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B" w:rsidRPr="00EC164D" w:rsidRDefault="00A1158B" w:rsidP="00A1158B">
      <w:pPr>
        <w:pStyle w:val="a3"/>
        <w:jc w:val="left"/>
        <w:rPr>
          <w:bCs/>
        </w:rPr>
      </w:pPr>
    </w:p>
    <w:p w:rsidR="00A1158B" w:rsidRPr="00EC164D" w:rsidRDefault="00A1158B" w:rsidP="00A1158B">
      <w:pPr>
        <w:pStyle w:val="a3"/>
        <w:rPr>
          <w:bCs/>
        </w:rPr>
      </w:pPr>
      <w:r w:rsidRPr="00EC164D">
        <w:rPr>
          <w:bCs/>
        </w:rPr>
        <w:t>ПРОТОКОЛ</w:t>
      </w:r>
    </w:p>
    <w:p w:rsidR="00A1158B" w:rsidRPr="00EC164D" w:rsidRDefault="00A1158B" w:rsidP="00A1158B">
      <w:pPr>
        <w:pStyle w:val="a5"/>
        <w:ind w:firstLine="540"/>
        <w:jc w:val="center"/>
        <w:rPr>
          <w:bCs w:val="0"/>
        </w:rPr>
      </w:pPr>
      <w:r w:rsidRPr="00EC164D">
        <w:rPr>
          <w:bCs w:val="0"/>
        </w:rPr>
        <w:t>публичных слушаний по обсуждению проекта решения</w:t>
      </w:r>
    </w:p>
    <w:p w:rsidR="00A1158B" w:rsidRPr="00EC164D" w:rsidRDefault="00A1158B" w:rsidP="00A1158B">
      <w:pPr>
        <w:pStyle w:val="a5"/>
        <w:ind w:firstLine="540"/>
        <w:jc w:val="center"/>
        <w:rPr>
          <w:bCs w:val="0"/>
        </w:rPr>
      </w:pPr>
      <w:r w:rsidRPr="00EC164D">
        <w:rPr>
          <w:bCs w:val="0"/>
        </w:rPr>
        <w:t xml:space="preserve">Совета муниципального района </w:t>
      </w:r>
      <w:proofErr w:type="spellStart"/>
      <w:r w:rsidRPr="00EC164D">
        <w:rPr>
          <w:bCs w:val="0"/>
        </w:rPr>
        <w:t>Давлекановский</w:t>
      </w:r>
      <w:proofErr w:type="spellEnd"/>
      <w:r w:rsidRPr="00EC164D">
        <w:rPr>
          <w:bCs w:val="0"/>
        </w:rPr>
        <w:t xml:space="preserve"> район</w:t>
      </w:r>
    </w:p>
    <w:p w:rsidR="00A1158B" w:rsidRPr="00EC164D" w:rsidRDefault="00A1158B" w:rsidP="00A1158B">
      <w:pPr>
        <w:pStyle w:val="a5"/>
        <w:ind w:firstLine="540"/>
        <w:jc w:val="center"/>
        <w:rPr>
          <w:szCs w:val="28"/>
        </w:rPr>
      </w:pPr>
      <w:r w:rsidRPr="00EC164D">
        <w:rPr>
          <w:bCs w:val="0"/>
        </w:rPr>
        <w:t>Республики Башкортостан  «</w:t>
      </w:r>
      <w:r w:rsidRPr="00EC164D">
        <w:rPr>
          <w:szCs w:val="28"/>
        </w:rPr>
        <w:t xml:space="preserve">Об утверждении отчета об исполнении бюджета муниципального района </w:t>
      </w:r>
      <w:proofErr w:type="spellStart"/>
      <w:r w:rsidRPr="00EC164D">
        <w:rPr>
          <w:szCs w:val="28"/>
        </w:rPr>
        <w:t>Давлекановский</w:t>
      </w:r>
      <w:proofErr w:type="spellEnd"/>
      <w:r w:rsidRPr="00EC164D">
        <w:rPr>
          <w:szCs w:val="28"/>
        </w:rPr>
        <w:t xml:space="preserve"> район</w:t>
      </w:r>
    </w:p>
    <w:p w:rsidR="00A1158B" w:rsidRPr="00EC164D" w:rsidRDefault="00A1158B" w:rsidP="00A1158B">
      <w:pPr>
        <w:pStyle w:val="a5"/>
        <w:ind w:firstLine="540"/>
        <w:jc w:val="center"/>
        <w:rPr>
          <w:bCs w:val="0"/>
        </w:rPr>
      </w:pPr>
      <w:r w:rsidRPr="00EC164D">
        <w:rPr>
          <w:szCs w:val="28"/>
        </w:rPr>
        <w:t>Республики Башкортостан за 201</w:t>
      </w:r>
      <w:r>
        <w:rPr>
          <w:szCs w:val="28"/>
        </w:rPr>
        <w:t>6</w:t>
      </w:r>
      <w:r w:rsidRPr="00EC164D">
        <w:rPr>
          <w:szCs w:val="28"/>
        </w:rPr>
        <w:t xml:space="preserve"> год</w:t>
      </w:r>
      <w:r w:rsidRPr="00EC164D">
        <w:rPr>
          <w:bCs w:val="0"/>
        </w:rPr>
        <w:t>»</w:t>
      </w:r>
    </w:p>
    <w:p w:rsidR="00A1158B" w:rsidRPr="00B31844" w:rsidRDefault="00A1158B" w:rsidP="00A1158B">
      <w:pPr>
        <w:pStyle w:val="a5"/>
        <w:ind w:firstLine="540"/>
        <w:jc w:val="center"/>
        <w:rPr>
          <w:b/>
          <w:bCs w:val="0"/>
        </w:rPr>
      </w:pPr>
    </w:p>
    <w:p w:rsidR="00A1158B" w:rsidRPr="00251B0B" w:rsidRDefault="00A1158B" w:rsidP="00A1158B">
      <w:pPr>
        <w:pStyle w:val="a5"/>
        <w:ind w:firstLine="540"/>
        <w:jc w:val="center"/>
        <w:rPr>
          <w:b/>
          <w:bCs w:val="0"/>
        </w:rPr>
      </w:pPr>
    </w:p>
    <w:p w:rsidR="00A1158B" w:rsidRPr="00733127" w:rsidRDefault="00A1158B" w:rsidP="00A1158B">
      <w:pPr>
        <w:pStyle w:val="a5"/>
        <w:ind w:left="6372" w:firstLine="0"/>
        <w:jc w:val="left"/>
        <w:rPr>
          <w:bCs w:val="0"/>
        </w:rPr>
      </w:pPr>
      <w:r>
        <w:rPr>
          <w:bCs w:val="0"/>
        </w:rPr>
        <w:t>от 7 апреля 2017</w:t>
      </w:r>
      <w:r w:rsidRPr="00733127">
        <w:rPr>
          <w:bCs w:val="0"/>
        </w:rPr>
        <w:t xml:space="preserve"> года</w:t>
      </w:r>
    </w:p>
    <w:p w:rsidR="00A1158B" w:rsidRDefault="00A1158B" w:rsidP="00A1158B">
      <w:pPr>
        <w:pStyle w:val="a5"/>
        <w:ind w:firstLine="540"/>
        <w:jc w:val="left"/>
        <w:rPr>
          <w:bCs w:val="0"/>
        </w:rPr>
      </w:pPr>
    </w:p>
    <w:p w:rsidR="00A1158B" w:rsidRPr="00A74DFB" w:rsidRDefault="00A1158B" w:rsidP="00A1158B">
      <w:pPr>
        <w:pStyle w:val="a5"/>
        <w:ind w:firstLine="540"/>
        <w:jc w:val="left"/>
        <w:rPr>
          <w:bCs w:val="0"/>
        </w:rPr>
      </w:pPr>
      <w:r>
        <w:rPr>
          <w:bCs w:val="0"/>
        </w:rPr>
        <w:t>Время проведения: 11.00</w:t>
      </w:r>
      <w:r w:rsidRPr="00A74DFB">
        <w:rPr>
          <w:bCs w:val="0"/>
        </w:rPr>
        <w:t xml:space="preserve"> часов</w:t>
      </w:r>
    </w:p>
    <w:p w:rsidR="00A1158B" w:rsidRPr="00733127" w:rsidRDefault="00A1158B" w:rsidP="00A1158B">
      <w:pPr>
        <w:pStyle w:val="a5"/>
        <w:ind w:firstLine="540"/>
        <w:jc w:val="left"/>
        <w:rPr>
          <w:bCs w:val="0"/>
        </w:rPr>
      </w:pPr>
      <w:r w:rsidRPr="00733127">
        <w:rPr>
          <w:bCs w:val="0"/>
        </w:rPr>
        <w:t>Место п</w:t>
      </w:r>
      <w:r>
        <w:rPr>
          <w:bCs w:val="0"/>
        </w:rPr>
        <w:t>роведения: малый зал районного Д</w:t>
      </w:r>
      <w:r w:rsidRPr="00733127">
        <w:rPr>
          <w:bCs w:val="0"/>
        </w:rPr>
        <w:t>ома культуры</w:t>
      </w:r>
    </w:p>
    <w:p w:rsidR="00A1158B" w:rsidRDefault="00A1158B" w:rsidP="00A1158B">
      <w:pPr>
        <w:pStyle w:val="a5"/>
        <w:ind w:firstLine="540"/>
        <w:jc w:val="right"/>
        <w:rPr>
          <w:bCs w:val="0"/>
        </w:rPr>
      </w:pPr>
    </w:p>
    <w:p w:rsidR="00A1158B" w:rsidRPr="00C24D4D" w:rsidRDefault="00A1158B" w:rsidP="00A1158B">
      <w:pPr>
        <w:ind w:firstLine="720"/>
        <w:jc w:val="both"/>
        <w:rPr>
          <w:sz w:val="28"/>
          <w:szCs w:val="28"/>
        </w:rPr>
      </w:pPr>
      <w:r w:rsidRPr="00341607">
        <w:rPr>
          <w:sz w:val="28"/>
          <w:szCs w:val="28"/>
        </w:rPr>
        <w:t xml:space="preserve">Ведет заседание: </w:t>
      </w:r>
      <w:proofErr w:type="spellStart"/>
      <w:r w:rsidRPr="00341607">
        <w:rPr>
          <w:bCs/>
          <w:sz w:val="28"/>
          <w:szCs w:val="28"/>
        </w:rPr>
        <w:t>Ахунзянова</w:t>
      </w:r>
      <w:proofErr w:type="spellEnd"/>
      <w:r w:rsidRPr="00341607">
        <w:rPr>
          <w:bCs/>
          <w:sz w:val="28"/>
          <w:szCs w:val="28"/>
        </w:rPr>
        <w:t xml:space="preserve"> </w:t>
      </w:r>
      <w:proofErr w:type="spellStart"/>
      <w:r w:rsidRPr="00341607">
        <w:rPr>
          <w:bCs/>
          <w:sz w:val="28"/>
          <w:szCs w:val="28"/>
        </w:rPr>
        <w:t>Фируза</w:t>
      </w:r>
      <w:proofErr w:type="spellEnd"/>
      <w:r w:rsidRPr="00341607">
        <w:rPr>
          <w:bCs/>
          <w:sz w:val="28"/>
          <w:szCs w:val="28"/>
        </w:rPr>
        <w:t xml:space="preserve"> </w:t>
      </w:r>
      <w:proofErr w:type="spellStart"/>
      <w:r w:rsidRPr="00341607">
        <w:rPr>
          <w:bCs/>
          <w:sz w:val="28"/>
          <w:szCs w:val="28"/>
        </w:rPr>
        <w:t>Кунакбаевна</w:t>
      </w:r>
      <w:proofErr w:type="spellEnd"/>
      <w:r w:rsidRPr="00341607">
        <w:rPr>
          <w:bCs/>
          <w:sz w:val="28"/>
          <w:szCs w:val="28"/>
        </w:rPr>
        <w:t xml:space="preserve"> - </w:t>
      </w:r>
      <w:r w:rsidRPr="00341607">
        <w:rPr>
          <w:sz w:val="28"/>
          <w:szCs w:val="28"/>
        </w:rPr>
        <w:t xml:space="preserve">председатель комиссии по подготовке и проведению публичных слушаний по проектам решений Совета муниципального района </w:t>
      </w:r>
      <w:proofErr w:type="spellStart"/>
      <w:r w:rsidRPr="00341607">
        <w:rPr>
          <w:sz w:val="28"/>
          <w:szCs w:val="28"/>
        </w:rPr>
        <w:t>Давлекановский</w:t>
      </w:r>
      <w:proofErr w:type="spellEnd"/>
      <w:r w:rsidRPr="00341607">
        <w:rPr>
          <w:sz w:val="28"/>
          <w:szCs w:val="28"/>
        </w:rPr>
        <w:t xml:space="preserve"> район Республики Башкортостан, </w:t>
      </w:r>
      <w:r w:rsidRPr="00C24D4D">
        <w:rPr>
          <w:sz w:val="28"/>
          <w:szCs w:val="28"/>
        </w:rPr>
        <w:t xml:space="preserve">секретарь публичных слушаний </w:t>
      </w:r>
      <w:r w:rsidR="00212E88">
        <w:rPr>
          <w:sz w:val="28"/>
          <w:szCs w:val="28"/>
        </w:rPr>
        <w:t>Лопатина Наталья Александровна</w:t>
      </w:r>
      <w:r w:rsidRPr="00C24D4D">
        <w:rPr>
          <w:sz w:val="28"/>
          <w:szCs w:val="28"/>
        </w:rPr>
        <w:t xml:space="preserve">  - </w:t>
      </w:r>
      <w:r w:rsidR="00212E88">
        <w:rPr>
          <w:sz w:val="28"/>
          <w:szCs w:val="28"/>
        </w:rPr>
        <w:t>ведущий специалист</w:t>
      </w:r>
      <w:r w:rsidRPr="00C24D4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правовому</w:t>
      </w:r>
      <w:r w:rsidRPr="00C2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организационному </w:t>
      </w:r>
      <w:r w:rsidRPr="00C24D4D">
        <w:rPr>
          <w:sz w:val="28"/>
          <w:szCs w:val="28"/>
        </w:rPr>
        <w:t>обеспече</w:t>
      </w:r>
      <w:r>
        <w:rPr>
          <w:sz w:val="28"/>
          <w:szCs w:val="28"/>
        </w:rPr>
        <w:t>нию</w:t>
      </w:r>
      <w:r w:rsidRPr="00C24D4D">
        <w:rPr>
          <w:sz w:val="28"/>
          <w:szCs w:val="28"/>
        </w:rPr>
        <w:t xml:space="preserve"> аппарата Совета муниципального района </w:t>
      </w:r>
      <w:proofErr w:type="spellStart"/>
      <w:r w:rsidRPr="00C24D4D">
        <w:rPr>
          <w:sz w:val="28"/>
          <w:szCs w:val="28"/>
        </w:rPr>
        <w:t>Давлекановский</w:t>
      </w:r>
      <w:proofErr w:type="spellEnd"/>
      <w:r w:rsidRPr="00C24D4D">
        <w:rPr>
          <w:sz w:val="28"/>
          <w:szCs w:val="28"/>
        </w:rPr>
        <w:t xml:space="preserve"> район Республики Башкортостан. </w:t>
      </w:r>
    </w:p>
    <w:p w:rsidR="00A1158B" w:rsidRDefault="00A1158B" w:rsidP="00A1158B">
      <w:pPr>
        <w:pStyle w:val="a5"/>
        <w:ind w:firstLine="0"/>
        <w:jc w:val="left"/>
        <w:rPr>
          <w:bCs w:val="0"/>
        </w:rPr>
      </w:pPr>
    </w:p>
    <w:p w:rsidR="00A1158B" w:rsidRDefault="00A1158B" w:rsidP="00A1158B">
      <w:pPr>
        <w:pStyle w:val="a5"/>
        <w:ind w:firstLine="720"/>
        <w:jc w:val="left"/>
        <w:rPr>
          <w:szCs w:val="28"/>
        </w:rPr>
      </w:pPr>
      <w:r>
        <w:rPr>
          <w:szCs w:val="28"/>
        </w:rPr>
        <w:t>-Уважаемые участники публичных слушаний!</w:t>
      </w:r>
    </w:p>
    <w:p w:rsidR="00A1158B" w:rsidRDefault="00A1158B" w:rsidP="00A1158B">
      <w:pPr>
        <w:pStyle w:val="a5"/>
        <w:ind w:firstLine="720"/>
        <w:rPr>
          <w:bCs w:val="0"/>
        </w:rPr>
      </w:pPr>
      <w:r>
        <w:rPr>
          <w:szCs w:val="28"/>
        </w:rPr>
        <w:t xml:space="preserve">В работе </w:t>
      </w:r>
      <w:r>
        <w:rPr>
          <w:bCs w:val="0"/>
        </w:rPr>
        <w:t xml:space="preserve">публичных слушаниях принимает участие Секретарь Совета муниципального района </w:t>
      </w:r>
      <w:proofErr w:type="spellStart"/>
      <w:r>
        <w:rPr>
          <w:bCs w:val="0"/>
        </w:rPr>
        <w:t>Давлекановский</w:t>
      </w:r>
      <w:proofErr w:type="spellEnd"/>
      <w:r>
        <w:rPr>
          <w:bCs w:val="0"/>
        </w:rPr>
        <w:t xml:space="preserve"> район Республики Башкортостан </w:t>
      </w:r>
      <w:proofErr w:type="spellStart"/>
      <w:r>
        <w:rPr>
          <w:bCs w:val="0"/>
        </w:rPr>
        <w:t>Шафикова</w:t>
      </w:r>
      <w:proofErr w:type="spellEnd"/>
      <w:r>
        <w:rPr>
          <w:bCs w:val="0"/>
        </w:rPr>
        <w:t xml:space="preserve"> Р.А.</w:t>
      </w:r>
    </w:p>
    <w:p w:rsidR="00A1158B" w:rsidRDefault="00A1158B" w:rsidP="00A1158B">
      <w:pPr>
        <w:pStyle w:val="a5"/>
        <w:ind w:firstLine="720"/>
        <w:rPr>
          <w:bCs w:val="0"/>
        </w:rPr>
      </w:pPr>
      <w:r w:rsidRPr="00D7070E">
        <w:rPr>
          <w:bCs w:val="0"/>
        </w:rPr>
        <w:t>Приглашены: глава городского поселения</w:t>
      </w:r>
      <w:r>
        <w:rPr>
          <w:bCs w:val="0"/>
        </w:rPr>
        <w:t xml:space="preserve"> город Давлеканово</w:t>
      </w:r>
      <w:r w:rsidRPr="00D7070E">
        <w:rPr>
          <w:bCs w:val="0"/>
        </w:rPr>
        <w:t>, представители предприятий, организаций и учреждений  города, общественности, средств массовой информации.</w:t>
      </w:r>
      <w:r>
        <w:rPr>
          <w:szCs w:val="28"/>
        </w:rPr>
        <w:t xml:space="preserve">  </w:t>
      </w:r>
    </w:p>
    <w:p w:rsidR="00A1158B" w:rsidRPr="007F184D" w:rsidRDefault="00A1158B" w:rsidP="00A1158B">
      <w:pPr>
        <w:pStyle w:val="a5"/>
        <w:ind w:firstLine="720"/>
        <w:rPr>
          <w:szCs w:val="28"/>
        </w:rPr>
      </w:pPr>
      <w:r w:rsidRPr="007F184D">
        <w:rPr>
          <w:bCs w:val="0"/>
        </w:rPr>
        <w:t xml:space="preserve">На </w:t>
      </w:r>
      <w:r>
        <w:rPr>
          <w:bCs w:val="0"/>
        </w:rPr>
        <w:t>публичных слушаниях присутствуют 73 челове</w:t>
      </w:r>
      <w:proofErr w:type="gramStart"/>
      <w:r>
        <w:rPr>
          <w:bCs w:val="0"/>
        </w:rPr>
        <w:t>к(</w:t>
      </w:r>
      <w:proofErr w:type="gramEnd"/>
      <w:r>
        <w:rPr>
          <w:bCs w:val="0"/>
        </w:rPr>
        <w:t>а).</w:t>
      </w:r>
    </w:p>
    <w:p w:rsidR="00A1158B" w:rsidRPr="00FB2E72" w:rsidRDefault="00A1158B" w:rsidP="00A1158B">
      <w:pPr>
        <w:pStyle w:val="a5"/>
        <w:ind w:firstLine="720"/>
        <w:rPr>
          <w:i/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</w:t>
      </w:r>
      <w:r w:rsidRPr="004803FA">
        <w:rPr>
          <w:szCs w:val="28"/>
        </w:rPr>
        <w:t xml:space="preserve">постановлением председателя Совета муниципального района </w:t>
      </w:r>
      <w:proofErr w:type="spellStart"/>
      <w:r w:rsidRPr="004803FA">
        <w:rPr>
          <w:szCs w:val="28"/>
        </w:rPr>
        <w:t>Давлекановский</w:t>
      </w:r>
      <w:proofErr w:type="spellEnd"/>
      <w:r w:rsidRPr="004803FA">
        <w:rPr>
          <w:szCs w:val="28"/>
        </w:rPr>
        <w:t xml:space="preserve"> район Республики Башкортостан </w:t>
      </w:r>
      <w:r w:rsidR="006558EE">
        <w:rPr>
          <w:szCs w:val="28"/>
        </w:rPr>
        <w:t>от 5</w:t>
      </w:r>
      <w:r>
        <w:rPr>
          <w:szCs w:val="28"/>
        </w:rPr>
        <w:t xml:space="preserve"> апреля 2016 </w:t>
      </w:r>
      <w:r w:rsidRPr="004803FA">
        <w:rPr>
          <w:szCs w:val="28"/>
        </w:rPr>
        <w:t>года сегодня проводятс</w:t>
      </w:r>
      <w:r>
        <w:rPr>
          <w:szCs w:val="28"/>
        </w:rPr>
        <w:t>я публичные слушания по проекту муниципального правового акта</w:t>
      </w:r>
      <w:r w:rsidRPr="004803FA">
        <w:rPr>
          <w:szCs w:val="28"/>
        </w:rPr>
        <w:t>.</w:t>
      </w:r>
      <w:r w:rsidRPr="00FB2E72">
        <w:rPr>
          <w:i/>
          <w:szCs w:val="28"/>
        </w:rPr>
        <w:t xml:space="preserve"> </w:t>
      </w:r>
    </w:p>
    <w:p w:rsidR="00A1158B" w:rsidRDefault="00A1158B" w:rsidP="00A1158B">
      <w:pPr>
        <w:ind w:firstLine="720"/>
        <w:jc w:val="both"/>
        <w:rPr>
          <w:bCs/>
          <w:sz w:val="28"/>
          <w:szCs w:val="28"/>
        </w:rPr>
      </w:pPr>
      <w:r w:rsidRPr="0088586B">
        <w:rPr>
          <w:bCs/>
          <w:sz w:val="28"/>
          <w:szCs w:val="28"/>
        </w:rPr>
        <w:t>Регламент работы</w:t>
      </w:r>
      <w:r>
        <w:rPr>
          <w:bCs/>
          <w:sz w:val="28"/>
          <w:szCs w:val="28"/>
        </w:rPr>
        <w:t xml:space="preserve"> слушаний</w:t>
      </w:r>
      <w:r w:rsidRPr="0088586B">
        <w:rPr>
          <w:bCs/>
          <w:sz w:val="28"/>
          <w:szCs w:val="28"/>
        </w:rPr>
        <w:t xml:space="preserve">: для выступлений – 20 минут, для справок – 3 минуты. </w:t>
      </w:r>
    </w:p>
    <w:p w:rsidR="00A1158B" w:rsidRDefault="00A1158B" w:rsidP="00A1158B">
      <w:pPr>
        <w:pStyle w:val="a5"/>
        <w:ind w:firstLine="720"/>
        <w:rPr>
          <w:bCs w:val="0"/>
        </w:rPr>
      </w:pPr>
      <w:r>
        <w:rPr>
          <w:szCs w:val="28"/>
        </w:rPr>
        <w:t xml:space="preserve">На обсуждение выносится проект «Об утверждении отчета об исполнении бюджета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за 2016 год». </w:t>
      </w:r>
      <w:r>
        <w:rPr>
          <w:bCs w:val="0"/>
        </w:rPr>
        <w:t xml:space="preserve">Как вы знаете, и это закреплено в федеральном законе № 131, вынесение на обсуждение жителей района основополагающих вопросов жизнедеятельности призвано обеспечить информационную открытость действий и решений органов местного </w:t>
      </w:r>
      <w:r>
        <w:rPr>
          <w:bCs w:val="0"/>
        </w:rPr>
        <w:lastRenderedPageBreak/>
        <w:t xml:space="preserve">самоуправления, и создает канал обратной связи, позволяющий населению влиять на выработку принимаемых решений. </w:t>
      </w:r>
    </w:p>
    <w:p w:rsidR="00A1158B" w:rsidRPr="00BB5F5D" w:rsidRDefault="00A1158B" w:rsidP="00A1158B">
      <w:pPr>
        <w:pStyle w:val="a5"/>
        <w:ind w:firstLine="720"/>
      </w:pPr>
      <w:proofErr w:type="gramStart"/>
      <w:r>
        <w:rPr>
          <w:bCs w:val="0"/>
        </w:rPr>
        <w:t>С проектом решения</w:t>
      </w:r>
      <w:r w:rsidR="00F21DC2">
        <w:rPr>
          <w:bCs w:val="0"/>
        </w:rPr>
        <w:t xml:space="preserve">, а также с </w:t>
      </w:r>
      <w:r w:rsidR="00F21DC2" w:rsidRPr="00F21DC2">
        <w:rPr>
          <w:bCs w:val="0"/>
        </w:rPr>
        <w:t>материалам</w:t>
      </w:r>
      <w:r w:rsidR="00F21DC2">
        <w:rPr>
          <w:bCs w:val="0"/>
        </w:rPr>
        <w:t>и</w:t>
      </w:r>
      <w:r w:rsidR="00F21DC2" w:rsidRPr="00F21DC2">
        <w:rPr>
          <w:bCs w:val="0"/>
        </w:rPr>
        <w:t xml:space="preserve"> к решению Совета муниципального района </w:t>
      </w:r>
      <w:proofErr w:type="spellStart"/>
      <w:r w:rsidR="00F21DC2" w:rsidRPr="00F21DC2">
        <w:rPr>
          <w:bCs w:val="0"/>
        </w:rPr>
        <w:t>Давлекановский</w:t>
      </w:r>
      <w:proofErr w:type="spellEnd"/>
      <w:r w:rsidR="00F21DC2" w:rsidRPr="00F21DC2">
        <w:rPr>
          <w:bCs w:val="0"/>
        </w:rPr>
        <w:t xml:space="preserve"> район Республики Башкортостан "Об утверждении отчета об исполнении бюджета муниципального района </w:t>
      </w:r>
      <w:proofErr w:type="spellStart"/>
      <w:r w:rsidR="00F21DC2" w:rsidRPr="00F21DC2">
        <w:rPr>
          <w:bCs w:val="0"/>
        </w:rPr>
        <w:t>Давлекановский</w:t>
      </w:r>
      <w:proofErr w:type="spellEnd"/>
      <w:r w:rsidR="00F21DC2" w:rsidRPr="00F21DC2">
        <w:rPr>
          <w:bCs w:val="0"/>
        </w:rPr>
        <w:t xml:space="preserve"> район Республики Башкортостан за 2016 год"</w:t>
      </w:r>
      <w:r w:rsidR="00F21DC2">
        <w:rPr>
          <w:bCs w:val="0"/>
        </w:rPr>
        <w:t xml:space="preserve">, бюджетом для граждан </w:t>
      </w:r>
      <w:r>
        <w:t xml:space="preserve">можно было ознакомиться в информационно-телекоммуникационной сети «Интернет» на официальном сайте Совета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Башкортостан.</w:t>
      </w:r>
      <w:proofErr w:type="gramEnd"/>
    </w:p>
    <w:p w:rsidR="00A1158B" w:rsidRDefault="00A1158B" w:rsidP="00A1158B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Согласно Положению о публичных слушаниях по проектам муниципальных правовых актов определен порядок учета предложений по проекту данного документа. Предложения по внесению поправок в проект вносятся на имя председателя комиссии по </w:t>
      </w:r>
      <w:r>
        <w:rPr>
          <w:sz w:val="28"/>
          <w:szCs w:val="28"/>
        </w:rPr>
        <w:t xml:space="preserve">подготовке и проведению публичных слушаний </w:t>
      </w:r>
      <w:r>
        <w:rPr>
          <w:bCs/>
          <w:sz w:val="28"/>
        </w:rPr>
        <w:t>в письменной форме,  с указанием ФИО лица, внесшего поправки, его паспортных данных, даты и места рождения, адреса места его жительства.</w:t>
      </w:r>
    </w:p>
    <w:p w:rsidR="00A1158B" w:rsidRDefault="00A1158B" w:rsidP="00A1158B">
      <w:pPr>
        <w:ind w:firstLine="720"/>
        <w:jc w:val="both"/>
        <w:rPr>
          <w:bCs/>
          <w:sz w:val="28"/>
        </w:rPr>
      </w:pPr>
    </w:p>
    <w:p w:rsidR="00A1158B" w:rsidRDefault="00A1158B" w:rsidP="00A1158B">
      <w:pPr>
        <w:pStyle w:val="a5"/>
        <w:spacing w:line="360" w:lineRule="auto"/>
        <w:ind w:firstLine="720"/>
        <w:rPr>
          <w:bCs w:val="0"/>
        </w:rPr>
      </w:pPr>
      <w:r>
        <w:rPr>
          <w:bCs w:val="0"/>
        </w:rPr>
        <w:t>Поправки к проекту решения не поступали.</w:t>
      </w:r>
    </w:p>
    <w:p w:rsidR="00A1158B" w:rsidRDefault="00A1158B" w:rsidP="00A1158B">
      <w:pPr>
        <w:pStyle w:val="a5"/>
        <w:ind w:firstLine="720"/>
        <w:rPr>
          <w:bCs w:val="0"/>
        </w:rPr>
      </w:pPr>
      <w:r>
        <w:rPr>
          <w:bCs w:val="0"/>
        </w:rPr>
        <w:t>По вопросу повестки дня «</w:t>
      </w:r>
      <w:r>
        <w:rPr>
          <w:szCs w:val="28"/>
        </w:rPr>
        <w:t xml:space="preserve">Об утверждении отчета об исполнении бюджета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</w:t>
      </w:r>
      <w:r w:rsidR="00F21DC2">
        <w:rPr>
          <w:szCs w:val="28"/>
        </w:rPr>
        <w:t xml:space="preserve"> Республики Башкортостан за 2016 </w:t>
      </w:r>
      <w:r>
        <w:rPr>
          <w:szCs w:val="28"/>
        </w:rPr>
        <w:t>год</w:t>
      </w:r>
      <w:r>
        <w:rPr>
          <w:bCs w:val="0"/>
        </w:rPr>
        <w:t xml:space="preserve">» выступили: </w:t>
      </w:r>
    </w:p>
    <w:p w:rsidR="00A1158B" w:rsidRDefault="00A1158B" w:rsidP="00A1158B">
      <w:pPr>
        <w:pStyle w:val="a5"/>
        <w:ind w:firstLine="720"/>
        <w:rPr>
          <w:bCs w:val="0"/>
        </w:rPr>
      </w:pPr>
      <w:r>
        <w:rPr>
          <w:bCs w:val="0"/>
        </w:rPr>
        <w:t>заместитель главы администрации по финансовым вопросам – начальник финансового управления Гайсин З.Н.;</w:t>
      </w:r>
    </w:p>
    <w:p w:rsidR="00A1158B" w:rsidRDefault="00A1158B" w:rsidP="00A1158B">
      <w:pPr>
        <w:pStyle w:val="a5"/>
        <w:ind w:firstLine="720"/>
        <w:rPr>
          <w:bCs w:val="0"/>
        </w:rPr>
      </w:pPr>
      <w:r>
        <w:rPr>
          <w:bCs w:val="0"/>
        </w:rPr>
        <w:t xml:space="preserve">первый заместитель главы администрации муниципального района </w:t>
      </w:r>
      <w:proofErr w:type="spellStart"/>
      <w:r>
        <w:rPr>
          <w:bCs w:val="0"/>
        </w:rPr>
        <w:t>Давлекановский</w:t>
      </w:r>
      <w:proofErr w:type="spellEnd"/>
      <w:r>
        <w:rPr>
          <w:bCs w:val="0"/>
        </w:rPr>
        <w:t xml:space="preserve"> район Республики Башкортостан – начальник управления сельского хозяйства </w:t>
      </w:r>
      <w:proofErr w:type="spellStart"/>
      <w:r>
        <w:rPr>
          <w:bCs w:val="0"/>
        </w:rPr>
        <w:t>Ахметзянова</w:t>
      </w:r>
      <w:proofErr w:type="spellEnd"/>
      <w:r>
        <w:rPr>
          <w:bCs w:val="0"/>
        </w:rPr>
        <w:t xml:space="preserve"> Р.Г.</w:t>
      </w:r>
    </w:p>
    <w:p w:rsidR="00A1158B" w:rsidRDefault="00A1158B" w:rsidP="00A1158B">
      <w:pPr>
        <w:pStyle w:val="a5"/>
        <w:ind w:firstLine="720"/>
        <w:rPr>
          <w:bCs w:val="0"/>
        </w:rPr>
      </w:pPr>
    </w:p>
    <w:p w:rsidR="00A1158B" w:rsidRDefault="00A1158B" w:rsidP="00A1158B">
      <w:pPr>
        <w:pStyle w:val="a5"/>
        <w:ind w:firstLine="720"/>
        <w:rPr>
          <w:bCs w:val="0"/>
        </w:rPr>
      </w:pPr>
      <w:r w:rsidRPr="008A4E31">
        <w:rPr>
          <w:bCs w:val="0"/>
        </w:rPr>
        <w:t>Подвела итоги пу</w:t>
      </w:r>
      <w:r>
        <w:rPr>
          <w:bCs w:val="0"/>
        </w:rPr>
        <w:t xml:space="preserve">бличных слушаний Секретарь Совета муниципального района </w:t>
      </w:r>
      <w:proofErr w:type="spellStart"/>
      <w:r>
        <w:rPr>
          <w:bCs w:val="0"/>
        </w:rPr>
        <w:t>Давлекановский</w:t>
      </w:r>
      <w:proofErr w:type="spellEnd"/>
      <w:r>
        <w:rPr>
          <w:bCs w:val="0"/>
        </w:rPr>
        <w:t xml:space="preserve"> район Республики Башкортостан </w:t>
      </w:r>
      <w:proofErr w:type="spellStart"/>
      <w:r>
        <w:rPr>
          <w:bCs w:val="0"/>
        </w:rPr>
        <w:t>Шафикова</w:t>
      </w:r>
      <w:proofErr w:type="spellEnd"/>
      <w:r>
        <w:rPr>
          <w:bCs w:val="0"/>
        </w:rPr>
        <w:t xml:space="preserve"> Р.А.</w:t>
      </w:r>
    </w:p>
    <w:p w:rsidR="00A1158B" w:rsidRDefault="00A1158B" w:rsidP="00A1158B">
      <w:pPr>
        <w:pStyle w:val="a5"/>
        <w:ind w:firstLine="0"/>
        <w:rPr>
          <w:bCs w:val="0"/>
        </w:rPr>
      </w:pPr>
    </w:p>
    <w:p w:rsidR="00212E88" w:rsidRDefault="00212E88" w:rsidP="00A1158B">
      <w:pPr>
        <w:pStyle w:val="a5"/>
        <w:ind w:firstLine="0"/>
        <w:rPr>
          <w:bCs w:val="0"/>
        </w:rPr>
      </w:pPr>
    </w:p>
    <w:p w:rsidR="00212E88" w:rsidRDefault="00212E88" w:rsidP="00A1158B">
      <w:pPr>
        <w:pStyle w:val="a5"/>
        <w:ind w:firstLine="0"/>
        <w:rPr>
          <w:bCs w:val="0"/>
        </w:rPr>
      </w:pPr>
    </w:p>
    <w:p w:rsidR="00212E88" w:rsidRDefault="00212E88" w:rsidP="00A1158B">
      <w:pPr>
        <w:pStyle w:val="a5"/>
        <w:ind w:firstLine="0"/>
        <w:rPr>
          <w:bCs w:val="0"/>
        </w:rPr>
      </w:pPr>
    </w:p>
    <w:p w:rsidR="00A1158B" w:rsidRDefault="00A1158B" w:rsidP="00212E88">
      <w:pPr>
        <w:pStyle w:val="a5"/>
        <w:ind w:firstLine="0"/>
        <w:rPr>
          <w:bCs w:val="0"/>
        </w:rPr>
      </w:pPr>
      <w:r>
        <w:rPr>
          <w:bCs w:val="0"/>
        </w:rPr>
        <w:t xml:space="preserve">Председатель  комиссии                                   </w:t>
      </w:r>
      <w:r w:rsidR="00212E88">
        <w:rPr>
          <w:bCs w:val="0"/>
        </w:rPr>
        <w:t xml:space="preserve">                           </w:t>
      </w:r>
      <w:r>
        <w:rPr>
          <w:bCs w:val="0"/>
        </w:rPr>
        <w:t xml:space="preserve">Ф.К. </w:t>
      </w:r>
      <w:proofErr w:type="spellStart"/>
      <w:r>
        <w:rPr>
          <w:bCs w:val="0"/>
        </w:rPr>
        <w:t>Ахунзянова</w:t>
      </w:r>
      <w:proofErr w:type="spellEnd"/>
    </w:p>
    <w:p w:rsidR="00212E88" w:rsidRDefault="00212E88" w:rsidP="00212E88">
      <w:pPr>
        <w:pStyle w:val="a5"/>
        <w:ind w:firstLine="0"/>
        <w:rPr>
          <w:bCs w:val="0"/>
        </w:rPr>
      </w:pPr>
    </w:p>
    <w:p w:rsidR="00212E88" w:rsidRDefault="00212E88" w:rsidP="00212E88">
      <w:pPr>
        <w:pStyle w:val="a5"/>
        <w:ind w:firstLine="0"/>
        <w:rPr>
          <w:bCs w:val="0"/>
        </w:rPr>
      </w:pPr>
      <w:r>
        <w:rPr>
          <w:bCs w:val="0"/>
        </w:rPr>
        <w:t xml:space="preserve">Секретарь       </w:t>
      </w:r>
      <w:r w:rsidR="00464E4E">
        <w:rPr>
          <w:bCs w:val="0"/>
        </w:rPr>
        <w:t xml:space="preserve">                                                                                Н.А. Лопатина</w:t>
      </w:r>
      <w:r>
        <w:rPr>
          <w:bCs w:val="0"/>
        </w:rPr>
        <w:t xml:space="preserve">                                                                                </w:t>
      </w:r>
    </w:p>
    <w:p w:rsidR="00A1158B" w:rsidRDefault="00A1158B" w:rsidP="00553313">
      <w:pPr>
        <w:pStyle w:val="a5"/>
        <w:ind w:firstLine="720"/>
        <w:jc w:val="right"/>
        <w:rPr>
          <w:bCs w:val="0"/>
        </w:rPr>
      </w:pPr>
    </w:p>
    <w:p w:rsidR="00A1158B" w:rsidRDefault="00A1158B" w:rsidP="00553313">
      <w:pPr>
        <w:pStyle w:val="a5"/>
        <w:ind w:firstLine="0"/>
        <w:jc w:val="right"/>
        <w:rPr>
          <w:bCs w:val="0"/>
        </w:rPr>
      </w:pPr>
    </w:p>
    <w:p w:rsidR="00A1158B" w:rsidRDefault="00A1158B" w:rsidP="00A1158B">
      <w:pPr>
        <w:pStyle w:val="a5"/>
        <w:ind w:firstLine="0"/>
        <w:rPr>
          <w:bCs w:val="0"/>
        </w:rPr>
      </w:pPr>
      <w:r>
        <w:rPr>
          <w:bCs w:val="0"/>
        </w:rPr>
        <w:t xml:space="preserve">                                                                </w:t>
      </w:r>
      <w:r w:rsidR="00553313">
        <w:rPr>
          <w:bCs w:val="0"/>
        </w:rPr>
        <w:t xml:space="preserve">  </w:t>
      </w:r>
    </w:p>
    <w:p w:rsidR="00A1158B" w:rsidRPr="00584A87" w:rsidRDefault="00A1158B" w:rsidP="00A1158B">
      <w:pPr>
        <w:pStyle w:val="a5"/>
        <w:ind w:firstLine="720"/>
        <w:rPr>
          <w:bCs w:val="0"/>
        </w:rPr>
      </w:pPr>
      <w:r>
        <w:rPr>
          <w:bCs w:val="0"/>
        </w:rPr>
        <w:t xml:space="preserve"> </w:t>
      </w:r>
    </w:p>
    <w:p w:rsidR="00A1158B" w:rsidRDefault="00A1158B" w:rsidP="00A1158B">
      <w:pPr>
        <w:pStyle w:val="a3"/>
        <w:ind w:firstLine="720"/>
        <w:rPr>
          <w:bCs/>
          <w:i/>
        </w:rPr>
      </w:pPr>
    </w:p>
    <w:p w:rsidR="00A1158B" w:rsidRDefault="00A1158B" w:rsidP="000C3E5C">
      <w:pPr>
        <w:pStyle w:val="a3"/>
        <w:jc w:val="left"/>
        <w:rPr>
          <w:bCs/>
          <w:i/>
        </w:rPr>
      </w:pPr>
      <w:bookmarkStart w:id="0" w:name="_GoBack"/>
      <w:bookmarkEnd w:id="0"/>
    </w:p>
    <w:p w:rsidR="00B354E6" w:rsidRDefault="00B354E6"/>
    <w:sectPr w:rsidR="00B3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5"/>
    <w:rsid w:val="000C3E5C"/>
    <w:rsid w:val="00212E88"/>
    <w:rsid w:val="00464E4E"/>
    <w:rsid w:val="00553313"/>
    <w:rsid w:val="006558EE"/>
    <w:rsid w:val="00A1158B"/>
    <w:rsid w:val="00AD74F5"/>
    <w:rsid w:val="00B354E6"/>
    <w:rsid w:val="00F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5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1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1158B"/>
    <w:pPr>
      <w:ind w:firstLine="36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A1158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5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1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1158B"/>
    <w:pPr>
      <w:ind w:firstLine="36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A1158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7A24-56AF-4A70-BA20-E56FDB8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2017-04-06T22:24:00Z</dcterms:created>
  <dcterms:modified xsi:type="dcterms:W3CDTF">2017-05-30T11:22:00Z</dcterms:modified>
</cp:coreProperties>
</file>