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7" w:rsidRPr="00D94CE8" w:rsidRDefault="00622687" w:rsidP="00622687">
      <w:pPr>
        <w:jc w:val="right"/>
        <w:rPr>
          <w:sz w:val="28"/>
          <w:szCs w:val="28"/>
        </w:rPr>
      </w:pPr>
      <w:r w:rsidRPr="00D94CE8">
        <w:rPr>
          <w:sz w:val="28"/>
          <w:szCs w:val="28"/>
        </w:rPr>
        <w:t>ПРОЕКТ</w:t>
      </w:r>
    </w:p>
    <w:p w:rsidR="00622687" w:rsidRPr="00FC58F0" w:rsidRDefault="00622687" w:rsidP="0062268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</w:t>
      </w:r>
      <w:r w:rsidRPr="00406BC9">
        <w:rPr>
          <w:noProof/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>Соколовский</w:t>
      </w:r>
      <w:r w:rsidRPr="00406BC9">
        <w:rPr>
          <w:noProof/>
          <w:sz w:val="28"/>
          <w:szCs w:val="28"/>
        </w:rPr>
        <w:t xml:space="preserve"> сельсовет муниципального </w:t>
      </w:r>
      <w:r w:rsidRPr="00FC58F0">
        <w:rPr>
          <w:noProof/>
          <w:sz w:val="28"/>
          <w:szCs w:val="28"/>
        </w:rPr>
        <w:t>района Давлекановский район Республики Башкорторстан</w:t>
      </w:r>
    </w:p>
    <w:p w:rsidR="00622687" w:rsidRPr="00FC58F0" w:rsidRDefault="00622687" w:rsidP="00622687">
      <w:pPr>
        <w:jc w:val="center"/>
        <w:rPr>
          <w:noProof/>
          <w:sz w:val="28"/>
          <w:szCs w:val="28"/>
        </w:rPr>
      </w:pPr>
    </w:p>
    <w:p w:rsidR="00622687" w:rsidRPr="00FC58F0" w:rsidRDefault="00622687" w:rsidP="0062268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ПОСТАНОВЛЕНИЕ </w:t>
      </w:r>
    </w:p>
    <w:p w:rsidR="00717651" w:rsidRPr="000901EA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0901EA" w:rsidRPr="000901EA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О внесении изменений и дополнений в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>«</w:t>
      </w:r>
      <w:r w:rsidR="000901EA" w:rsidRPr="000901EA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 xml:space="preserve">» </w:t>
      </w:r>
      <w:r w:rsidR="000901EA" w:rsidRPr="000901EA">
        <w:rPr>
          <w:bCs/>
          <w:color w:val="000000" w:themeColor="text1"/>
          <w:sz w:val="28"/>
          <w:szCs w:val="28"/>
        </w:rPr>
        <w:t xml:space="preserve">в сельском поселении </w:t>
      </w:r>
      <w:r w:rsidR="009C44DC" w:rsidRPr="009C44DC">
        <w:rPr>
          <w:bCs/>
          <w:color w:val="000000" w:themeColor="text1"/>
          <w:sz w:val="28"/>
          <w:szCs w:val="28"/>
        </w:rPr>
        <w:t>Соколовский</w:t>
      </w:r>
      <w:r w:rsidR="000901EA" w:rsidRPr="000901EA">
        <w:rPr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70B83" w:rsidRDefault="00170B83" w:rsidP="00170B83">
      <w:pPr>
        <w:jc w:val="center"/>
        <w:rPr>
          <w:rFonts w:eastAsia="Arial"/>
          <w:bCs/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0901EA" w:rsidRPr="000901EA" w:rsidRDefault="00381992" w:rsidP="0009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0901EA" w:rsidRDefault="000901EA" w:rsidP="000901EA">
      <w:pPr>
        <w:ind w:firstLine="708"/>
        <w:jc w:val="center"/>
        <w:rPr>
          <w:color w:val="000000" w:themeColor="text1"/>
          <w:sz w:val="28"/>
          <w:szCs w:val="28"/>
        </w:rPr>
      </w:pPr>
      <w:r w:rsidRPr="000901EA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0901EA" w:rsidRPr="000901EA">
        <w:rPr>
          <w:bCs/>
          <w:sz w:val="28"/>
          <w:szCs w:val="28"/>
        </w:rPr>
        <w:t xml:space="preserve">в сельском поселении </w:t>
      </w:r>
      <w:r w:rsidR="009C44DC" w:rsidRPr="009C44DC">
        <w:rPr>
          <w:bCs/>
          <w:sz w:val="28"/>
          <w:szCs w:val="28"/>
        </w:rPr>
        <w:t>Соколовский</w:t>
      </w:r>
      <w:r w:rsidR="000901EA" w:rsidRPr="000901E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9C44DC" w:rsidRPr="009C44DC">
        <w:rPr>
          <w:color w:val="000000" w:themeColor="text1"/>
          <w:sz w:val="28"/>
          <w:szCs w:val="28"/>
          <w:shd w:val="clear" w:color="auto" w:fill="FFFFFF"/>
        </w:rPr>
        <w:t xml:space="preserve">Соколовский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9C44DC">
        <w:rPr>
          <w:color w:val="000000" w:themeColor="text1"/>
          <w:sz w:val="28"/>
          <w:szCs w:val="28"/>
        </w:rPr>
        <w:t>20 июня № 39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D2862">
        <w:rPr>
          <w:sz w:val="28"/>
          <w:szCs w:val="28"/>
        </w:rPr>
        <w:t xml:space="preserve">                                                А. К. Шарафутдинов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88" w:rsidRDefault="002F4E88">
      <w:r>
        <w:separator/>
      </w:r>
    </w:p>
  </w:endnote>
  <w:endnote w:type="continuationSeparator" w:id="0">
    <w:p w:rsidR="002F4E88" w:rsidRDefault="002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88" w:rsidRDefault="002F4E88">
      <w:r>
        <w:separator/>
      </w:r>
    </w:p>
  </w:footnote>
  <w:footnote w:type="continuationSeparator" w:id="0">
    <w:p w:rsidR="002F4E88" w:rsidRDefault="002F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2223CF"/>
    <w:rsid w:val="00257306"/>
    <w:rsid w:val="002F4E88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22687"/>
    <w:rsid w:val="00642EE1"/>
    <w:rsid w:val="00697AE8"/>
    <w:rsid w:val="006A79A9"/>
    <w:rsid w:val="006C1B09"/>
    <w:rsid w:val="00711A89"/>
    <w:rsid w:val="00717651"/>
    <w:rsid w:val="00773F12"/>
    <w:rsid w:val="00781552"/>
    <w:rsid w:val="007929BC"/>
    <w:rsid w:val="007A2600"/>
    <w:rsid w:val="007B00CC"/>
    <w:rsid w:val="00816585"/>
    <w:rsid w:val="008C7B6D"/>
    <w:rsid w:val="00920F89"/>
    <w:rsid w:val="00980B8E"/>
    <w:rsid w:val="009B6603"/>
    <w:rsid w:val="009C44DC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A6A34"/>
    <w:rsid w:val="00BC2F29"/>
    <w:rsid w:val="00C43A7C"/>
    <w:rsid w:val="00C64D38"/>
    <w:rsid w:val="00CD2862"/>
    <w:rsid w:val="00CD3EB9"/>
    <w:rsid w:val="00D17C80"/>
    <w:rsid w:val="00D400CA"/>
    <w:rsid w:val="00DA7026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9D42-164F-4DB1-8E60-2B019F4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8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8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Кагарманова Регина Анатольевна</cp:lastModifiedBy>
  <cp:revision>2</cp:revision>
  <cp:lastPrinted>2024-05-31T06:04:00Z</cp:lastPrinted>
  <dcterms:created xsi:type="dcterms:W3CDTF">2024-06-03T09:53:00Z</dcterms:created>
  <dcterms:modified xsi:type="dcterms:W3CDTF">2024-06-03T09:53:00Z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