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720" w:rsidRPr="00624794" w:rsidRDefault="00FA2720" w:rsidP="00FA2720">
      <w:pPr>
        <w:spacing w:after="0" w:line="240" w:lineRule="auto"/>
        <w:jc w:val="center"/>
        <w:rPr>
          <w:rFonts w:ascii="Times New Roman" w:hAnsi="Times New Roman"/>
          <w:sz w:val="28"/>
          <w:szCs w:val="28"/>
        </w:rPr>
      </w:pPr>
      <w:r w:rsidRPr="00624794">
        <w:rPr>
          <w:rFonts w:ascii="Times New Roman" w:hAnsi="Times New Roman"/>
          <w:sz w:val="28"/>
          <w:szCs w:val="28"/>
        </w:rPr>
        <w:t>Администраци</w:t>
      </w:r>
      <w:r>
        <w:rPr>
          <w:rFonts w:ascii="Times New Roman" w:hAnsi="Times New Roman"/>
          <w:sz w:val="28"/>
          <w:szCs w:val="28"/>
        </w:rPr>
        <w:t xml:space="preserve">я </w:t>
      </w:r>
      <w:r w:rsidRPr="00624794">
        <w:rPr>
          <w:rFonts w:ascii="Times New Roman" w:hAnsi="Times New Roman"/>
          <w:sz w:val="28"/>
          <w:szCs w:val="28"/>
        </w:rPr>
        <w:t xml:space="preserve">сельского поселения </w:t>
      </w:r>
      <w:r>
        <w:rPr>
          <w:rFonts w:ascii="Times New Roman" w:hAnsi="Times New Roman"/>
          <w:sz w:val="28"/>
          <w:szCs w:val="28"/>
        </w:rPr>
        <w:t>Раевский</w:t>
      </w:r>
      <w:r w:rsidRPr="00624794">
        <w:rPr>
          <w:rFonts w:ascii="Times New Roman" w:hAnsi="Times New Roman"/>
          <w:sz w:val="28"/>
          <w:szCs w:val="28"/>
        </w:rPr>
        <w:t xml:space="preserve"> сельсовет </w:t>
      </w:r>
    </w:p>
    <w:p w:rsidR="00FA2720" w:rsidRDefault="00FA2720" w:rsidP="00FA2720">
      <w:pPr>
        <w:spacing w:after="0" w:line="240" w:lineRule="auto"/>
        <w:jc w:val="center"/>
        <w:rPr>
          <w:rFonts w:ascii="Times New Roman" w:hAnsi="Times New Roman"/>
          <w:sz w:val="28"/>
          <w:szCs w:val="28"/>
        </w:rPr>
      </w:pPr>
      <w:r w:rsidRPr="00624794">
        <w:rPr>
          <w:rFonts w:ascii="Times New Roman" w:hAnsi="Times New Roman"/>
          <w:sz w:val="28"/>
          <w:szCs w:val="28"/>
        </w:rPr>
        <w:t>муниципального района Давлекановский район</w:t>
      </w:r>
      <w:r>
        <w:rPr>
          <w:rFonts w:ascii="Times New Roman" w:hAnsi="Times New Roman"/>
          <w:sz w:val="28"/>
          <w:szCs w:val="28"/>
        </w:rPr>
        <w:t xml:space="preserve"> Республики Башкортостан</w:t>
      </w:r>
    </w:p>
    <w:p w:rsidR="00FA2720" w:rsidRDefault="00FA2720" w:rsidP="00FA2720">
      <w:pPr>
        <w:spacing w:after="0" w:line="240" w:lineRule="auto"/>
        <w:jc w:val="center"/>
        <w:rPr>
          <w:rFonts w:ascii="Times New Roman" w:hAnsi="Times New Roman"/>
          <w:sz w:val="28"/>
          <w:szCs w:val="28"/>
        </w:rPr>
      </w:pPr>
    </w:p>
    <w:p w:rsidR="00FA2720" w:rsidRPr="00624794" w:rsidRDefault="00FA2720" w:rsidP="00FA2720">
      <w:pPr>
        <w:spacing w:after="0" w:line="240" w:lineRule="auto"/>
        <w:jc w:val="center"/>
        <w:rPr>
          <w:rFonts w:ascii="Times New Roman" w:hAnsi="Times New Roman"/>
          <w:sz w:val="28"/>
          <w:szCs w:val="28"/>
        </w:rPr>
      </w:pPr>
    </w:p>
    <w:p w:rsidR="00EB67AE" w:rsidRPr="00624794" w:rsidRDefault="00EB67AE" w:rsidP="00FA2720">
      <w:pPr>
        <w:jc w:val="center"/>
        <w:rPr>
          <w:rFonts w:ascii="Times New Roman" w:hAnsi="Times New Roman"/>
          <w:b/>
          <w:sz w:val="28"/>
          <w:szCs w:val="28"/>
        </w:rPr>
      </w:pPr>
      <w:r>
        <w:rPr>
          <w:rFonts w:ascii="Times New Roman" w:hAnsi="Times New Roman"/>
          <w:b/>
          <w:sz w:val="28"/>
          <w:szCs w:val="28"/>
        </w:rPr>
        <w:t>П</w:t>
      </w:r>
      <w:r w:rsidRPr="00624794">
        <w:rPr>
          <w:rFonts w:ascii="Times New Roman" w:hAnsi="Times New Roman"/>
          <w:b/>
          <w:sz w:val="28"/>
          <w:szCs w:val="28"/>
        </w:rPr>
        <w:t>ОСТАНОВЛЕНИЕ</w:t>
      </w:r>
    </w:p>
    <w:p w:rsidR="00EB67AE" w:rsidRPr="00624794" w:rsidRDefault="00FA2720" w:rsidP="00FA2720">
      <w:pPr>
        <w:spacing w:after="0" w:line="240" w:lineRule="auto"/>
        <w:jc w:val="center"/>
        <w:rPr>
          <w:rFonts w:ascii="Times New Roman" w:hAnsi="Times New Roman"/>
          <w:sz w:val="28"/>
          <w:szCs w:val="28"/>
        </w:rPr>
      </w:pPr>
      <w:r>
        <w:rPr>
          <w:rFonts w:ascii="Times New Roman" w:hAnsi="Times New Roman"/>
          <w:sz w:val="28"/>
          <w:szCs w:val="28"/>
        </w:rPr>
        <w:t xml:space="preserve">«07» </w:t>
      </w:r>
      <w:r w:rsidR="00927E00">
        <w:rPr>
          <w:rFonts w:ascii="Times New Roman" w:hAnsi="Times New Roman"/>
          <w:sz w:val="28"/>
          <w:szCs w:val="28"/>
        </w:rPr>
        <w:t xml:space="preserve">марта </w:t>
      </w:r>
      <w:r w:rsidR="00EB67AE">
        <w:rPr>
          <w:rFonts w:ascii="Times New Roman" w:hAnsi="Times New Roman"/>
          <w:sz w:val="28"/>
          <w:szCs w:val="28"/>
        </w:rPr>
        <w:t xml:space="preserve"> 202</w:t>
      </w:r>
      <w:r w:rsidR="00927E00">
        <w:rPr>
          <w:rFonts w:ascii="Times New Roman" w:hAnsi="Times New Roman"/>
          <w:sz w:val="28"/>
          <w:szCs w:val="28"/>
        </w:rPr>
        <w:t>4</w:t>
      </w:r>
      <w:r>
        <w:rPr>
          <w:rFonts w:ascii="Times New Roman" w:hAnsi="Times New Roman"/>
          <w:sz w:val="28"/>
          <w:szCs w:val="28"/>
        </w:rPr>
        <w:t xml:space="preserve"> года № 12</w:t>
      </w:r>
    </w:p>
    <w:p w:rsidR="00EB67AE" w:rsidRDefault="00EB67AE" w:rsidP="00EB67AE">
      <w:pPr>
        <w:spacing w:after="0" w:line="240" w:lineRule="auto"/>
        <w:rPr>
          <w:rFonts w:ascii="Times New Roman" w:hAnsi="Times New Roman"/>
          <w:sz w:val="28"/>
          <w:szCs w:val="28"/>
        </w:rPr>
      </w:pPr>
    </w:p>
    <w:p w:rsidR="00085CBE" w:rsidRPr="00EB67AE" w:rsidRDefault="00085CBE" w:rsidP="00EB67AE">
      <w:pPr>
        <w:spacing w:after="0" w:line="240" w:lineRule="auto"/>
        <w:rPr>
          <w:rFonts w:ascii="Times New Roman" w:hAnsi="Times New Roman"/>
          <w:sz w:val="28"/>
          <w:szCs w:val="28"/>
        </w:rPr>
      </w:pPr>
    </w:p>
    <w:p w:rsidR="00EB67AE" w:rsidRPr="00EB67AE" w:rsidRDefault="00EB67AE" w:rsidP="00EB67AE">
      <w:pPr>
        <w:pStyle w:val="a3"/>
        <w:spacing w:before="0" w:beforeAutospacing="0" w:after="0" w:afterAutospacing="0"/>
        <w:jc w:val="center"/>
        <w:rPr>
          <w:color w:val="000000"/>
          <w:sz w:val="28"/>
          <w:szCs w:val="28"/>
        </w:rPr>
      </w:pPr>
      <w:bookmarkStart w:id="0" w:name="_GoBack"/>
      <w:r w:rsidRPr="00EB67AE">
        <w:rPr>
          <w:sz w:val="28"/>
          <w:szCs w:val="28"/>
        </w:rPr>
        <w:t xml:space="preserve">Об утверждении </w:t>
      </w:r>
      <w:r w:rsidRPr="00EB67AE">
        <w:rPr>
          <w:color w:val="000000"/>
          <w:sz w:val="28"/>
          <w:szCs w:val="28"/>
        </w:rPr>
        <w:t xml:space="preserve">Программы профилактики рисков </w:t>
      </w:r>
    </w:p>
    <w:p w:rsidR="00EB67AE" w:rsidRPr="00EB67AE" w:rsidRDefault="00EB67AE" w:rsidP="00EB67AE">
      <w:pPr>
        <w:pStyle w:val="a3"/>
        <w:spacing w:before="0" w:beforeAutospacing="0" w:after="0" w:afterAutospacing="0"/>
        <w:jc w:val="center"/>
        <w:rPr>
          <w:color w:val="000000"/>
          <w:sz w:val="28"/>
          <w:szCs w:val="28"/>
        </w:rPr>
      </w:pPr>
      <w:r w:rsidRPr="00EB67AE">
        <w:rPr>
          <w:color w:val="000000"/>
          <w:sz w:val="28"/>
          <w:szCs w:val="28"/>
        </w:rPr>
        <w:t xml:space="preserve">причинения вреда (ущерба) охраняемым законом ценностям </w:t>
      </w:r>
    </w:p>
    <w:p w:rsidR="00EB67AE" w:rsidRPr="00EB67AE" w:rsidRDefault="00EB67AE" w:rsidP="00EB67AE">
      <w:pPr>
        <w:pStyle w:val="a3"/>
        <w:spacing w:before="0" w:beforeAutospacing="0" w:after="0" w:afterAutospacing="0"/>
        <w:jc w:val="center"/>
        <w:rPr>
          <w:color w:val="000000"/>
          <w:sz w:val="28"/>
          <w:szCs w:val="28"/>
        </w:rPr>
      </w:pPr>
      <w:r w:rsidRPr="00EB67AE">
        <w:rPr>
          <w:color w:val="000000"/>
          <w:sz w:val="28"/>
          <w:szCs w:val="28"/>
        </w:rPr>
        <w:t xml:space="preserve">при осуществлении муниципального жилищного контроля </w:t>
      </w:r>
      <w:r w:rsidR="00927E00">
        <w:rPr>
          <w:color w:val="000000"/>
          <w:sz w:val="28"/>
          <w:szCs w:val="28"/>
        </w:rPr>
        <w:t>на 2024 год</w:t>
      </w:r>
    </w:p>
    <w:bookmarkEnd w:id="0"/>
    <w:p w:rsidR="00EB67AE" w:rsidRDefault="00EB67AE" w:rsidP="00EB67AE">
      <w:pPr>
        <w:spacing w:after="0" w:line="240" w:lineRule="auto"/>
        <w:contextualSpacing/>
        <w:jc w:val="center"/>
        <w:rPr>
          <w:rFonts w:ascii="Times New Roman" w:hAnsi="Times New Roman" w:cs="Times New Roman"/>
          <w:sz w:val="28"/>
          <w:szCs w:val="28"/>
        </w:rPr>
      </w:pPr>
    </w:p>
    <w:p w:rsidR="00085CBE" w:rsidRPr="00EB67AE" w:rsidRDefault="00085CBE" w:rsidP="00EB67AE">
      <w:pPr>
        <w:spacing w:after="0" w:line="240" w:lineRule="auto"/>
        <w:contextualSpacing/>
        <w:jc w:val="center"/>
        <w:rPr>
          <w:rFonts w:ascii="Times New Roman" w:hAnsi="Times New Roman" w:cs="Times New Roman"/>
          <w:sz w:val="28"/>
          <w:szCs w:val="28"/>
        </w:rPr>
      </w:pPr>
    </w:p>
    <w:p w:rsidR="00EB67AE" w:rsidRPr="00EB67AE" w:rsidRDefault="00EB67AE" w:rsidP="00EB67AE">
      <w:pPr>
        <w:spacing w:after="0" w:line="240" w:lineRule="auto"/>
        <w:ind w:firstLine="709"/>
        <w:jc w:val="both"/>
        <w:rPr>
          <w:rFonts w:ascii="Times New Roman" w:hAnsi="Times New Roman" w:cs="Times New Roman"/>
          <w:sz w:val="28"/>
          <w:szCs w:val="28"/>
        </w:rPr>
      </w:pPr>
      <w:proofErr w:type="gramStart"/>
      <w:r w:rsidRPr="00EB67AE">
        <w:rPr>
          <w:rFonts w:ascii="Times New Roman" w:eastAsia="Times New Roman" w:hAnsi="Times New Roman" w:cs="Times New Roman"/>
          <w:sz w:val="28"/>
          <w:szCs w:val="28"/>
          <w:lang w:eastAsia="ru-RU"/>
        </w:rPr>
        <w:t>В соответствии со</w:t>
      </w:r>
      <w:hyperlink r:id="rId6" w:history="1">
        <w:r w:rsidRPr="00EB67AE">
          <w:rPr>
            <w:rStyle w:val="aa"/>
            <w:rFonts w:ascii="Times New Roman" w:eastAsia="Times New Roman" w:hAnsi="Times New Roman" w:cs="Times New Roman"/>
            <w:sz w:val="28"/>
            <w:szCs w:val="28"/>
            <w:lang w:eastAsia="ru-RU"/>
          </w:rPr>
          <w:t xml:space="preserve"> статьей 44</w:t>
        </w:r>
      </w:hyperlink>
      <w:r w:rsidRPr="00EB67AE">
        <w:rPr>
          <w:rFonts w:ascii="Times New Roman" w:eastAsia="Times New Roman" w:hAnsi="Times New Roman" w:cs="Times New Roman"/>
          <w:sz w:val="28"/>
          <w:szCs w:val="28"/>
          <w:lang w:eastAsia="ru-RU"/>
        </w:rPr>
        <w:t xml:space="preserve"> Федерального закона от 31.07.2020 №248-ФЗ «О государственном контроле (надзоре) и муниципальном контроле в Российской Федерации», руководствуясь </w:t>
      </w:r>
      <w:r w:rsidRPr="00EB67AE">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РФ», </w:t>
      </w:r>
      <w:r w:rsidRPr="00EB67AE">
        <w:rPr>
          <w:rFonts w:ascii="Times New Roman" w:eastAsia="Times New Roman" w:hAnsi="Times New Roman" w:cs="Times New Roman"/>
          <w:sz w:val="28"/>
          <w:szCs w:val="28"/>
          <w:lang w:eastAsia="ru-RU"/>
        </w:rPr>
        <w:t>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p>
    <w:p w:rsidR="00EB67AE" w:rsidRPr="00EB67AE" w:rsidRDefault="00EB67AE" w:rsidP="00EB67AE">
      <w:pPr>
        <w:spacing w:after="0" w:line="240" w:lineRule="auto"/>
        <w:ind w:firstLine="709"/>
        <w:jc w:val="center"/>
        <w:rPr>
          <w:rFonts w:ascii="Times New Roman" w:hAnsi="Times New Roman" w:cs="Times New Roman"/>
          <w:sz w:val="28"/>
          <w:szCs w:val="28"/>
        </w:rPr>
      </w:pPr>
    </w:p>
    <w:p w:rsidR="00EB67AE" w:rsidRPr="00EB67AE" w:rsidRDefault="00EB67AE" w:rsidP="00EB67AE">
      <w:pPr>
        <w:spacing w:after="0" w:line="240" w:lineRule="auto"/>
        <w:ind w:firstLine="709"/>
        <w:jc w:val="center"/>
        <w:rPr>
          <w:rFonts w:ascii="Times New Roman" w:hAnsi="Times New Roman" w:cs="Times New Roman"/>
          <w:sz w:val="28"/>
          <w:szCs w:val="28"/>
        </w:rPr>
      </w:pPr>
      <w:r w:rsidRPr="00EB67AE">
        <w:rPr>
          <w:rFonts w:ascii="Times New Roman" w:hAnsi="Times New Roman" w:cs="Times New Roman"/>
          <w:sz w:val="28"/>
          <w:szCs w:val="28"/>
        </w:rPr>
        <w:t>ПОСТАНОВЛЯЮ:</w:t>
      </w:r>
    </w:p>
    <w:p w:rsidR="00EB67AE" w:rsidRDefault="00EB67AE" w:rsidP="00EB67AE">
      <w:pPr>
        <w:spacing w:after="0" w:line="240" w:lineRule="auto"/>
        <w:ind w:firstLine="709"/>
        <w:jc w:val="center"/>
        <w:rPr>
          <w:rFonts w:ascii="Times New Roman" w:hAnsi="Times New Roman" w:cs="Times New Roman"/>
          <w:sz w:val="28"/>
          <w:szCs w:val="28"/>
        </w:rPr>
      </w:pPr>
    </w:p>
    <w:p w:rsidR="00085CBE" w:rsidRPr="00EB67AE" w:rsidRDefault="00085CBE" w:rsidP="00EB67AE">
      <w:pPr>
        <w:spacing w:after="0" w:line="240" w:lineRule="auto"/>
        <w:ind w:firstLine="709"/>
        <w:jc w:val="center"/>
        <w:rPr>
          <w:rFonts w:ascii="Times New Roman" w:hAnsi="Times New Roman" w:cs="Times New Roman"/>
          <w:sz w:val="28"/>
          <w:szCs w:val="28"/>
        </w:rPr>
      </w:pPr>
    </w:p>
    <w:p w:rsidR="00EB67AE" w:rsidRPr="00EB67AE" w:rsidRDefault="00EB67AE" w:rsidP="00EB67AE">
      <w:pPr>
        <w:spacing w:after="0" w:line="240" w:lineRule="auto"/>
        <w:ind w:firstLine="708"/>
        <w:contextualSpacing/>
        <w:jc w:val="both"/>
        <w:rPr>
          <w:rFonts w:ascii="Times New Roman" w:eastAsia="Times New Roman" w:hAnsi="Times New Roman" w:cs="Times New Roman"/>
          <w:b/>
          <w:sz w:val="28"/>
          <w:szCs w:val="28"/>
          <w:lang w:eastAsia="ru-RU"/>
        </w:rPr>
      </w:pPr>
      <w:r w:rsidRPr="00EB67AE">
        <w:rPr>
          <w:rFonts w:ascii="Times New Roman" w:hAnsi="Times New Roman" w:cs="Times New Roman"/>
          <w:sz w:val="28"/>
          <w:szCs w:val="28"/>
        </w:rPr>
        <w:t xml:space="preserve">1. Утвердить </w:t>
      </w:r>
      <w:r w:rsidRPr="00EB67AE">
        <w:rPr>
          <w:rFonts w:ascii="Times New Roman" w:eastAsia="Times New Roman" w:hAnsi="Times New Roman" w:cs="Times New Roman"/>
          <w:sz w:val="28"/>
          <w:szCs w:val="28"/>
          <w:lang w:eastAsia="ru-RU"/>
        </w:rPr>
        <w:t xml:space="preserve">Программу профилактики рисков причинения вреда (ущерба) охраняемым законом ценностям при осуществлении муниципального </w:t>
      </w:r>
      <w:r w:rsidRPr="00EB67AE">
        <w:rPr>
          <w:rFonts w:ascii="Times New Roman" w:hAnsi="Times New Roman" w:cs="Times New Roman"/>
          <w:color w:val="000000"/>
          <w:sz w:val="28"/>
          <w:szCs w:val="28"/>
        </w:rPr>
        <w:t>жилищного</w:t>
      </w:r>
      <w:r w:rsidRPr="00EB67AE">
        <w:rPr>
          <w:rFonts w:ascii="Times New Roman" w:eastAsia="Times New Roman" w:hAnsi="Times New Roman" w:cs="Times New Roman"/>
          <w:sz w:val="28"/>
          <w:szCs w:val="28"/>
          <w:lang w:eastAsia="ru-RU"/>
        </w:rPr>
        <w:t xml:space="preserve"> контроля </w:t>
      </w:r>
      <w:r w:rsidRPr="00EB67AE">
        <w:rPr>
          <w:rFonts w:ascii="Times New Roman" w:hAnsi="Times New Roman" w:cs="Times New Roman"/>
          <w:sz w:val="28"/>
          <w:szCs w:val="28"/>
        </w:rPr>
        <w:t xml:space="preserve"> (Приложение № 1).</w:t>
      </w:r>
    </w:p>
    <w:p w:rsidR="00EB67AE" w:rsidRPr="00EB67AE" w:rsidRDefault="00EB67AE" w:rsidP="00EB67AE">
      <w:pPr>
        <w:spacing w:after="0" w:line="240" w:lineRule="auto"/>
        <w:ind w:left="68" w:firstLine="709"/>
        <w:jc w:val="both"/>
        <w:rPr>
          <w:rFonts w:ascii="Times New Roman" w:hAnsi="Times New Roman" w:cs="Times New Roman"/>
          <w:sz w:val="28"/>
          <w:szCs w:val="28"/>
        </w:rPr>
      </w:pPr>
      <w:r w:rsidRPr="00EB67AE">
        <w:rPr>
          <w:rFonts w:ascii="Times New Roman" w:hAnsi="Times New Roman" w:cs="Times New Roman"/>
          <w:sz w:val="28"/>
          <w:szCs w:val="28"/>
        </w:rPr>
        <w:t>2.</w:t>
      </w:r>
      <w:proofErr w:type="gramStart"/>
      <w:r w:rsidRPr="00EB67AE">
        <w:rPr>
          <w:rFonts w:ascii="Times New Roman" w:hAnsi="Times New Roman" w:cs="Times New Roman"/>
          <w:sz w:val="28"/>
          <w:szCs w:val="28"/>
        </w:rPr>
        <w:t>Контроль за</w:t>
      </w:r>
      <w:proofErr w:type="gramEnd"/>
      <w:r w:rsidRPr="00EB67AE">
        <w:rPr>
          <w:rFonts w:ascii="Times New Roman" w:hAnsi="Times New Roman" w:cs="Times New Roman"/>
          <w:sz w:val="28"/>
          <w:szCs w:val="28"/>
        </w:rPr>
        <w:t xml:space="preserve"> исполнением постановления оставляю за собой.</w:t>
      </w:r>
    </w:p>
    <w:p w:rsidR="00EB67AE" w:rsidRPr="00D64903" w:rsidRDefault="00EB67AE" w:rsidP="00EB67AE">
      <w:pPr>
        <w:widowControl w:val="0"/>
        <w:autoSpaceDE w:val="0"/>
        <w:autoSpaceDN w:val="0"/>
        <w:adjustRightInd w:val="0"/>
        <w:spacing w:after="0" w:line="240" w:lineRule="auto"/>
        <w:ind w:firstLine="709"/>
        <w:jc w:val="both"/>
        <w:rPr>
          <w:rFonts w:ascii="Times New Roman" w:hAnsi="Times New Roman"/>
          <w:sz w:val="28"/>
          <w:szCs w:val="28"/>
        </w:rPr>
      </w:pPr>
      <w:r w:rsidRPr="00EB67AE">
        <w:rPr>
          <w:rFonts w:ascii="Times New Roman" w:hAnsi="Times New Roman" w:cs="Times New Roman"/>
          <w:sz w:val="28"/>
          <w:szCs w:val="28"/>
        </w:rPr>
        <w:t xml:space="preserve"> 3. Настоящее </w:t>
      </w:r>
      <w:r w:rsidRPr="00D64903">
        <w:rPr>
          <w:rFonts w:ascii="Times New Roman" w:hAnsi="Times New Roman"/>
          <w:sz w:val="28"/>
          <w:szCs w:val="28"/>
        </w:rPr>
        <w:t>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p>
    <w:p w:rsidR="00EB67AE" w:rsidRDefault="00EB67AE" w:rsidP="00EB67AE">
      <w:pPr>
        <w:spacing w:after="0" w:line="240" w:lineRule="auto"/>
        <w:jc w:val="both"/>
        <w:rPr>
          <w:rFonts w:ascii="Times New Roman" w:hAnsi="Times New Roman"/>
          <w:sz w:val="28"/>
          <w:szCs w:val="28"/>
        </w:rPr>
      </w:pPr>
    </w:p>
    <w:p w:rsidR="00FA2720" w:rsidRDefault="00FA2720" w:rsidP="00EB67AE">
      <w:pPr>
        <w:spacing w:after="0" w:line="240" w:lineRule="auto"/>
        <w:jc w:val="both"/>
        <w:rPr>
          <w:rFonts w:ascii="Times New Roman" w:hAnsi="Times New Roman"/>
          <w:sz w:val="28"/>
          <w:szCs w:val="28"/>
        </w:rPr>
      </w:pPr>
    </w:p>
    <w:p w:rsidR="00FA2720" w:rsidRPr="00C83739" w:rsidRDefault="00FA2720" w:rsidP="00EB67AE">
      <w:pPr>
        <w:spacing w:after="0" w:line="240" w:lineRule="auto"/>
        <w:jc w:val="both"/>
        <w:rPr>
          <w:rFonts w:ascii="Times New Roman" w:hAnsi="Times New Roman"/>
          <w:sz w:val="28"/>
          <w:szCs w:val="28"/>
        </w:rPr>
      </w:pPr>
    </w:p>
    <w:p w:rsidR="00EB67AE" w:rsidRDefault="00EB67AE" w:rsidP="00EB67AE">
      <w:pPr>
        <w:spacing w:after="0" w:line="240" w:lineRule="auto"/>
        <w:jc w:val="both"/>
        <w:rPr>
          <w:rFonts w:ascii="Times New Roman" w:hAnsi="Times New Roman"/>
          <w:sz w:val="28"/>
          <w:szCs w:val="28"/>
        </w:rPr>
      </w:pPr>
      <w:r w:rsidRPr="00624794">
        <w:rPr>
          <w:rFonts w:ascii="Times New Roman" w:hAnsi="Times New Roman"/>
          <w:sz w:val="28"/>
          <w:szCs w:val="28"/>
        </w:rPr>
        <w:t>Глава сельского поселения</w:t>
      </w:r>
      <w:r w:rsidR="00FA2720">
        <w:rPr>
          <w:rFonts w:ascii="Times New Roman" w:hAnsi="Times New Roman"/>
          <w:sz w:val="28"/>
          <w:szCs w:val="28"/>
        </w:rPr>
        <w:tab/>
      </w:r>
      <w:r w:rsidR="00FA2720">
        <w:rPr>
          <w:rFonts w:ascii="Times New Roman" w:hAnsi="Times New Roman"/>
          <w:sz w:val="28"/>
          <w:szCs w:val="28"/>
        </w:rPr>
        <w:tab/>
      </w:r>
      <w:r w:rsidR="00FA2720">
        <w:rPr>
          <w:rFonts w:ascii="Times New Roman" w:hAnsi="Times New Roman"/>
          <w:sz w:val="28"/>
          <w:szCs w:val="28"/>
        </w:rPr>
        <w:tab/>
      </w:r>
      <w:r w:rsidR="00FA2720">
        <w:rPr>
          <w:rFonts w:ascii="Times New Roman" w:hAnsi="Times New Roman"/>
          <w:sz w:val="28"/>
          <w:szCs w:val="28"/>
        </w:rPr>
        <w:tab/>
      </w:r>
      <w:r w:rsidR="00FA2720">
        <w:rPr>
          <w:rFonts w:ascii="Times New Roman" w:hAnsi="Times New Roman"/>
          <w:sz w:val="28"/>
          <w:szCs w:val="28"/>
        </w:rPr>
        <w:tab/>
        <w:t>Р.Х.Шайхутдинов</w:t>
      </w:r>
    </w:p>
    <w:p w:rsidR="00EB67AE" w:rsidRDefault="00EB67AE" w:rsidP="00EB67AE">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EB67AE" w:rsidRPr="00D36729" w:rsidRDefault="00EB67AE" w:rsidP="00EB67AE">
      <w:pPr>
        <w:widowControl w:val="0"/>
        <w:autoSpaceDE w:val="0"/>
        <w:autoSpaceDN w:val="0"/>
        <w:spacing w:after="0" w:line="240" w:lineRule="auto"/>
        <w:ind w:left="5245"/>
        <w:outlineLvl w:val="0"/>
        <w:rPr>
          <w:rFonts w:ascii="Times New Roman" w:eastAsia="Times New Roman" w:hAnsi="Times New Roman" w:cs="Times New Roman"/>
          <w:sz w:val="20"/>
          <w:szCs w:val="20"/>
        </w:rPr>
      </w:pPr>
      <w:r w:rsidRPr="00D36729">
        <w:rPr>
          <w:rFonts w:ascii="Times New Roman" w:eastAsia="Times New Roman" w:hAnsi="Times New Roman" w:cs="Times New Roman"/>
          <w:sz w:val="20"/>
          <w:szCs w:val="20"/>
        </w:rPr>
        <w:lastRenderedPageBreak/>
        <w:t>Приложение</w:t>
      </w:r>
    </w:p>
    <w:p w:rsidR="00EB67AE" w:rsidRPr="00D36729" w:rsidRDefault="00EB67AE" w:rsidP="00EB67AE">
      <w:pPr>
        <w:widowControl w:val="0"/>
        <w:autoSpaceDE w:val="0"/>
        <w:autoSpaceDN w:val="0"/>
        <w:spacing w:after="0" w:line="240" w:lineRule="auto"/>
        <w:ind w:left="5245"/>
        <w:rPr>
          <w:rFonts w:ascii="Times New Roman" w:hAnsi="Times New Roman"/>
          <w:sz w:val="20"/>
          <w:szCs w:val="20"/>
        </w:rPr>
      </w:pPr>
      <w:r w:rsidRPr="00D36729">
        <w:rPr>
          <w:rFonts w:ascii="Times New Roman" w:eastAsia="Times New Roman" w:hAnsi="Times New Roman" w:cs="Times New Roman"/>
          <w:sz w:val="20"/>
          <w:szCs w:val="20"/>
        </w:rPr>
        <w:t>к постановлению администрации</w:t>
      </w:r>
      <w:r w:rsidRPr="00D36729">
        <w:rPr>
          <w:rFonts w:ascii="Times New Roman" w:hAnsi="Times New Roman"/>
          <w:sz w:val="20"/>
          <w:szCs w:val="20"/>
        </w:rPr>
        <w:t xml:space="preserve"> </w:t>
      </w:r>
    </w:p>
    <w:p w:rsidR="00EB67AE" w:rsidRPr="00D36729" w:rsidRDefault="00EB67AE" w:rsidP="00EB67AE">
      <w:pPr>
        <w:widowControl w:val="0"/>
        <w:autoSpaceDE w:val="0"/>
        <w:autoSpaceDN w:val="0"/>
        <w:spacing w:after="0" w:line="240" w:lineRule="auto"/>
        <w:ind w:left="5245"/>
        <w:rPr>
          <w:rFonts w:ascii="Times New Roman" w:eastAsia="Times New Roman" w:hAnsi="Times New Roman" w:cs="Times New Roman"/>
          <w:sz w:val="20"/>
          <w:szCs w:val="20"/>
        </w:rPr>
      </w:pPr>
      <w:r w:rsidRPr="00D36729">
        <w:rPr>
          <w:rFonts w:ascii="Times New Roman" w:hAnsi="Times New Roman"/>
          <w:sz w:val="20"/>
          <w:szCs w:val="20"/>
        </w:rPr>
        <w:t xml:space="preserve">сельского поселения </w:t>
      </w:r>
      <w:r w:rsidR="00FA2720">
        <w:rPr>
          <w:rFonts w:ascii="Times New Roman" w:hAnsi="Times New Roman"/>
          <w:sz w:val="20"/>
          <w:szCs w:val="20"/>
        </w:rPr>
        <w:t>Раевский</w:t>
      </w:r>
      <w:r w:rsidRPr="00624794">
        <w:rPr>
          <w:rFonts w:ascii="Times New Roman" w:hAnsi="Times New Roman"/>
          <w:sz w:val="28"/>
          <w:szCs w:val="28"/>
        </w:rPr>
        <w:t xml:space="preserve"> </w:t>
      </w:r>
      <w:r w:rsidRPr="00D36729">
        <w:rPr>
          <w:rFonts w:ascii="Times New Roman" w:hAnsi="Times New Roman"/>
          <w:sz w:val="20"/>
          <w:szCs w:val="20"/>
        </w:rPr>
        <w:t xml:space="preserve">сельсовет </w:t>
      </w:r>
      <w:r w:rsidRPr="00D36729">
        <w:rPr>
          <w:rFonts w:ascii="Times New Roman" w:eastAsia="Times New Roman" w:hAnsi="Times New Roman" w:cs="Times New Roman"/>
          <w:sz w:val="20"/>
          <w:szCs w:val="20"/>
        </w:rPr>
        <w:t xml:space="preserve"> муниципального района Давлекановский район  Республики Башкортостан</w:t>
      </w:r>
    </w:p>
    <w:p w:rsidR="00EB67AE" w:rsidRPr="00D36729" w:rsidRDefault="00EB67AE" w:rsidP="00EB67AE">
      <w:pPr>
        <w:widowControl w:val="0"/>
        <w:autoSpaceDE w:val="0"/>
        <w:autoSpaceDN w:val="0"/>
        <w:spacing w:before="120" w:after="0" w:line="240" w:lineRule="auto"/>
        <w:ind w:left="5245"/>
        <w:rPr>
          <w:rFonts w:ascii="Times New Roman" w:eastAsia="Times New Roman" w:hAnsi="Times New Roman" w:cs="Times New Roman"/>
          <w:sz w:val="20"/>
          <w:szCs w:val="20"/>
        </w:rPr>
      </w:pPr>
      <w:r w:rsidRPr="00D36729">
        <w:rPr>
          <w:rFonts w:ascii="Times New Roman" w:eastAsia="Times New Roman" w:hAnsi="Times New Roman" w:cs="Times New Roman"/>
          <w:sz w:val="20"/>
          <w:szCs w:val="20"/>
        </w:rPr>
        <w:t>от «</w:t>
      </w:r>
      <w:r w:rsidR="00FA2720">
        <w:rPr>
          <w:rFonts w:ascii="Times New Roman" w:eastAsia="Times New Roman" w:hAnsi="Times New Roman" w:cs="Times New Roman"/>
          <w:sz w:val="20"/>
          <w:szCs w:val="20"/>
        </w:rPr>
        <w:t>07</w:t>
      </w:r>
      <w:r w:rsidRPr="00D36729">
        <w:rPr>
          <w:rFonts w:ascii="Times New Roman" w:eastAsia="Times New Roman" w:hAnsi="Times New Roman" w:cs="Times New Roman"/>
          <w:sz w:val="20"/>
          <w:szCs w:val="20"/>
        </w:rPr>
        <w:t xml:space="preserve">» </w:t>
      </w:r>
      <w:r w:rsidR="00FA2720">
        <w:rPr>
          <w:rFonts w:ascii="Times New Roman" w:eastAsia="Times New Roman" w:hAnsi="Times New Roman" w:cs="Times New Roman"/>
          <w:sz w:val="20"/>
          <w:szCs w:val="20"/>
        </w:rPr>
        <w:t>марта</w:t>
      </w:r>
      <w:r w:rsidRPr="00D36729">
        <w:rPr>
          <w:rFonts w:ascii="Times New Roman" w:eastAsia="Times New Roman" w:hAnsi="Times New Roman" w:cs="Times New Roman"/>
          <w:sz w:val="20"/>
          <w:szCs w:val="20"/>
        </w:rPr>
        <w:t xml:space="preserve">  20</w:t>
      </w:r>
      <w:r w:rsidR="00FA2720">
        <w:rPr>
          <w:rFonts w:ascii="Times New Roman" w:eastAsia="Times New Roman" w:hAnsi="Times New Roman" w:cs="Times New Roman"/>
          <w:sz w:val="20"/>
          <w:szCs w:val="20"/>
        </w:rPr>
        <w:t>24</w:t>
      </w:r>
      <w:r w:rsidRPr="00D36729">
        <w:rPr>
          <w:rFonts w:ascii="Times New Roman" w:eastAsia="Times New Roman" w:hAnsi="Times New Roman" w:cs="Times New Roman"/>
          <w:sz w:val="20"/>
          <w:szCs w:val="20"/>
        </w:rPr>
        <w:t xml:space="preserve"> года </w:t>
      </w:r>
      <w:r w:rsidR="00FA2720">
        <w:rPr>
          <w:rFonts w:ascii="Times New Roman" w:eastAsia="Times New Roman" w:hAnsi="Times New Roman" w:cs="Times New Roman"/>
          <w:sz w:val="20"/>
          <w:szCs w:val="20"/>
        </w:rPr>
        <w:t xml:space="preserve"> № 12</w:t>
      </w:r>
    </w:p>
    <w:p w:rsidR="00FA2720" w:rsidRDefault="00FA2720" w:rsidP="00900983">
      <w:pPr>
        <w:pStyle w:val="a3"/>
        <w:spacing w:before="0" w:beforeAutospacing="0" w:after="0" w:afterAutospacing="0"/>
        <w:jc w:val="center"/>
        <w:rPr>
          <w:color w:val="000000"/>
        </w:rPr>
      </w:pPr>
    </w:p>
    <w:p w:rsidR="00FA2720" w:rsidRDefault="00FA2720" w:rsidP="00900983">
      <w:pPr>
        <w:pStyle w:val="a3"/>
        <w:spacing w:before="0" w:beforeAutospacing="0" w:after="0" w:afterAutospacing="0"/>
        <w:jc w:val="center"/>
        <w:rPr>
          <w:color w:val="000000"/>
        </w:rPr>
      </w:pPr>
    </w:p>
    <w:p w:rsidR="0057379C" w:rsidRPr="00EB67AE" w:rsidRDefault="0057379C" w:rsidP="00900983">
      <w:pPr>
        <w:pStyle w:val="a3"/>
        <w:spacing w:before="0" w:beforeAutospacing="0" w:after="0" w:afterAutospacing="0"/>
        <w:jc w:val="center"/>
        <w:rPr>
          <w:color w:val="000000"/>
        </w:rPr>
      </w:pPr>
      <w:r w:rsidRPr="00EB67AE">
        <w:rPr>
          <w:color w:val="000000"/>
        </w:rPr>
        <w:t xml:space="preserve">Программа профилактики рисков </w:t>
      </w:r>
    </w:p>
    <w:p w:rsidR="00334834" w:rsidRPr="00EB67AE" w:rsidRDefault="0057379C" w:rsidP="00900983">
      <w:pPr>
        <w:pStyle w:val="a3"/>
        <w:spacing w:before="0" w:beforeAutospacing="0" w:after="0" w:afterAutospacing="0"/>
        <w:jc w:val="center"/>
        <w:rPr>
          <w:color w:val="000000"/>
        </w:rPr>
      </w:pPr>
      <w:r w:rsidRPr="00EB67AE">
        <w:rPr>
          <w:color w:val="000000"/>
        </w:rPr>
        <w:t xml:space="preserve">причинения вреда (ущерба) охраняемым законом ценностям </w:t>
      </w:r>
    </w:p>
    <w:p w:rsidR="00334834" w:rsidRPr="00EB67AE" w:rsidRDefault="00334834" w:rsidP="00900983">
      <w:pPr>
        <w:pStyle w:val="a3"/>
        <w:spacing w:before="0" w:beforeAutospacing="0" w:after="0" w:afterAutospacing="0"/>
        <w:jc w:val="center"/>
        <w:rPr>
          <w:color w:val="000000"/>
        </w:rPr>
      </w:pPr>
      <w:r w:rsidRPr="00EB67AE">
        <w:rPr>
          <w:color w:val="000000"/>
        </w:rPr>
        <w:t xml:space="preserve">при осуществлении муниципального жилищного контроля </w:t>
      </w:r>
      <w:r w:rsidR="00927E00">
        <w:rPr>
          <w:color w:val="000000"/>
        </w:rPr>
        <w:t>на 2024 год</w:t>
      </w:r>
    </w:p>
    <w:p w:rsidR="00350463" w:rsidRPr="00EB67AE" w:rsidRDefault="00350463" w:rsidP="00350463">
      <w:pPr>
        <w:pStyle w:val="a3"/>
        <w:spacing w:before="0" w:beforeAutospacing="0" w:after="0" w:afterAutospacing="0"/>
        <w:jc w:val="center"/>
        <w:rPr>
          <w:b/>
          <w:color w:val="000000"/>
        </w:rPr>
      </w:pPr>
    </w:p>
    <w:p w:rsidR="0053089B" w:rsidRPr="00EB67AE" w:rsidRDefault="0053089B" w:rsidP="00350463">
      <w:pPr>
        <w:pStyle w:val="a3"/>
        <w:spacing w:before="0" w:beforeAutospacing="0" w:after="0" w:afterAutospacing="0"/>
        <w:jc w:val="center"/>
        <w:rPr>
          <w:b/>
          <w:color w:val="000000"/>
        </w:rPr>
      </w:pPr>
      <w:r w:rsidRPr="00EB67AE">
        <w:rPr>
          <w:lang w:val="en-US"/>
        </w:rPr>
        <w:t>I</w:t>
      </w:r>
      <w:r w:rsidRPr="00EB67AE">
        <w:t>. Общие положения</w:t>
      </w:r>
    </w:p>
    <w:p w:rsidR="00334834" w:rsidRPr="00EB67AE" w:rsidRDefault="00334834" w:rsidP="00334834">
      <w:pPr>
        <w:pStyle w:val="ConsPlusTitle"/>
        <w:jc w:val="both"/>
        <w:rPr>
          <w:rFonts w:ascii="Times New Roman" w:hAnsi="Times New Roman" w:cs="Times New Roman"/>
          <w:sz w:val="24"/>
          <w:szCs w:val="24"/>
        </w:rPr>
      </w:pPr>
    </w:p>
    <w:p w:rsidR="007C334D" w:rsidRPr="00EB67AE" w:rsidRDefault="0053089B" w:rsidP="007C334D">
      <w:pPr>
        <w:pStyle w:val="ConsPlusTitle"/>
        <w:ind w:firstLine="567"/>
        <w:jc w:val="both"/>
        <w:rPr>
          <w:rFonts w:ascii="Times New Roman" w:hAnsi="Times New Roman" w:cs="Times New Roman"/>
          <w:b w:val="0"/>
          <w:sz w:val="24"/>
          <w:szCs w:val="24"/>
        </w:rPr>
      </w:pPr>
      <w:r w:rsidRPr="00EB67AE">
        <w:rPr>
          <w:rFonts w:ascii="Times New Roman" w:hAnsi="Times New Roman" w:cs="Times New Roman"/>
          <w:b w:val="0"/>
          <w:sz w:val="24"/>
          <w:szCs w:val="24"/>
        </w:rPr>
        <w:t xml:space="preserve">1. </w:t>
      </w:r>
      <w:proofErr w:type="gramStart"/>
      <w:r w:rsidRPr="00EB67AE">
        <w:rPr>
          <w:rFonts w:ascii="Times New Roman" w:hAnsi="Times New Roman" w:cs="Times New Roman"/>
          <w:b w:val="0"/>
          <w:sz w:val="24"/>
          <w:szCs w:val="24"/>
        </w:rPr>
        <w:t>Настоящая Программа</w:t>
      </w:r>
      <w:r w:rsidR="00334834" w:rsidRPr="00EB67AE">
        <w:rPr>
          <w:rFonts w:ascii="Times New Roman" w:hAnsi="Times New Roman" w:cs="Times New Roman"/>
          <w:b w:val="0"/>
          <w:sz w:val="24"/>
          <w:szCs w:val="24"/>
        </w:rPr>
        <w:t xml:space="preserve"> профилактики рисков причинения вреда (ущерба) охраняемым законом ценностям при осуществлении муниципального жилищного контроля (далее - Программа) </w:t>
      </w:r>
      <w:r w:rsidRPr="00EB67AE">
        <w:rPr>
          <w:rFonts w:ascii="Times New Roman" w:hAnsi="Times New Roman" w:cs="Times New Roman"/>
          <w:b w:val="0"/>
          <w:sz w:val="24"/>
          <w:szCs w:val="24"/>
        </w:rPr>
        <w:t xml:space="preserve">разработана в целях </w:t>
      </w:r>
      <w:r w:rsidR="007C334D" w:rsidRPr="00EB67AE">
        <w:rPr>
          <w:rFonts w:ascii="Times New Roman" w:hAnsi="Times New Roman" w:cs="Times New Roman"/>
          <w:b w:val="0"/>
          <w:sz w:val="24"/>
          <w:szCs w:val="24"/>
        </w:rPr>
        <w:t xml:space="preserve">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sidRPr="00EB67AE">
        <w:rPr>
          <w:rFonts w:ascii="Times New Roman" w:hAnsi="Times New Roman" w:cs="Times New Roman"/>
          <w:b w:val="0"/>
          <w:sz w:val="24"/>
          <w:szCs w:val="24"/>
        </w:rPr>
        <w:t xml:space="preserve"> в отношении муниципального жилищного фонда, а также </w:t>
      </w:r>
      <w:r w:rsidR="007C334D" w:rsidRPr="00EB67AE">
        <w:rPr>
          <w:rFonts w:ascii="Times New Roman" w:hAnsi="Times New Roman" w:cs="Times New Roman"/>
          <w:b w:val="0"/>
          <w:sz w:val="24"/>
          <w:szCs w:val="24"/>
        </w:rPr>
        <w:t>создание условий для доведения обязательных требований</w:t>
      </w:r>
      <w:proofErr w:type="gramEnd"/>
      <w:r w:rsidR="007C334D" w:rsidRPr="00EB67AE">
        <w:rPr>
          <w:rFonts w:ascii="Times New Roman" w:hAnsi="Times New Roman" w:cs="Times New Roman"/>
          <w:b w:val="0"/>
          <w:sz w:val="24"/>
          <w:szCs w:val="24"/>
        </w:rPr>
        <w:t xml:space="preserve"> до контролируемых лиц, повышение информирова</w:t>
      </w:r>
      <w:r w:rsidR="00954389" w:rsidRPr="00EB67AE">
        <w:rPr>
          <w:rFonts w:ascii="Times New Roman" w:hAnsi="Times New Roman" w:cs="Times New Roman"/>
          <w:b w:val="0"/>
          <w:sz w:val="24"/>
          <w:szCs w:val="24"/>
        </w:rPr>
        <w:t>нности о способах их соблюдения.</w:t>
      </w:r>
    </w:p>
    <w:p w:rsidR="0053089B" w:rsidRPr="00EB67AE" w:rsidRDefault="0053089B" w:rsidP="00841D8B">
      <w:pPr>
        <w:spacing w:after="0" w:line="240" w:lineRule="auto"/>
        <w:ind w:firstLine="567"/>
        <w:contextualSpacing/>
        <w:jc w:val="both"/>
        <w:rPr>
          <w:rFonts w:ascii="Times New Roman" w:hAnsi="Times New Roman" w:cs="Times New Roman"/>
          <w:sz w:val="24"/>
          <w:szCs w:val="24"/>
        </w:rPr>
      </w:pPr>
      <w:bookmarkStart w:id="1" w:name="sub_1002"/>
      <w:r w:rsidRPr="00EB67AE">
        <w:rPr>
          <w:rFonts w:ascii="Times New Roman" w:hAnsi="Times New Roman" w:cs="Times New Roman"/>
          <w:sz w:val="24"/>
          <w:szCs w:val="24"/>
        </w:rPr>
        <w:t xml:space="preserve">2. </w:t>
      </w:r>
      <w:r w:rsidR="004F7AFF" w:rsidRPr="00EB67AE">
        <w:rPr>
          <w:rFonts w:ascii="Times New Roman" w:hAnsi="Times New Roman" w:cs="Times New Roman"/>
          <w:sz w:val="24"/>
          <w:szCs w:val="24"/>
        </w:rPr>
        <w:t xml:space="preserve">Программа разработана в соответствии </w:t>
      </w:r>
      <w:proofErr w:type="gramStart"/>
      <w:r w:rsidR="004F7AFF" w:rsidRPr="00EB67AE">
        <w:rPr>
          <w:rFonts w:ascii="Times New Roman" w:hAnsi="Times New Roman" w:cs="Times New Roman"/>
          <w:sz w:val="24"/>
          <w:szCs w:val="24"/>
        </w:rPr>
        <w:t>с</w:t>
      </w:r>
      <w:proofErr w:type="gramEnd"/>
      <w:r w:rsidRPr="00EB67AE">
        <w:rPr>
          <w:rFonts w:ascii="Times New Roman" w:hAnsi="Times New Roman" w:cs="Times New Roman"/>
          <w:sz w:val="24"/>
          <w:szCs w:val="24"/>
        </w:rPr>
        <w:t>:</w:t>
      </w:r>
      <w:bookmarkEnd w:id="1"/>
    </w:p>
    <w:p w:rsidR="006E0087" w:rsidRPr="00EB67AE" w:rsidRDefault="0053089B"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Федеральн</w:t>
      </w:r>
      <w:r w:rsidR="004F7AFF" w:rsidRPr="00EB67AE">
        <w:rPr>
          <w:rFonts w:ascii="Times New Roman" w:hAnsi="Times New Roman" w:cs="Times New Roman"/>
          <w:sz w:val="24"/>
          <w:szCs w:val="24"/>
        </w:rPr>
        <w:t>ым</w:t>
      </w:r>
      <w:r w:rsidRPr="00EB67AE">
        <w:rPr>
          <w:rFonts w:ascii="Times New Roman" w:hAnsi="Times New Roman" w:cs="Times New Roman"/>
          <w:sz w:val="24"/>
          <w:szCs w:val="24"/>
        </w:rPr>
        <w:t xml:space="preserve"> закон</w:t>
      </w:r>
      <w:r w:rsidR="004F7AFF" w:rsidRPr="00EB67AE">
        <w:rPr>
          <w:rFonts w:ascii="Times New Roman" w:hAnsi="Times New Roman" w:cs="Times New Roman"/>
          <w:sz w:val="24"/>
          <w:szCs w:val="24"/>
        </w:rPr>
        <w:t>ом</w:t>
      </w:r>
      <w:r w:rsidRPr="00EB67AE">
        <w:rPr>
          <w:rFonts w:ascii="Times New Roman" w:hAnsi="Times New Roman" w:cs="Times New Roman"/>
          <w:sz w:val="24"/>
          <w:szCs w:val="24"/>
        </w:rPr>
        <w:t xml:space="preserve"> от </w:t>
      </w:r>
      <w:r w:rsidR="0057379C" w:rsidRPr="00EB67AE">
        <w:rPr>
          <w:rFonts w:ascii="Times New Roman" w:hAnsi="Times New Roman" w:cs="Times New Roman"/>
          <w:sz w:val="24"/>
          <w:szCs w:val="24"/>
        </w:rPr>
        <w:t>31</w:t>
      </w:r>
      <w:r w:rsidRPr="00EB67AE">
        <w:rPr>
          <w:rFonts w:ascii="Times New Roman" w:hAnsi="Times New Roman" w:cs="Times New Roman"/>
          <w:sz w:val="24"/>
          <w:szCs w:val="24"/>
        </w:rPr>
        <w:t>.</w:t>
      </w:r>
      <w:r w:rsidR="0057379C" w:rsidRPr="00EB67AE">
        <w:rPr>
          <w:rFonts w:ascii="Times New Roman" w:hAnsi="Times New Roman" w:cs="Times New Roman"/>
          <w:sz w:val="24"/>
          <w:szCs w:val="24"/>
        </w:rPr>
        <w:t>07</w:t>
      </w:r>
      <w:r w:rsidRPr="00EB67AE">
        <w:rPr>
          <w:rFonts w:ascii="Times New Roman" w:hAnsi="Times New Roman" w:cs="Times New Roman"/>
          <w:sz w:val="24"/>
          <w:szCs w:val="24"/>
        </w:rPr>
        <w:t>.20</w:t>
      </w:r>
      <w:r w:rsidR="0057379C" w:rsidRPr="00EB67AE">
        <w:rPr>
          <w:rFonts w:ascii="Times New Roman" w:hAnsi="Times New Roman" w:cs="Times New Roman"/>
          <w:sz w:val="24"/>
          <w:szCs w:val="24"/>
        </w:rPr>
        <w:t>2</w:t>
      </w:r>
      <w:r w:rsidR="005152C3" w:rsidRPr="00EB67AE">
        <w:rPr>
          <w:rFonts w:ascii="Times New Roman" w:hAnsi="Times New Roman" w:cs="Times New Roman"/>
          <w:sz w:val="24"/>
          <w:szCs w:val="24"/>
        </w:rPr>
        <w:t>0</w:t>
      </w:r>
      <w:r w:rsidRPr="00EB67AE">
        <w:rPr>
          <w:rFonts w:ascii="Times New Roman" w:hAnsi="Times New Roman" w:cs="Times New Roman"/>
          <w:sz w:val="24"/>
          <w:szCs w:val="24"/>
        </w:rPr>
        <w:t xml:space="preserve"> № 2</w:t>
      </w:r>
      <w:r w:rsidR="0057379C" w:rsidRPr="00EB67AE">
        <w:rPr>
          <w:rFonts w:ascii="Times New Roman" w:hAnsi="Times New Roman" w:cs="Times New Roman"/>
          <w:sz w:val="24"/>
          <w:szCs w:val="24"/>
        </w:rPr>
        <w:t>48</w:t>
      </w:r>
      <w:r w:rsidRPr="00EB67AE">
        <w:rPr>
          <w:rFonts w:ascii="Times New Roman" w:hAnsi="Times New Roman" w:cs="Times New Roman"/>
          <w:sz w:val="24"/>
          <w:szCs w:val="24"/>
        </w:rPr>
        <w:t>-ФЗ «</w:t>
      </w:r>
      <w:r w:rsidR="0057379C" w:rsidRPr="00EB67AE">
        <w:rPr>
          <w:rFonts w:ascii="Times New Roman" w:hAnsi="Times New Roman" w:cs="Times New Roman"/>
          <w:sz w:val="24"/>
          <w:szCs w:val="24"/>
        </w:rPr>
        <w:t>О государственном контроле (надзоре) и муниципальном контроле в Российской Федерации</w:t>
      </w:r>
      <w:r w:rsidRPr="00EB67AE">
        <w:rPr>
          <w:rFonts w:ascii="Times New Roman" w:hAnsi="Times New Roman" w:cs="Times New Roman"/>
          <w:sz w:val="24"/>
          <w:szCs w:val="24"/>
        </w:rPr>
        <w:t>»</w:t>
      </w:r>
      <w:r w:rsidR="00431A76" w:rsidRPr="00EB67AE">
        <w:rPr>
          <w:rFonts w:ascii="Times New Roman" w:eastAsia="Times New Roman" w:hAnsi="Times New Roman" w:cs="Times New Roman"/>
          <w:color w:val="000000"/>
          <w:sz w:val="24"/>
          <w:szCs w:val="24"/>
          <w:lang w:eastAsia="ru-RU"/>
        </w:rPr>
        <w:t xml:space="preserve"> (дале</w:t>
      </w:r>
      <w:proofErr w:type="gramStart"/>
      <w:r w:rsidR="00431A76" w:rsidRPr="00EB67AE">
        <w:rPr>
          <w:rFonts w:ascii="Times New Roman" w:eastAsia="Times New Roman" w:hAnsi="Times New Roman" w:cs="Times New Roman"/>
          <w:color w:val="000000"/>
          <w:sz w:val="24"/>
          <w:szCs w:val="24"/>
          <w:lang w:eastAsia="ru-RU"/>
        </w:rPr>
        <w:t>е</w:t>
      </w:r>
      <w:r w:rsidR="004F7AFF" w:rsidRPr="00EB67AE">
        <w:rPr>
          <w:rFonts w:ascii="Times New Roman" w:eastAsia="Times New Roman" w:hAnsi="Times New Roman" w:cs="Times New Roman"/>
          <w:color w:val="000000"/>
          <w:sz w:val="24"/>
          <w:szCs w:val="24"/>
          <w:lang w:eastAsia="ru-RU"/>
        </w:rPr>
        <w:t>-</w:t>
      </w:r>
      <w:proofErr w:type="gramEnd"/>
      <w:r w:rsidR="00431A76" w:rsidRPr="00EB67AE">
        <w:rPr>
          <w:rFonts w:ascii="Times New Roman" w:eastAsia="Times New Roman" w:hAnsi="Times New Roman" w:cs="Times New Roman"/>
          <w:color w:val="000000"/>
          <w:sz w:val="24"/>
          <w:szCs w:val="24"/>
          <w:lang w:eastAsia="ru-RU"/>
        </w:rPr>
        <w:t xml:space="preserve"> Ф</w:t>
      </w:r>
      <w:r w:rsidR="00431A76" w:rsidRPr="00EB67AE">
        <w:rPr>
          <w:rFonts w:ascii="Times New Roman" w:hAnsi="Times New Roman" w:cs="Times New Roman"/>
          <w:sz w:val="24"/>
          <w:szCs w:val="24"/>
        </w:rPr>
        <w:t>едеральный закон №248-ФЗ</w:t>
      </w:r>
      <w:r w:rsidR="004D5EAC" w:rsidRPr="00EB67AE">
        <w:rPr>
          <w:rFonts w:ascii="Times New Roman" w:hAnsi="Times New Roman" w:cs="Times New Roman"/>
          <w:sz w:val="24"/>
          <w:szCs w:val="24"/>
        </w:rPr>
        <w:t>)</w:t>
      </w:r>
      <w:r w:rsidRPr="00EB67AE">
        <w:rPr>
          <w:rFonts w:ascii="Times New Roman" w:hAnsi="Times New Roman" w:cs="Times New Roman"/>
          <w:sz w:val="24"/>
          <w:szCs w:val="24"/>
        </w:rPr>
        <w:t xml:space="preserve">;   </w:t>
      </w:r>
    </w:p>
    <w:p w:rsidR="006E0087" w:rsidRPr="00EB67AE" w:rsidRDefault="004F7AFF" w:rsidP="006E0087">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Федеральным</w:t>
      </w:r>
      <w:r w:rsidR="006E0087" w:rsidRPr="00EB67AE">
        <w:rPr>
          <w:rFonts w:ascii="Times New Roman" w:hAnsi="Times New Roman" w:cs="Times New Roman"/>
          <w:sz w:val="24"/>
          <w:szCs w:val="24"/>
        </w:rPr>
        <w:t xml:space="preserve"> закон</w:t>
      </w:r>
      <w:r w:rsidRPr="00EB67AE">
        <w:rPr>
          <w:rFonts w:ascii="Times New Roman" w:hAnsi="Times New Roman" w:cs="Times New Roman"/>
          <w:sz w:val="24"/>
          <w:szCs w:val="24"/>
        </w:rPr>
        <w:t>ом</w:t>
      </w:r>
      <w:r w:rsidR="006E0087" w:rsidRPr="00EB67AE">
        <w:rPr>
          <w:rFonts w:ascii="Times New Roman" w:hAnsi="Times New Roman" w:cs="Times New Roman"/>
          <w:sz w:val="24"/>
          <w:szCs w:val="24"/>
        </w:rPr>
        <w:t xml:space="preserve"> от 31.07.2020 №247-ФЗ "Об обязательных требованиях в Российской Федерации";</w:t>
      </w:r>
    </w:p>
    <w:p w:rsidR="0053089B" w:rsidRPr="00EB67AE" w:rsidRDefault="0053089B"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 </w:t>
      </w:r>
      <w:r w:rsidR="0057379C" w:rsidRPr="00EB67AE">
        <w:rPr>
          <w:rFonts w:ascii="Times New Roman" w:hAnsi="Times New Roman" w:cs="Times New Roman"/>
          <w:sz w:val="24"/>
          <w:szCs w:val="24"/>
        </w:rPr>
        <w:t>постановление</w:t>
      </w:r>
      <w:r w:rsidR="004F7AFF" w:rsidRPr="00EB67AE">
        <w:rPr>
          <w:rFonts w:ascii="Times New Roman" w:hAnsi="Times New Roman" w:cs="Times New Roman"/>
          <w:sz w:val="24"/>
          <w:szCs w:val="24"/>
        </w:rPr>
        <w:t>м</w:t>
      </w:r>
      <w:r w:rsidR="0057379C" w:rsidRPr="00EB67AE">
        <w:rPr>
          <w:rFonts w:ascii="Times New Roman" w:hAnsi="Times New Roman" w:cs="Times New Roman"/>
          <w:sz w:val="24"/>
          <w:szCs w:val="24"/>
        </w:rPr>
        <w:t xml:space="preserve"> Правитель</w:t>
      </w:r>
      <w:r w:rsidR="00A2526D" w:rsidRPr="00EB67AE">
        <w:rPr>
          <w:rFonts w:ascii="Times New Roman" w:hAnsi="Times New Roman" w:cs="Times New Roman"/>
          <w:sz w:val="24"/>
          <w:szCs w:val="24"/>
        </w:rPr>
        <w:t>ства Российской Федерации от 25.06.</w:t>
      </w:r>
      <w:r w:rsidR="0057379C" w:rsidRPr="00EB67AE">
        <w:rPr>
          <w:rFonts w:ascii="Times New Roman" w:hAnsi="Times New Roman" w:cs="Times New Roman"/>
          <w:sz w:val="24"/>
          <w:szCs w:val="24"/>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F33288" w:rsidRPr="00EB67AE" w:rsidRDefault="00F33288" w:rsidP="00841D8B">
      <w:pPr>
        <w:spacing w:after="0" w:line="240" w:lineRule="auto"/>
        <w:ind w:firstLine="567"/>
        <w:contextualSpacing/>
        <w:jc w:val="both"/>
        <w:rPr>
          <w:rFonts w:ascii="Times New Roman" w:hAnsi="Times New Roman" w:cs="Times New Roman"/>
          <w:sz w:val="24"/>
          <w:szCs w:val="24"/>
        </w:rPr>
      </w:pPr>
    </w:p>
    <w:p w:rsidR="00334834" w:rsidRPr="00EB67AE" w:rsidRDefault="00F33288" w:rsidP="00334834">
      <w:pPr>
        <w:pStyle w:val="1"/>
        <w:ind w:firstLine="567"/>
        <w:jc w:val="center"/>
        <w:rPr>
          <w:b/>
          <w:sz w:val="24"/>
          <w:szCs w:val="24"/>
        </w:rPr>
      </w:pPr>
      <w:r w:rsidRPr="00EB67AE">
        <w:rPr>
          <w:b/>
          <w:sz w:val="24"/>
          <w:szCs w:val="24"/>
        </w:rPr>
        <w:t xml:space="preserve">II. </w:t>
      </w:r>
      <w:r w:rsidR="00334834" w:rsidRPr="00EB67AE">
        <w:rPr>
          <w:b/>
          <w:sz w:val="24"/>
          <w:szCs w:val="24"/>
        </w:rPr>
        <w:t>Анализ текущего состояния осуществления муниципального жилищного контроля, описание текущего развития профилактической деятельности, характеристика проблем, на решение которых направлена Программа</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4. </w:t>
      </w:r>
      <w:proofErr w:type="gramStart"/>
      <w:r w:rsidRPr="00EB67AE">
        <w:rPr>
          <w:rFonts w:ascii="Times New Roman" w:hAnsi="Times New Roman" w:cs="Times New Roman"/>
          <w:sz w:val="24"/>
          <w:szCs w:val="24"/>
        </w:rPr>
        <w:t>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а также по организации и проведению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сфере жилищных правоотношений.</w:t>
      </w:r>
      <w:proofErr w:type="gramEnd"/>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5. Обязательные требования,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Жилищный </w:t>
      </w:r>
      <w:hyperlink r:id="rId7" w:history="1">
        <w:r w:rsidRPr="00EB67AE">
          <w:rPr>
            <w:rFonts w:ascii="Times New Roman" w:hAnsi="Times New Roman" w:cs="Times New Roman"/>
            <w:sz w:val="24"/>
            <w:szCs w:val="24"/>
          </w:rPr>
          <w:t>кодекс</w:t>
        </w:r>
      </w:hyperlink>
      <w:r w:rsidRPr="00EB67AE">
        <w:rPr>
          <w:rFonts w:ascii="Times New Roman" w:hAnsi="Times New Roman" w:cs="Times New Roman"/>
          <w:sz w:val="24"/>
          <w:szCs w:val="24"/>
        </w:rPr>
        <w:t xml:space="preserve"> Российской Федерации;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proofErr w:type="gramStart"/>
      <w:r w:rsidRPr="00EB67AE">
        <w:rPr>
          <w:rFonts w:ascii="Times New Roman" w:hAnsi="Times New Roman" w:cs="Times New Roman"/>
          <w:sz w:val="24"/>
          <w:szCs w:val="24"/>
        </w:rPr>
        <w:t xml:space="preserve">- </w:t>
      </w:r>
      <w:hyperlink r:id="rId8"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lastRenderedPageBreak/>
        <w:t xml:space="preserve">- </w:t>
      </w:r>
      <w:hyperlink r:id="rId9"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10"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11"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15.05.2013 № 416 "О порядке осуществления деятельности по управлению многоквартирными домами";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6. Объектами муниципального жилищного контроля являются:</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5C6913" w:rsidRPr="00EB67AE" w:rsidRDefault="00954389"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7. </w:t>
      </w:r>
      <w:r w:rsidR="005C6913" w:rsidRPr="00EB67AE">
        <w:rPr>
          <w:rFonts w:ascii="Times New Roman" w:hAnsi="Times New Roman" w:cs="Times New Roman"/>
          <w:sz w:val="24"/>
          <w:szCs w:val="24"/>
        </w:rPr>
        <w:t xml:space="preserve">В качестве </w:t>
      </w:r>
      <w:r w:rsidR="001E0CB4" w:rsidRPr="00EB67AE">
        <w:rPr>
          <w:rFonts w:ascii="Times New Roman" w:hAnsi="Times New Roman" w:cs="Times New Roman"/>
          <w:sz w:val="24"/>
          <w:szCs w:val="24"/>
        </w:rPr>
        <w:t>контролируемых лиц</w:t>
      </w:r>
      <w:r w:rsidR="007C334D" w:rsidRPr="00EB67AE">
        <w:rPr>
          <w:rFonts w:ascii="Times New Roman" w:hAnsi="Times New Roman" w:cs="Times New Roman"/>
          <w:sz w:val="24"/>
          <w:szCs w:val="24"/>
        </w:rPr>
        <w:t xml:space="preserve"> при осуществлении муниципального жилищного контроля </w:t>
      </w:r>
      <w:r w:rsidR="005C6913" w:rsidRPr="00EB67AE">
        <w:rPr>
          <w:rFonts w:ascii="Times New Roman" w:hAnsi="Times New Roman" w:cs="Times New Roman"/>
          <w:sz w:val="24"/>
          <w:szCs w:val="24"/>
        </w:rPr>
        <w:t>выступают юридические лица и индивидуальные предприниматели, осуществляющие предпринимательскую деятельность по управлению многоквартирными домами, товарищества собственников жилья, жилищные, жилищно-строительные или иные специализированные потре</w:t>
      </w:r>
      <w:r w:rsidR="00EB67AE">
        <w:rPr>
          <w:rFonts w:ascii="Times New Roman" w:hAnsi="Times New Roman" w:cs="Times New Roman"/>
          <w:sz w:val="24"/>
          <w:szCs w:val="24"/>
        </w:rPr>
        <w:t>бительские кооперативы.</w:t>
      </w:r>
    </w:p>
    <w:p w:rsidR="00F33288" w:rsidRPr="00EB67AE" w:rsidRDefault="00F33288" w:rsidP="00841D8B">
      <w:pPr>
        <w:spacing w:after="0" w:line="240" w:lineRule="auto"/>
        <w:ind w:firstLine="567"/>
        <w:contextualSpacing/>
        <w:jc w:val="both"/>
        <w:rPr>
          <w:rFonts w:ascii="Times New Roman" w:hAnsi="Times New Roman" w:cs="Times New Roman"/>
          <w:sz w:val="24"/>
          <w:szCs w:val="24"/>
        </w:rPr>
      </w:pPr>
    </w:p>
    <w:p w:rsidR="0053089B" w:rsidRPr="00EB67AE" w:rsidRDefault="0053089B" w:rsidP="00841D8B">
      <w:pPr>
        <w:pStyle w:val="1"/>
        <w:ind w:firstLine="567"/>
        <w:jc w:val="center"/>
        <w:rPr>
          <w:b/>
          <w:sz w:val="24"/>
          <w:szCs w:val="24"/>
        </w:rPr>
      </w:pPr>
      <w:bookmarkStart w:id="2" w:name="sub_1200"/>
      <w:r w:rsidRPr="00EB67AE">
        <w:rPr>
          <w:b/>
          <w:sz w:val="24"/>
          <w:szCs w:val="24"/>
        </w:rPr>
        <w:t>II</w:t>
      </w:r>
      <w:r w:rsidR="001E0CB4" w:rsidRPr="00EB67AE">
        <w:rPr>
          <w:b/>
          <w:sz w:val="24"/>
          <w:szCs w:val="24"/>
          <w:lang w:val="en-US"/>
        </w:rPr>
        <w:t>I</w:t>
      </w:r>
      <w:r w:rsidRPr="00EB67AE">
        <w:rPr>
          <w:b/>
          <w:sz w:val="24"/>
          <w:szCs w:val="24"/>
        </w:rPr>
        <w:t xml:space="preserve">. Цели </w:t>
      </w:r>
      <w:r w:rsidR="00F33288" w:rsidRPr="00EB67AE">
        <w:rPr>
          <w:b/>
          <w:sz w:val="24"/>
          <w:szCs w:val="24"/>
        </w:rPr>
        <w:t>и задачи</w:t>
      </w:r>
      <w:r w:rsidR="00A2526D" w:rsidRPr="00EB67AE">
        <w:rPr>
          <w:b/>
          <w:sz w:val="24"/>
          <w:szCs w:val="24"/>
        </w:rPr>
        <w:t xml:space="preserve"> реализации</w:t>
      </w:r>
      <w:r w:rsidR="00F33288" w:rsidRPr="00EB67AE">
        <w:rPr>
          <w:b/>
          <w:sz w:val="24"/>
          <w:szCs w:val="24"/>
        </w:rPr>
        <w:t xml:space="preserve"> </w:t>
      </w:r>
      <w:r w:rsidR="001E0CB4" w:rsidRPr="00EB67AE">
        <w:rPr>
          <w:b/>
          <w:sz w:val="24"/>
          <w:szCs w:val="24"/>
        </w:rPr>
        <w:t>П</w:t>
      </w:r>
      <w:r w:rsidRPr="00EB67AE">
        <w:rPr>
          <w:b/>
          <w:sz w:val="24"/>
          <w:szCs w:val="24"/>
        </w:rPr>
        <w:t>рограммы</w:t>
      </w:r>
    </w:p>
    <w:p w:rsidR="0053089B" w:rsidRPr="00EB67AE"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 w:name="sub_1005"/>
      <w:bookmarkEnd w:id="2"/>
      <w:r w:rsidRPr="00EB67AE">
        <w:rPr>
          <w:rFonts w:ascii="Times New Roman" w:hAnsi="Times New Roman" w:cs="Times New Roman"/>
          <w:sz w:val="24"/>
          <w:szCs w:val="24"/>
        </w:rPr>
        <w:t xml:space="preserve">11. </w:t>
      </w:r>
      <w:r w:rsidR="0053089B" w:rsidRPr="00EB67AE">
        <w:rPr>
          <w:rFonts w:ascii="Times New Roman" w:hAnsi="Times New Roman" w:cs="Times New Roman"/>
          <w:sz w:val="24"/>
          <w:szCs w:val="24"/>
        </w:rPr>
        <w:t>Целями</w:t>
      </w:r>
      <w:r w:rsidRPr="00EB67AE">
        <w:rPr>
          <w:rFonts w:ascii="Times New Roman" w:hAnsi="Times New Roman" w:cs="Times New Roman"/>
          <w:sz w:val="24"/>
          <w:szCs w:val="24"/>
        </w:rPr>
        <w:t xml:space="preserve"> реализации Программы </w:t>
      </w:r>
      <w:r w:rsidR="0053089B" w:rsidRPr="00EB67AE">
        <w:rPr>
          <w:rFonts w:ascii="Times New Roman" w:hAnsi="Times New Roman" w:cs="Times New Roman"/>
          <w:sz w:val="24"/>
          <w:szCs w:val="24"/>
        </w:rPr>
        <w:t>являются:</w:t>
      </w:r>
    </w:p>
    <w:bookmarkEnd w:id="3"/>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муниципального жилищного фонда;</w:t>
      </w:r>
    </w:p>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53089B" w:rsidRPr="00EB67AE"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12. </w:t>
      </w:r>
      <w:r w:rsidR="00587A58" w:rsidRPr="00EB67AE">
        <w:rPr>
          <w:rFonts w:ascii="Times New Roman" w:hAnsi="Times New Roman" w:cs="Times New Roman"/>
          <w:sz w:val="24"/>
          <w:szCs w:val="24"/>
        </w:rPr>
        <w:t xml:space="preserve">Задачами </w:t>
      </w:r>
      <w:r w:rsidR="00431A76" w:rsidRPr="00EB67AE">
        <w:rPr>
          <w:rFonts w:ascii="Times New Roman" w:hAnsi="Times New Roman" w:cs="Times New Roman"/>
          <w:sz w:val="24"/>
          <w:szCs w:val="24"/>
        </w:rPr>
        <w:t>реализации Про</w:t>
      </w:r>
      <w:r w:rsidR="00587A58" w:rsidRPr="00EB67AE">
        <w:rPr>
          <w:rFonts w:ascii="Times New Roman" w:hAnsi="Times New Roman" w:cs="Times New Roman"/>
          <w:sz w:val="24"/>
          <w:szCs w:val="24"/>
        </w:rPr>
        <w:t>граммы являются:</w:t>
      </w:r>
    </w:p>
    <w:p w:rsidR="00431A76" w:rsidRPr="00EB67AE"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в</w:t>
      </w:r>
      <w:r w:rsidR="00587A58" w:rsidRPr="00EB67AE">
        <w:rPr>
          <w:rFonts w:ascii="Times New Roman" w:hAnsi="Times New Roman" w:cs="Times New Roman"/>
          <w:sz w:val="24"/>
          <w:szCs w:val="24"/>
        </w:rPr>
        <w:t xml:space="preserve">ыявление причин, факторов и условий, способствующих нарушению обязательных требований, </w:t>
      </w:r>
      <w:r w:rsidRPr="00EB67AE">
        <w:rPr>
          <w:rFonts w:ascii="Times New Roman" w:hAnsi="Times New Roman" w:cs="Times New Roman"/>
          <w:sz w:val="24"/>
          <w:szCs w:val="24"/>
        </w:rPr>
        <w:t>разработка мероприятий, направленных на устранение нарушений обязательных требований в отношении муниципального жилищного фонда;</w:t>
      </w:r>
    </w:p>
    <w:p w:rsidR="00431A76" w:rsidRPr="00EB67AE"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повышение правосознания и правовой культуры юридических лиц, индивидуальных предпринимателей и граждан в сфере жилищных правоотношений;</w:t>
      </w:r>
    </w:p>
    <w:p w:rsidR="00431A76" w:rsidRPr="00EB67AE" w:rsidRDefault="00431A76" w:rsidP="00431A76">
      <w:pPr>
        <w:widowControl w:val="0"/>
        <w:autoSpaceDE w:val="0"/>
        <w:autoSpaceDN w:val="0"/>
        <w:adjustRightInd w:val="0"/>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1E0CB4" w:rsidRPr="00EB67AE" w:rsidRDefault="00587A58" w:rsidP="00900983">
      <w:pPr>
        <w:pStyle w:val="ConsPlusTitle"/>
        <w:jc w:val="center"/>
        <w:outlineLvl w:val="1"/>
        <w:rPr>
          <w:rFonts w:ascii="Times New Roman" w:hAnsi="Times New Roman" w:cs="Times New Roman"/>
          <w:sz w:val="24"/>
          <w:szCs w:val="24"/>
        </w:rPr>
      </w:pPr>
      <w:bookmarkStart w:id="4" w:name="sub_1150"/>
      <w:r w:rsidRPr="00EB67AE">
        <w:rPr>
          <w:rFonts w:ascii="Times New Roman" w:hAnsi="Times New Roman" w:cs="Times New Roman"/>
          <w:bCs/>
          <w:color w:val="26282F"/>
          <w:sz w:val="24"/>
          <w:szCs w:val="24"/>
          <w:lang w:val="en-US"/>
        </w:rPr>
        <w:t>I</w:t>
      </w:r>
      <w:r w:rsidR="001E0CB4" w:rsidRPr="00EB67AE">
        <w:rPr>
          <w:rFonts w:ascii="Times New Roman" w:hAnsi="Times New Roman" w:cs="Times New Roman"/>
          <w:bCs/>
          <w:color w:val="26282F"/>
          <w:sz w:val="24"/>
          <w:szCs w:val="24"/>
          <w:lang w:val="en-US"/>
        </w:rPr>
        <w:t>V</w:t>
      </w:r>
      <w:r w:rsidR="0053089B" w:rsidRPr="00EB67AE">
        <w:rPr>
          <w:rFonts w:ascii="Times New Roman" w:hAnsi="Times New Roman" w:cs="Times New Roman"/>
          <w:bCs/>
          <w:color w:val="26282F"/>
          <w:sz w:val="24"/>
          <w:szCs w:val="24"/>
        </w:rPr>
        <w:t xml:space="preserve">. </w:t>
      </w:r>
      <w:r w:rsidR="00117DDE" w:rsidRPr="00EB67AE">
        <w:rPr>
          <w:rFonts w:ascii="Times New Roman" w:hAnsi="Times New Roman" w:cs="Times New Roman"/>
          <w:sz w:val="24"/>
          <w:szCs w:val="24"/>
        </w:rPr>
        <w:t xml:space="preserve">Перечень профилактических мероприятий, </w:t>
      </w:r>
    </w:p>
    <w:p w:rsidR="00587A58" w:rsidRPr="00EB67AE" w:rsidRDefault="00117DDE" w:rsidP="00900983">
      <w:pPr>
        <w:pStyle w:val="ConsPlusTitle"/>
        <w:jc w:val="center"/>
        <w:outlineLvl w:val="1"/>
        <w:rPr>
          <w:rFonts w:ascii="Times New Roman" w:hAnsi="Times New Roman" w:cs="Times New Roman"/>
          <w:sz w:val="24"/>
          <w:szCs w:val="24"/>
        </w:rPr>
      </w:pPr>
      <w:r w:rsidRPr="00EB67AE">
        <w:rPr>
          <w:rFonts w:ascii="Times New Roman" w:hAnsi="Times New Roman" w:cs="Times New Roman"/>
          <w:sz w:val="24"/>
          <w:szCs w:val="24"/>
        </w:rPr>
        <w:t>срок</w:t>
      </w:r>
      <w:r w:rsidR="001E0CB4" w:rsidRPr="00EB67AE">
        <w:rPr>
          <w:rFonts w:ascii="Times New Roman" w:hAnsi="Times New Roman" w:cs="Times New Roman"/>
          <w:sz w:val="24"/>
          <w:szCs w:val="24"/>
        </w:rPr>
        <w:t>и (периодичность) их проведения</w:t>
      </w:r>
    </w:p>
    <w:tbl>
      <w:tblPr>
        <w:tblStyle w:val="a7"/>
        <w:tblW w:w="9781" w:type="dxa"/>
        <w:tblInd w:w="108" w:type="dxa"/>
        <w:tblLayout w:type="fixed"/>
        <w:tblLook w:val="04A0" w:firstRow="1" w:lastRow="0" w:firstColumn="1" w:lastColumn="0" w:noHBand="0" w:noVBand="1"/>
      </w:tblPr>
      <w:tblGrid>
        <w:gridCol w:w="594"/>
        <w:gridCol w:w="1816"/>
        <w:gridCol w:w="4111"/>
        <w:gridCol w:w="1692"/>
        <w:gridCol w:w="1568"/>
      </w:tblGrid>
      <w:tr w:rsidR="006D21EA" w:rsidRPr="00617288" w:rsidTr="006D21EA">
        <w:trPr>
          <w:trHeight w:val="1025"/>
        </w:trPr>
        <w:tc>
          <w:tcPr>
            <w:tcW w:w="594"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 xml:space="preserve">№ </w:t>
            </w:r>
            <w:proofErr w:type="gramStart"/>
            <w:r w:rsidRPr="00617288">
              <w:rPr>
                <w:rFonts w:ascii="Times New Roman" w:hAnsi="Times New Roman" w:cs="Times New Roman"/>
                <w:b/>
                <w:sz w:val="20"/>
                <w:szCs w:val="20"/>
              </w:rPr>
              <w:t>п</w:t>
            </w:r>
            <w:proofErr w:type="gramEnd"/>
            <w:r w:rsidRPr="00617288">
              <w:rPr>
                <w:rFonts w:ascii="Times New Roman" w:hAnsi="Times New Roman" w:cs="Times New Roman"/>
                <w:b/>
                <w:sz w:val="20"/>
                <w:szCs w:val="20"/>
              </w:rPr>
              <w:t>/п</w:t>
            </w:r>
          </w:p>
        </w:tc>
        <w:tc>
          <w:tcPr>
            <w:tcW w:w="1816"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Вид мероприятия</w:t>
            </w:r>
          </w:p>
        </w:tc>
        <w:tc>
          <w:tcPr>
            <w:tcW w:w="4111"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Форма мероприятия</w:t>
            </w:r>
          </w:p>
        </w:tc>
        <w:tc>
          <w:tcPr>
            <w:tcW w:w="1692" w:type="dxa"/>
          </w:tcPr>
          <w:p w:rsidR="006D21EA" w:rsidRPr="00617288" w:rsidRDefault="006D21EA" w:rsidP="00FF5A66">
            <w:pPr>
              <w:contextualSpacing/>
              <w:jc w:val="center"/>
              <w:rPr>
                <w:rFonts w:ascii="Times New Roman" w:hAnsi="Times New Roman" w:cs="Times New Roman"/>
                <w:b/>
                <w:sz w:val="20"/>
                <w:szCs w:val="20"/>
              </w:rPr>
            </w:pPr>
            <w:proofErr w:type="gramStart"/>
            <w:r w:rsidRPr="00617288">
              <w:rPr>
                <w:rFonts w:ascii="Times New Roman" w:hAnsi="Times New Roman" w:cs="Times New Roman"/>
                <w:b/>
                <w:sz w:val="20"/>
                <w:szCs w:val="20"/>
              </w:rPr>
              <w:t>Ответственные</w:t>
            </w:r>
            <w:proofErr w:type="gramEnd"/>
            <w:r w:rsidRPr="00617288">
              <w:rPr>
                <w:rFonts w:ascii="Times New Roman" w:hAnsi="Times New Roman" w:cs="Times New Roman"/>
                <w:b/>
                <w:sz w:val="20"/>
                <w:szCs w:val="20"/>
              </w:rPr>
              <w:t xml:space="preserve"> за мероприятие</w:t>
            </w:r>
          </w:p>
        </w:tc>
        <w:tc>
          <w:tcPr>
            <w:tcW w:w="1568"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Сроки (периодичность) их проведения</w:t>
            </w:r>
          </w:p>
        </w:tc>
      </w:tr>
      <w:tr w:rsidR="006D21EA" w:rsidRPr="00617288" w:rsidTr="006D21EA">
        <w:tc>
          <w:tcPr>
            <w:tcW w:w="594"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1</w:t>
            </w:r>
          </w:p>
        </w:tc>
        <w:tc>
          <w:tcPr>
            <w:tcW w:w="1816"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2</w:t>
            </w:r>
          </w:p>
        </w:tc>
        <w:tc>
          <w:tcPr>
            <w:tcW w:w="4111"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3</w:t>
            </w:r>
          </w:p>
        </w:tc>
        <w:tc>
          <w:tcPr>
            <w:tcW w:w="1692"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4</w:t>
            </w:r>
          </w:p>
        </w:tc>
        <w:tc>
          <w:tcPr>
            <w:tcW w:w="1568"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5</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vAlign w:val="center"/>
          </w:tcPr>
          <w:p w:rsidR="006D21EA" w:rsidRPr="00617288" w:rsidRDefault="006D21EA" w:rsidP="00FF5A66">
            <w:pPr>
              <w:autoSpaceDE w:val="0"/>
              <w:autoSpaceDN w:val="0"/>
              <w:adjustRightInd w:val="0"/>
              <w:contextualSpacing/>
              <w:jc w:val="both"/>
              <w:rPr>
                <w:rFonts w:ascii="Times New Roman" w:hAnsi="Times New Roman" w:cs="Times New Roman"/>
                <w:sz w:val="20"/>
                <w:szCs w:val="20"/>
              </w:rPr>
            </w:pPr>
            <w:r w:rsidRPr="00617288">
              <w:rPr>
                <w:rFonts w:ascii="Times New Roman" w:hAnsi="Times New Roman" w:cs="Times New Roman"/>
                <w:sz w:val="20"/>
                <w:szCs w:val="20"/>
              </w:rPr>
              <w:t>Информирование</w:t>
            </w:r>
          </w:p>
        </w:tc>
        <w:tc>
          <w:tcPr>
            <w:tcW w:w="4111" w:type="dxa"/>
            <w:vAlign w:val="center"/>
          </w:tcPr>
          <w:p w:rsidR="006D21EA" w:rsidRPr="00617288" w:rsidRDefault="006D21EA" w:rsidP="00FF5A66">
            <w:pPr>
              <w:contextualSpacing/>
              <w:jc w:val="both"/>
              <w:rPr>
                <w:rFonts w:ascii="Times New Roman" w:hAnsi="Times New Roman" w:cs="Times New Roman"/>
                <w:sz w:val="20"/>
                <w:szCs w:val="20"/>
              </w:rPr>
            </w:pPr>
            <w:r w:rsidRPr="00617288">
              <w:rPr>
                <w:rFonts w:ascii="Times New Roman" w:hAnsi="Times New Roman" w:cs="Times New Roman"/>
                <w:sz w:val="20"/>
                <w:szCs w:val="20"/>
              </w:rPr>
              <w:t xml:space="preserve">Информирование осуществляется посредством размещения соответствующих сведений на </w:t>
            </w:r>
            <w:r w:rsidRPr="00617288">
              <w:rPr>
                <w:sz w:val="20"/>
                <w:szCs w:val="20"/>
              </w:rPr>
              <w:t>официальном сайте Совета муниципального района Давлекановский район Республики Башкортостан</w:t>
            </w:r>
            <w:r w:rsidRPr="00617288">
              <w:rPr>
                <w:rFonts w:ascii="Times New Roman" w:hAnsi="Times New Roman" w:cs="Times New Roman"/>
                <w:sz w:val="20"/>
                <w:szCs w:val="20"/>
              </w:rPr>
              <w:t xml:space="preserve">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tc>
        <w:tc>
          <w:tcPr>
            <w:tcW w:w="1692" w:type="dxa"/>
            <w:vAlign w:val="center"/>
          </w:tcPr>
          <w:p w:rsidR="006D21EA" w:rsidRPr="00617288" w:rsidRDefault="006D21EA" w:rsidP="00FF5A66">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t xml:space="preserve">Глава сельского поселения </w:t>
            </w:r>
          </w:p>
        </w:tc>
        <w:tc>
          <w:tcPr>
            <w:tcW w:w="1568" w:type="dxa"/>
            <w:vAlign w:val="center"/>
          </w:tcPr>
          <w:p w:rsidR="006D21EA" w:rsidRPr="00617288" w:rsidRDefault="006D21EA" w:rsidP="00FF5A66">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t>В течение года – по мере необходимости</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vAlign w:val="center"/>
          </w:tcPr>
          <w:p w:rsidR="006D21EA" w:rsidRPr="00617288" w:rsidRDefault="006D21EA" w:rsidP="00FF5A66">
            <w:pPr>
              <w:contextualSpacing/>
              <w:jc w:val="both"/>
              <w:rPr>
                <w:rFonts w:ascii="Times New Roman" w:hAnsi="Times New Roman" w:cs="Times New Roman"/>
                <w:sz w:val="20"/>
                <w:szCs w:val="20"/>
              </w:rPr>
            </w:pPr>
            <w:r w:rsidRPr="00617288">
              <w:rPr>
                <w:rFonts w:ascii="Times New Roman" w:hAnsi="Times New Roman" w:cs="Times New Roman"/>
                <w:sz w:val="20"/>
                <w:szCs w:val="20"/>
              </w:rPr>
              <w:t>Обобщение правоприменительной практики</w:t>
            </w:r>
          </w:p>
        </w:tc>
        <w:tc>
          <w:tcPr>
            <w:tcW w:w="4111" w:type="dxa"/>
            <w:vAlign w:val="center"/>
          </w:tcPr>
          <w:p w:rsidR="006D21EA" w:rsidRPr="00617288" w:rsidRDefault="006D21EA" w:rsidP="00FF5A66">
            <w:pPr>
              <w:pStyle w:val="ab"/>
              <w:rPr>
                <w:rFonts w:ascii="Times New Roman" w:hAnsi="Times New Roman" w:cs="Times New Roman"/>
                <w:sz w:val="20"/>
                <w:szCs w:val="20"/>
                <w:lang w:eastAsia="ru-RU"/>
              </w:rPr>
            </w:pPr>
            <w:r w:rsidRPr="00617288">
              <w:rPr>
                <w:rFonts w:ascii="Times New Roman" w:hAnsi="Times New Roman" w:cs="Times New Roman"/>
                <w:sz w:val="20"/>
                <w:szCs w:val="20"/>
                <w:lang w:eastAsia="ru-RU"/>
              </w:rPr>
              <w:t xml:space="preserve">Обобщение и анализ правоприменительной практики контрольно-надзорной деятельности в сфере земельного законодательства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w:t>
            </w:r>
            <w:r w:rsidRPr="00617288">
              <w:rPr>
                <w:sz w:val="20"/>
                <w:szCs w:val="20"/>
              </w:rPr>
              <w:t xml:space="preserve">официальном сайте Совета муниципального района Давлекановский район Республики Башкортостан </w:t>
            </w:r>
            <w:r w:rsidRPr="00617288">
              <w:rPr>
                <w:rFonts w:ascii="Times New Roman" w:hAnsi="Times New Roman" w:cs="Times New Roman"/>
                <w:sz w:val="20"/>
                <w:szCs w:val="20"/>
                <w:lang w:eastAsia="ru-RU"/>
              </w:rPr>
              <w:t>в срок, не превышающий 5 рабочих дней со дня утверждения доклада.</w:t>
            </w:r>
            <w:bookmarkStart w:id="5" w:name="dst100536"/>
            <w:bookmarkEnd w:id="5"/>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Глава сельского поселения</w:t>
            </w:r>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Ежегодно (не позднее 25 февраля года следующего за годом обобщения правоприменительной практики)</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Объявление предостережения</w:t>
            </w:r>
          </w:p>
        </w:tc>
        <w:tc>
          <w:tcPr>
            <w:tcW w:w="4111"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617288">
              <w:rPr>
                <w:rFonts w:ascii="Times New Roman" w:hAnsi="Times New Roman" w:cs="Times New Roman"/>
                <w:sz w:val="20"/>
                <w:szCs w:val="20"/>
              </w:rPr>
              <w:t xml:space="preserve">надзорный) </w:t>
            </w:r>
            <w:proofErr w:type="gramEnd"/>
            <w:r w:rsidRPr="00617288">
              <w:rPr>
                <w:rFonts w:ascii="Times New Roman" w:hAnsi="Times New Roman" w:cs="Times New Roman"/>
                <w:sz w:val="20"/>
                <w:szCs w:val="20"/>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В течение года (при наличии оснований)</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Консультирование</w:t>
            </w:r>
          </w:p>
        </w:tc>
        <w:tc>
          <w:tcPr>
            <w:tcW w:w="4111"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Должностное лицо контрольного (надзорного) органа по обращениям контролируемых лиц и их представителей осуществляет консультирование по вопросам: 1. Организация и осуществление муниципального земельного контроля; 2. Порядок осуществления профилактических, контрольных мероприятий, установленных положением; 3. Соблюдения обязательных требований земельного законодательства. Консультирование осуществляется посредством личного обращения, телефонной связи, электронной почты, видео-конференц-связи, при получении письменного запроса – в письменной форме.</w:t>
            </w:r>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6D21EA" w:rsidRPr="00617288" w:rsidRDefault="006D21EA" w:rsidP="00FF5A66">
            <w:pPr>
              <w:rPr>
                <w:rFonts w:ascii="Times New Roman" w:hAnsi="Times New Roman" w:cs="Times New Roman"/>
                <w:sz w:val="20"/>
                <w:szCs w:val="20"/>
              </w:rPr>
            </w:pPr>
            <w:proofErr w:type="gramStart"/>
            <w:r w:rsidRPr="00617288">
              <w:rPr>
                <w:rFonts w:ascii="Times New Roman" w:hAnsi="Times New Roman" w:cs="Times New Roman"/>
                <w:sz w:val="20"/>
                <w:szCs w:val="20"/>
              </w:rPr>
              <w:t>(По согласованию</w:t>
            </w:r>
            <w:proofErr w:type="gramEnd"/>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 xml:space="preserve">В течение года (при наличии оснований) </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Профилактический визит</w:t>
            </w:r>
          </w:p>
        </w:tc>
        <w:tc>
          <w:tcPr>
            <w:tcW w:w="4111"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617288">
              <w:rPr>
                <w:rFonts w:ascii="Times New Roman" w:hAnsi="Times New Roman" w:cs="Times New Roman"/>
                <w:sz w:val="20"/>
                <w:szCs w:val="20"/>
              </w:rPr>
              <w:t xml:space="preserve">В ходе профилактического визита контролируемое лицо информируется об </w:t>
            </w:r>
            <w:r w:rsidRPr="00617288">
              <w:rPr>
                <w:rFonts w:ascii="Times New Roman" w:hAnsi="Times New Roman" w:cs="Times New Roman"/>
                <w:sz w:val="20"/>
                <w:szCs w:val="20"/>
              </w:rPr>
              <w:lastRenderedPageBreak/>
              <w:t>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r w:rsidRPr="00617288">
              <w:rPr>
                <w:sz w:val="20"/>
                <w:szCs w:val="20"/>
              </w:rPr>
              <w:t xml:space="preserve"> </w:t>
            </w:r>
            <w:r w:rsidRPr="00617288">
              <w:rPr>
                <w:rFonts w:ascii="Times New Roman" w:hAnsi="Times New Roman" w:cs="Times New Roman"/>
                <w:sz w:val="20"/>
                <w:szCs w:val="20"/>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В случае</w:t>
            </w:r>
            <w:proofErr w:type="gramStart"/>
            <w:r w:rsidRPr="00617288">
              <w:rPr>
                <w:rFonts w:ascii="Times New Roman" w:hAnsi="Times New Roman" w:cs="Times New Roman"/>
                <w:sz w:val="20"/>
                <w:szCs w:val="20"/>
              </w:rPr>
              <w:t>,</w:t>
            </w:r>
            <w:proofErr w:type="gramEnd"/>
            <w:r w:rsidRPr="00617288">
              <w:rPr>
                <w:rFonts w:ascii="Times New Roman" w:hAnsi="Times New Roman" w:cs="Times New Roman"/>
                <w:sz w:val="20"/>
                <w:szCs w:val="20"/>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lastRenderedPageBreak/>
              <w:t>Управление сельского хозяйства – главный специалист по муниципальному контролю</w:t>
            </w:r>
          </w:p>
          <w:p w:rsidR="006D21EA" w:rsidRPr="00617288" w:rsidRDefault="006D21EA" w:rsidP="00FF5A66">
            <w:pPr>
              <w:rPr>
                <w:rFonts w:ascii="Times New Roman" w:hAnsi="Times New Roman" w:cs="Times New Roman"/>
                <w:sz w:val="20"/>
                <w:szCs w:val="20"/>
              </w:rPr>
            </w:pPr>
            <w:proofErr w:type="gramStart"/>
            <w:r w:rsidRPr="00617288">
              <w:rPr>
                <w:rFonts w:ascii="Times New Roman" w:hAnsi="Times New Roman" w:cs="Times New Roman"/>
                <w:sz w:val="20"/>
                <w:szCs w:val="20"/>
              </w:rPr>
              <w:lastRenderedPageBreak/>
              <w:t>(По согласованию</w:t>
            </w:r>
            <w:proofErr w:type="gramEnd"/>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lastRenderedPageBreak/>
              <w:t xml:space="preserve">Профилактические визиты подлежат проведению в течение года (при наличии оснований). </w:t>
            </w:r>
            <w:r w:rsidRPr="00617288">
              <w:rPr>
                <w:rFonts w:ascii="Times New Roman" w:hAnsi="Times New Roman" w:cs="Times New Roman"/>
                <w:sz w:val="20"/>
                <w:szCs w:val="20"/>
              </w:rPr>
              <w:lastRenderedPageBreak/>
              <w:t>Обязательные профилактические визиты проводятся один раз в год.</w:t>
            </w:r>
          </w:p>
        </w:tc>
      </w:tr>
      <w:bookmarkEnd w:id="4"/>
    </w:tbl>
    <w:p w:rsidR="00A26A73" w:rsidRPr="00EB67AE" w:rsidRDefault="00A26A73" w:rsidP="00900983">
      <w:pPr>
        <w:pStyle w:val="ConsPlusTitle"/>
        <w:jc w:val="center"/>
        <w:outlineLvl w:val="1"/>
        <w:rPr>
          <w:rFonts w:ascii="Times New Roman" w:hAnsi="Times New Roman" w:cs="Times New Roman"/>
          <w:sz w:val="24"/>
          <w:szCs w:val="24"/>
        </w:rPr>
      </w:pPr>
    </w:p>
    <w:sectPr w:rsidR="00A26A73" w:rsidRPr="00EB67AE" w:rsidSect="00085CBE">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E411EBF"/>
    <w:multiLevelType w:val="hybridMultilevel"/>
    <w:tmpl w:val="8F32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77"/>
    <w:rsid w:val="000101CD"/>
    <w:rsid w:val="000745E7"/>
    <w:rsid w:val="00085CBE"/>
    <w:rsid w:val="000C5060"/>
    <w:rsid w:val="000F6D98"/>
    <w:rsid w:val="0011578E"/>
    <w:rsid w:val="00117DDE"/>
    <w:rsid w:val="00135F0C"/>
    <w:rsid w:val="00153175"/>
    <w:rsid w:val="001D3C9F"/>
    <w:rsid w:val="001E0CB4"/>
    <w:rsid w:val="002327B4"/>
    <w:rsid w:val="002913BD"/>
    <w:rsid w:val="0029720D"/>
    <w:rsid w:val="002D17C5"/>
    <w:rsid w:val="00334834"/>
    <w:rsid w:val="00340425"/>
    <w:rsid w:val="00340992"/>
    <w:rsid w:val="00350463"/>
    <w:rsid w:val="00353843"/>
    <w:rsid w:val="00375FA3"/>
    <w:rsid w:val="0039210F"/>
    <w:rsid w:val="00392647"/>
    <w:rsid w:val="00431A76"/>
    <w:rsid w:val="004A3C64"/>
    <w:rsid w:val="004D5EAC"/>
    <w:rsid w:val="004F7AFF"/>
    <w:rsid w:val="005152C3"/>
    <w:rsid w:val="0053089B"/>
    <w:rsid w:val="0053628F"/>
    <w:rsid w:val="0057379C"/>
    <w:rsid w:val="00587A58"/>
    <w:rsid w:val="005C6913"/>
    <w:rsid w:val="005D3656"/>
    <w:rsid w:val="005E4D00"/>
    <w:rsid w:val="006B3131"/>
    <w:rsid w:val="006D21EA"/>
    <w:rsid w:val="006E0087"/>
    <w:rsid w:val="006F1DED"/>
    <w:rsid w:val="007B7B0D"/>
    <w:rsid w:val="007C334D"/>
    <w:rsid w:val="007E1D29"/>
    <w:rsid w:val="00841D8B"/>
    <w:rsid w:val="0085493C"/>
    <w:rsid w:val="008D6577"/>
    <w:rsid w:val="00900983"/>
    <w:rsid w:val="009229BA"/>
    <w:rsid w:val="00927E00"/>
    <w:rsid w:val="0093455C"/>
    <w:rsid w:val="00954389"/>
    <w:rsid w:val="00980CCA"/>
    <w:rsid w:val="009A4D51"/>
    <w:rsid w:val="009B5522"/>
    <w:rsid w:val="009B6C51"/>
    <w:rsid w:val="00A2526D"/>
    <w:rsid w:val="00A26A73"/>
    <w:rsid w:val="00A668C2"/>
    <w:rsid w:val="00AA1F1A"/>
    <w:rsid w:val="00AB1441"/>
    <w:rsid w:val="00AD480A"/>
    <w:rsid w:val="00B32854"/>
    <w:rsid w:val="00B745EC"/>
    <w:rsid w:val="00BB1A2C"/>
    <w:rsid w:val="00C939A3"/>
    <w:rsid w:val="00CE3E60"/>
    <w:rsid w:val="00D47E09"/>
    <w:rsid w:val="00D64F3D"/>
    <w:rsid w:val="00D67AB6"/>
    <w:rsid w:val="00D76959"/>
    <w:rsid w:val="00E21FEC"/>
    <w:rsid w:val="00E9439B"/>
    <w:rsid w:val="00EB1A0A"/>
    <w:rsid w:val="00EB67AE"/>
    <w:rsid w:val="00F33288"/>
    <w:rsid w:val="00FA2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uiPriority w:val="34"/>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5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No Spacing"/>
    <w:uiPriority w:val="1"/>
    <w:qFormat/>
    <w:rsid w:val="006D21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uiPriority w:val="34"/>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5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No Spacing"/>
    <w:uiPriority w:val="1"/>
    <w:qFormat/>
    <w:rsid w:val="006D21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6129&amp;date=14.09.202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ogin.consultant.ru/link/?req=doc&amp;base=LAW&amp;n=373476&amp;date=14.09.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4247.8201" TargetMode="External"/><Relationship Id="rId11" Type="http://schemas.openxmlformats.org/officeDocument/2006/relationships/hyperlink" Target="https://login.consultant.ru/link/?req=doc&amp;base=LAW&amp;n=305825&amp;date=14.09.2021"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6131&amp;date=14.09.2021" TargetMode="External"/><Relationship Id="rId4" Type="http://schemas.openxmlformats.org/officeDocument/2006/relationships/settings" Target="settings.xml"/><Relationship Id="rId9" Type="http://schemas.openxmlformats.org/officeDocument/2006/relationships/hyperlink" Target="https://login.consultant.ru/link/?req=doc&amp;base=LAW&amp;n=392661&amp;date=14.09.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1827</Words>
  <Characters>10417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Раевский</cp:lastModifiedBy>
  <cp:revision>5</cp:revision>
  <cp:lastPrinted>2024-04-01T10:24:00Z</cp:lastPrinted>
  <dcterms:created xsi:type="dcterms:W3CDTF">2023-04-25T06:50:00Z</dcterms:created>
  <dcterms:modified xsi:type="dcterms:W3CDTF">2024-04-01T10:46:00Z</dcterms:modified>
</cp:coreProperties>
</file>