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CB" w:rsidRDefault="008A66CB" w:rsidP="008A66CB">
      <w:pPr>
        <w:jc w:val="center"/>
        <w:rPr>
          <w:b/>
          <w:sz w:val="28"/>
          <w:szCs w:val="28"/>
        </w:rPr>
      </w:pPr>
      <w:r w:rsidRPr="00A5191B">
        <w:rPr>
          <w:noProof/>
          <w:sz w:val="27"/>
          <w:szCs w:val="27"/>
          <w:lang w:eastAsia="ru-RU"/>
        </w:rPr>
        <w:drawing>
          <wp:inline distT="0" distB="0" distL="0" distR="0">
            <wp:extent cx="5940425" cy="1612151"/>
            <wp:effectExtent l="0" t="0" r="3175" b="7620"/>
            <wp:docPr id="1" name="Рисунок 1" descr="бланк решения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решения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CB" w:rsidRPr="00C166AD" w:rsidRDefault="008A66CB" w:rsidP="00C166AD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66AD">
        <w:rPr>
          <w:rFonts w:ascii="Times New Roman" w:hAnsi="Times New Roman" w:cs="Times New Roman"/>
          <w:sz w:val="28"/>
          <w:szCs w:val="28"/>
        </w:rPr>
        <w:t>«</w:t>
      </w:r>
      <w:r w:rsidR="00C166AD">
        <w:rPr>
          <w:rFonts w:ascii="Times New Roman" w:hAnsi="Times New Roman" w:cs="Times New Roman"/>
          <w:sz w:val="28"/>
          <w:szCs w:val="28"/>
          <w:u w:val="single"/>
        </w:rPr>
        <w:t xml:space="preserve"> 09</w:t>
      </w:r>
      <w:proofErr w:type="gramEnd"/>
      <w:r w:rsidR="00C166AD">
        <w:rPr>
          <w:rFonts w:ascii="Times New Roman" w:hAnsi="Times New Roman" w:cs="Times New Roman"/>
          <w:sz w:val="28"/>
          <w:szCs w:val="28"/>
        </w:rPr>
        <w:t xml:space="preserve"> »  июль</w:t>
      </w:r>
      <w:r w:rsidRPr="00C166AD">
        <w:rPr>
          <w:rFonts w:ascii="Times New Roman" w:hAnsi="Times New Roman" w:cs="Times New Roman"/>
          <w:sz w:val="28"/>
          <w:szCs w:val="28"/>
        </w:rPr>
        <w:t xml:space="preserve">  2</w:t>
      </w:r>
      <w:r w:rsidR="00C166AD">
        <w:rPr>
          <w:rFonts w:ascii="Times New Roman" w:hAnsi="Times New Roman" w:cs="Times New Roman"/>
          <w:sz w:val="28"/>
          <w:szCs w:val="28"/>
        </w:rPr>
        <w:t>024 й          № 5/</w:t>
      </w:r>
      <w:r w:rsidR="00673A34">
        <w:rPr>
          <w:rFonts w:ascii="Times New Roman" w:hAnsi="Times New Roman" w:cs="Times New Roman"/>
          <w:sz w:val="28"/>
          <w:szCs w:val="28"/>
        </w:rPr>
        <w:t>84-297</w:t>
      </w:r>
      <w:r w:rsidRPr="00C166AD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C166AD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C166AD">
        <w:rPr>
          <w:rFonts w:ascii="Times New Roman" w:hAnsi="Times New Roman" w:cs="Times New Roman"/>
          <w:sz w:val="28"/>
          <w:szCs w:val="28"/>
        </w:rPr>
        <w:t xml:space="preserve">» </w:t>
      </w:r>
      <w:r w:rsidR="00C166AD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C166A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166AD">
        <w:rPr>
          <w:rFonts w:ascii="Times New Roman" w:hAnsi="Times New Roman" w:cs="Times New Roman"/>
          <w:sz w:val="28"/>
          <w:szCs w:val="28"/>
        </w:rPr>
        <w:t>2024</w:t>
      </w:r>
      <w:r w:rsidRPr="00C166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66AD" w:rsidRPr="00C166AD" w:rsidRDefault="00C166AD" w:rsidP="00C166AD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C166AD" w:rsidRPr="00C166AD" w:rsidRDefault="008A66CB" w:rsidP="00C16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AD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муниципального района Давлекановский район Республики Башкортостан «О внесении </w:t>
      </w:r>
      <w:proofErr w:type="gramStart"/>
      <w:r w:rsidRPr="00C166AD">
        <w:rPr>
          <w:rFonts w:ascii="Times New Roman" w:hAnsi="Times New Roman" w:cs="Times New Roman"/>
          <w:b/>
          <w:sz w:val="28"/>
          <w:szCs w:val="28"/>
        </w:rPr>
        <w:t>изменений  в</w:t>
      </w:r>
      <w:proofErr w:type="gramEnd"/>
      <w:r w:rsidRPr="00C166AD">
        <w:rPr>
          <w:rFonts w:ascii="Times New Roman" w:hAnsi="Times New Roman" w:cs="Times New Roman"/>
          <w:b/>
          <w:sz w:val="28"/>
          <w:szCs w:val="28"/>
        </w:rPr>
        <w:t xml:space="preserve"> Устав </w:t>
      </w:r>
      <w:r w:rsidR="00C166AD" w:rsidRPr="00C166AD">
        <w:rPr>
          <w:rFonts w:ascii="Times New Roman" w:hAnsi="Times New Roman" w:cs="Times New Roman"/>
          <w:b/>
          <w:sz w:val="28"/>
          <w:szCs w:val="28"/>
        </w:rPr>
        <w:t>городского поселе</w:t>
      </w:r>
      <w:r w:rsidRPr="00C166AD">
        <w:rPr>
          <w:rFonts w:ascii="Times New Roman" w:hAnsi="Times New Roman" w:cs="Times New Roman"/>
          <w:b/>
          <w:sz w:val="28"/>
          <w:szCs w:val="28"/>
        </w:rPr>
        <w:t>ния город Давлеканово</w:t>
      </w:r>
      <w:r w:rsidR="00C166AD" w:rsidRPr="00C1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A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8A66CB" w:rsidRPr="00C166AD" w:rsidRDefault="008A66CB" w:rsidP="00C16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AD">
        <w:rPr>
          <w:rFonts w:ascii="Times New Roman" w:hAnsi="Times New Roman" w:cs="Times New Roman"/>
          <w:b/>
          <w:sz w:val="28"/>
          <w:szCs w:val="28"/>
        </w:rPr>
        <w:t>Давлекановский район</w:t>
      </w:r>
      <w:r w:rsidR="00C166AD" w:rsidRPr="00C166AD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Башкортостан» </w:t>
      </w:r>
    </w:p>
    <w:p w:rsidR="008A66CB" w:rsidRPr="00C166AD" w:rsidRDefault="008A66CB" w:rsidP="008A66C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AD">
        <w:rPr>
          <w:rFonts w:ascii="Times New Roman" w:hAnsi="Times New Roman"/>
          <w:sz w:val="28"/>
          <w:szCs w:val="28"/>
        </w:rPr>
        <w:t xml:space="preserve">В соответствии с пунктом 1 части 10 статьи 35, частями 3 и 4 статьи 44 Федерального закона от 06.10.2003 № 131-ФЗ «Об общих принципах организации местного самоуправления в Российской Федерации» Совет городского поселения город Давлеканово муниципального района Давлекановский район Республики Башкортостан </w:t>
      </w:r>
      <w:r w:rsidR="00673A34">
        <w:rPr>
          <w:rFonts w:ascii="Times New Roman" w:hAnsi="Times New Roman"/>
          <w:sz w:val="28"/>
          <w:szCs w:val="28"/>
        </w:rPr>
        <w:t xml:space="preserve"> </w:t>
      </w:r>
      <w:r w:rsidRPr="00C166AD">
        <w:rPr>
          <w:rFonts w:ascii="Times New Roman" w:hAnsi="Times New Roman"/>
          <w:sz w:val="28"/>
          <w:szCs w:val="28"/>
        </w:rPr>
        <w:t xml:space="preserve"> РЕШИЛ:</w:t>
      </w:r>
    </w:p>
    <w:p w:rsidR="008A66CB" w:rsidRPr="00C166AD" w:rsidRDefault="008A66CB" w:rsidP="008A66C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6CB" w:rsidRPr="00C166AD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 xml:space="preserve">1. Утвердить проект решения Совета городского поселения город Давлеканово муниципального района Давлекановский район Республики Башкортостан «О внесении изменений     в </w:t>
      </w:r>
      <w:hyperlink r:id="rId8" w:history="1">
        <w:r w:rsidRPr="00C166AD">
          <w:rPr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C16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AD">
        <w:rPr>
          <w:rFonts w:ascii="Times New Roman" w:hAnsi="Times New Roman" w:cs="Times New Roman"/>
          <w:sz w:val="28"/>
          <w:szCs w:val="28"/>
        </w:rPr>
        <w:t>городского поселения город Давлеканово муниципального района Давлекановский район Республики Башкортостан» (прилагается)</w:t>
      </w:r>
    </w:p>
    <w:p w:rsidR="008A66CB" w:rsidRPr="00C166AD" w:rsidRDefault="008A66CB" w:rsidP="00C166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 xml:space="preserve">2.   Опубликовать проект решения Совета городского поселения город Давлеканово муниципального района Давлекановский район Республики Башкортостан «О внесении </w:t>
      </w:r>
      <w:proofErr w:type="gramStart"/>
      <w:r w:rsidRPr="00C166AD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C166AD">
        <w:rPr>
          <w:rFonts w:ascii="Times New Roman" w:hAnsi="Times New Roman" w:cs="Times New Roman"/>
          <w:sz w:val="28"/>
          <w:szCs w:val="28"/>
        </w:rPr>
        <w:t xml:space="preserve"> Устав городского поселения город Давлеканово муниципального района Давлекановский район Республики Башкорт</w:t>
      </w:r>
      <w:r w:rsidR="00C166AD" w:rsidRPr="00C166AD">
        <w:rPr>
          <w:rFonts w:ascii="Times New Roman" w:hAnsi="Times New Roman" w:cs="Times New Roman"/>
          <w:sz w:val="28"/>
          <w:szCs w:val="28"/>
        </w:rPr>
        <w:t>остан» в установленном порядке.</w:t>
      </w:r>
    </w:p>
    <w:p w:rsidR="00C166AD" w:rsidRPr="00C166AD" w:rsidRDefault="00C166AD" w:rsidP="00C166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66AD" w:rsidRPr="00C166AD" w:rsidRDefault="00C166AD" w:rsidP="00C166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6CB" w:rsidRPr="00FD7D13" w:rsidRDefault="008A66CB" w:rsidP="008A66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</w:t>
      </w:r>
      <w:proofErr w:type="spellStart"/>
      <w:r w:rsidRPr="00C166AD">
        <w:rPr>
          <w:rFonts w:ascii="Times New Roman" w:hAnsi="Times New Roman" w:cs="Times New Roman"/>
          <w:sz w:val="28"/>
          <w:szCs w:val="28"/>
        </w:rPr>
        <w:t>Л.Ю.Афанасьев</w:t>
      </w:r>
      <w:proofErr w:type="spellEnd"/>
    </w:p>
    <w:p w:rsidR="00C166AD" w:rsidRDefault="00C166AD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</w:p>
    <w:p w:rsidR="00C166AD" w:rsidRDefault="00C166AD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</w:p>
    <w:p w:rsidR="00C166AD" w:rsidRDefault="00C166AD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</w:p>
    <w:p w:rsidR="00C166AD" w:rsidRDefault="00C166AD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</w:p>
    <w:p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lastRenderedPageBreak/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Pr="000B1A2A" w:rsidRDefault="00C166AD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 xml:space="preserve"> </w:t>
      </w:r>
    </w:p>
    <w:p w:rsidR="003F5792" w:rsidRDefault="003F5792" w:rsidP="008A66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8A66CB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7460A7" w:rsidRPr="008A66CB" w:rsidRDefault="003D0A4E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город</w:t>
      </w:r>
      <w:r w:rsidR="007460A7" w:rsidRPr="008A66CB">
        <w:rPr>
          <w:rFonts w:ascii="Times New Roman" w:hAnsi="Times New Roman" w:cs="Times New Roman"/>
          <w:sz w:val="28"/>
          <w:szCs w:val="28"/>
        </w:rPr>
        <w:t>ского</w:t>
      </w:r>
      <w:r w:rsidR="00CA0951" w:rsidRPr="008A66CB">
        <w:rPr>
          <w:rFonts w:ascii="Times New Roman" w:hAnsi="Times New Roman" w:cs="Times New Roman"/>
          <w:sz w:val="28"/>
          <w:szCs w:val="28"/>
        </w:rPr>
        <w:t xml:space="preserve"> поселения город Давлеканово</w:t>
      </w:r>
    </w:p>
    <w:p w:rsidR="007460A7" w:rsidRPr="008A66CB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CA0951" w:rsidRPr="008A66CB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CA0951" w:rsidRPr="008A66CB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Pr="008A66C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</w:p>
    <w:p w:rsidR="007460A7" w:rsidRPr="008A66CB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1A2A" w:rsidRPr="008A66CB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6CB" w:rsidRPr="008A66CB" w:rsidRDefault="008A66CB" w:rsidP="008A66CB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Совет городского поселения город Давлеканово муниципального района Давлекановский район Республики Башкортостан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6CB">
        <w:rPr>
          <w:rFonts w:ascii="Times New Roman" w:hAnsi="Times New Roman" w:cs="Times New Roman"/>
          <w:sz w:val="28"/>
          <w:szCs w:val="28"/>
        </w:rPr>
        <w:t>РЕШИЛ :</w:t>
      </w:r>
      <w:proofErr w:type="gramEnd"/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 Внести в Устав городского поселения город Давлеканово муниципального района Давлекановский район Республики Башкортостан следующие изменения и дополнения: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1.1. в части 1 статьи 4 </w:t>
      </w:r>
      <w:r w:rsidRPr="008A66CB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8A66CB">
        <w:rPr>
          <w:rFonts w:ascii="Times New Roman" w:hAnsi="Times New Roman" w:cs="Times New Roman"/>
          <w:sz w:val="28"/>
          <w:szCs w:val="28"/>
        </w:rPr>
        <w:t>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1.1.1. в пункте 25 слова «создание, развитие и обеспечение охраны лечебно-оздоровительных местностей и курортов местного значения </w:t>
      </w:r>
      <w:r w:rsidRPr="008A66CB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поселения, а также» исключить; 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1.1.2. пункт 27 изложить в следующей редакции: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«27) организация и осуществление мероприятий по работе с детьми </w:t>
      </w:r>
      <w:r w:rsidRPr="008A66CB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8A66CB">
        <w:rPr>
          <w:rFonts w:ascii="Times New Roman" w:hAnsi="Times New Roman" w:cs="Times New Roman"/>
          <w:sz w:val="28"/>
          <w:szCs w:val="28"/>
        </w:rPr>
        <w:br/>
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 в Городском поселении;»;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1.1.3. дополнить пунктом 38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«38)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поселения.»;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8A66CB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8A66CB">
        <w:rPr>
          <w:rFonts w:ascii="Times New Roman" w:hAnsi="Times New Roman" w:cs="Times New Roman"/>
          <w:sz w:val="28"/>
          <w:szCs w:val="28"/>
        </w:rPr>
        <w:t>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1.2.1. пункт 7 изложить в следующей редакции: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lastRenderedPageBreak/>
        <w:t>«7)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1.2.2. в пункте 8 слова «федеральными законами» заменить словами «Федеральным законом»;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8A66CB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8A66CB">
        <w:rPr>
          <w:rFonts w:ascii="Times New Roman" w:hAnsi="Times New Roman" w:cs="Times New Roman"/>
          <w:sz w:val="28"/>
          <w:szCs w:val="28"/>
        </w:rPr>
        <w:t>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«2. Староста сельского населенного пункта назначается представительным органом Городского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8A66CB">
        <w:rPr>
          <w:rFonts w:ascii="Times New Roman" w:hAnsi="Times New Roman" w:cs="Times New Roman"/>
          <w:sz w:val="28"/>
          <w:szCs w:val="28"/>
        </w:rPr>
        <w:br/>
        <w:t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1.3.2. 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1.3.3. 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1.4. </w:t>
      </w: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1.4.1.</w:t>
      </w: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1.4.2. </w:t>
      </w:r>
      <w:hyperlink r:id="rId9" w:history="1">
        <w:r w:rsidRPr="008A66CB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8A66C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8A6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8A66CB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8A66CB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8A66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sz w:val="28"/>
          <w:szCs w:val="28"/>
        </w:rPr>
        <w:t>«</w:t>
      </w: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Городского поселения </w:t>
      </w: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8A66C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6F">
        <w:rPr>
          <w:rFonts w:ascii="Times New Roman" w:hAnsi="Times New Roman" w:cs="Times New Roman"/>
          <w:sz w:val="28"/>
          <w:szCs w:val="28"/>
        </w:rPr>
        <w:t xml:space="preserve">1.5. в абзаце </w:t>
      </w:r>
      <w:r w:rsidR="00BA4293" w:rsidRPr="003C636F">
        <w:rPr>
          <w:rFonts w:ascii="Times New Roman" w:hAnsi="Times New Roman" w:cs="Times New Roman"/>
          <w:sz w:val="28"/>
          <w:szCs w:val="28"/>
        </w:rPr>
        <w:t>четвертый</w:t>
      </w:r>
      <w:r w:rsidRPr="003C636F">
        <w:rPr>
          <w:rFonts w:ascii="Times New Roman" w:hAnsi="Times New Roman" w:cs="Times New Roman"/>
          <w:sz w:val="28"/>
          <w:szCs w:val="28"/>
        </w:rPr>
        <w:t xml:space="preserve"> части 6 статьи 18 </w:t>
      </w:r>
      <w:r w:rsidRPr="003C636F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3C636F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1.6. статью 19 </w:t>
      </w:r>
      <w:r w:rsidRPr="008A66CB">
        <w:rPr>
          <w:rFonts w:ascii="Times New Roman" w:hAnsi="Times New Roman" w:cs="Times New Roman"/>
          <w:i/>
          <w:sz w:val="28"/>
          <w:szCs w:val="28"/>
        </w:rPr>
        <w:t>«Председатель Совета»</w:t>
      </w:r>
      <w:r w:rsidRPr="008A66CB">
        <w:rPr>
          <w:rFonts w:ascii="Times New Roman" w:hAnsi="Times New Roman" w:cs="Times New Roman"/>
          <w:sz w:val="28"/>
          <w:szCs w:val="28"/>
        </w:rPr>
        <w:t xml:space="preserve"> дополнить частью 4.2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«4.2. Председатель Совета освобождается от ответственности </w:t>
      </w:r>
      <w:r w:rsidRPr="008A66CB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bookmarkStart w:id="0" w:name="_GoBack"/>
      <w:bookmarkEnd w:id="0"/>
      <w:r w:rsidRPr="008A66CB">
        <w:rPr>
          <w:rFonts w:ascii="Times New Roman" w:hAnsi="Times New Roman" w:cs="Times New Roman"/>
          <w:sz w:val="28"/>
          <w:szCs w:val="28"/>
        </w:rPr>
        <w:t xml:space="preserve">обстоятельств в порядке, предусмотренном </w:t>
      </w:r>
      <w:r w:rsidRPr="008A66CB">
        <w:rPr>
          <w:rFonts w:ascii="Times New Roman" w:hAnsi="Times New Roman" w:cs="Times New Roman"/>
          <w:sz w:val="28"/>
          <w:szCs w:val="28"/>
        </w:rPr>
        <w:br/>
        <w:t>частями 3 - 6 статьи 13 Федерального закона от 25 декабря 2008 года № 273-ФЗ «О противодействии коррупции».»;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1.7. статью 20 </w:t>
      </w:r>
      <w:r w:rsidRPr="008A66CB">
        <w:rPr>
          <w:rFonts w:ascii="Times New Roman" w:hAnsi="Times New Roman" w:cs="Times New Roman"/>
          <w:i/>
          <w:sz w:val="28"/>
          <w:szCs w:val="28"/>
        </w:rPr>
        <w:t xml:space="preserve">«Администрация» </w:t>
      </w:r>
      <w:r w:rsidRPr="008A66CB">
        <w:rPr>
          <w:rFonts w:ascii="Times New Roman" w:hAnsi="Times New Roman" w:cs="Times New Roman"/>
          <w:sz w:val="28"/>
          <w:szCs w:val="28"/>
        </w:rPr>
        <w:t>дополнить частью 10.1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«10.1. Глава Администрации освобождается от ответственности </w:t>
      </w:r>
      <w:r w:rsidRPr="008A66CB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</w:t>
      </w:r>
      <w:r w:rsidRPr="008A66CB">
        <w:rPr>
          <w:rFonts w:ascii="Times New Roman" w:hAnsi="Times New Roman" w:cs="Times New Roman"/>
          <w:sz w:val="28"/>
          <w:szCs w:val="28"/>
        </w:rPr>
        <w:lastRenderedPageBreak/>
        <w:t xml:space="preserve">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8A66CB">
        <w:rPr>
          <w:rFonts w:ascii="Times New Roman" w:hAnsi="Times New Roman" w:cs="Times New Roman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8A66CB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1.8. в статье 22 </w:t>
      </w:r>
      <w:r w:rsidRPr="008A66CB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8A66CB">
        <w:rPr>
          <w:rFonts w:ascii="Times New Roman" w:hAnsi="Times New Roman" w:cs="Times New Roman"/>
          <w:sz w:val="28"/>
          <w:szCs w:val="28"/>
        </w:rPr>
        <w:t>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1.8.1. абзац третий части 6.1 признать утратившим силу;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1.8.2. </w:t>
      </w:r>
      <w:r w:rsidRPr="008A66CB">
        <w:rPr>
          <w:rFonts w:ascii="Times New Roman" w:eastAsia="Calibri" w:hAnsi="Times New Roman" w:cs="Times New Roman"/>
          <w:sz w:val="28"/>
          <w:szCs w:val="28"/>
        </w:rPr>
        <w:t>в абзаце первом части 6.2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1.8.3. дополнить частью 6.4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«6.4. 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в случае, если несоблюдение таких ограничений, запретов и требований, </w:t>
      </w:r>
      <w:r w:rsidRPr="008A66CB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8A66CB">
        <w:rPr>
          <w:rFonts w:ascii="Times New Roman" w:hAnsi="Times New Roman" w:cs="Times New Roman"/>
          <w:sz w:val="28"/>
          <w:szCs w:val="28"/>
        </w:rPr>
        <w:br/>
        <w:t>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1.8.4. часть 9 дополнить пунктами 9.1 и 9.2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«9.1) призыва на военную службу или направления на заменяющую </w:t>
      </w:r>
      <w:r w:rsidRPr="008A66CB">
        <w:rPr>
          <w:rFonts w:ascii="Times New Roman" w:hAnsi="Times New Roman" w:cs="Times New Roman"/>
          <w:sz w:val="28"/>
          <w:szCs w:val="28"/>
        </w:rPr>
        <w:br/>
        <w:t>ее альтернативную гражданскую службу;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9.2) приобретения им статуса иностранного агента;»;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1.8.5. дополнить частью 9.2 следующего содержания: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«9.2.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lastRenderedPageBreak/>
        <w:t xml:space="preserve">1.9. статью 29 </w:t>
      </w:r>
      <w:r w:rsidRPr="008A66CB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8A66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8A66CB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8A66CB" w:rsidRPr="008A66CB" w:rsidRDefault="008A66CB" w:rsidP="008A66C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6CB">
        <w:rPr>
          <w:rFonts w:ascii="Times New Roman" w:hAnsi="Times New Roman" w:cs="Times New Roman"/>
          <w:color w:val="000000"/>
          <w:sz w:val="28"/>
          <w:szCs w:val="28"/>
        </w:rPr>
        <w:t xml:space="preserve">2. Муниципальные нормативные правовые акты, затрагивающие права, свободы и обязанности человека и гражданина, </w:t>
      </w:r>
      <w:r w:rsidRPr="008A6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муниципальные нормативные правовые акты,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>устанавливающие правовой статус организаций, учредителем которых выступает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A66CB" w:rsidRPr="008A66CB" w:rsidRDefault="008A66CB" w:rsidP="008A66C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6CB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A66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A66C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A66CB" w:rsidRPr="008A66CB" w:rsidRDefault="008A66CB" w:rsidP="008A66CB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3. 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8A6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Pr="008A6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8A66CB" w:rsidRPr="008A66CB" w:rsidRDefault="008A66CB" w:rsidP="008A66C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C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районе: в газете «</w:t>
      </w:r>
      <w:proofErr w:type="spellStart"/>
      <w:r w:rsidRPr="008A66CB">
        <w:rPr>
          <w:rFonts w:ascii="Times New Roman" w:hAnsi="Times New Roman" w:cs="Times New Roman"/>
          <w:color w:val="000000" w:themeColor="text1"/>
          <w:sz w:val="28"/>
          <w:szCs w:val="28"/>
        </w:rPr>
        <w:t>Асылыкуль</w:t>
      </w:r>
      <w:proofErr w:type="spellEnd"/>
      <w:r w:rsidRPr="008A66CB">
        <w:rPr>
          <w:rFonts w:ascii="Times New Roman" w:hAnsi="Times New Roman" w:cs="Times New Roman"/>
          <w:color w:val="000000" w:themeColor="text1"/>
          <w:sz w:val="28"/>
          <w:szCs w:val="28"/>
        </w:rPr>
        <w:t>» (регистрационный номер и дата принятия решения о регистрации средства массовой информации: серия ПИ № ТУ02-01351  от «09» июля 2015 года) и в периодическом печатном издании, распространяемом в муниципальном районе: в газете «</w:t>
      </w:r>
      <w:proofErr w:type="spellStart"/>
      <w:r w:rsidRPr="008A66CB">
        <w:rPr>
          <w:rFonts w:ascii="Times New Roman" w:hAnsi="Times New Roman" w:cs="Times New Roman"/>
          <w:color w:val="000000" w:themeColor="text1"/>
          <w:sz w:val="28"/>
          <w:szCs w:val="28"/>
        </w:rPr>
        <w:t>Балкантау</w:t>
      </w:r>
      <w:proofErr w:type="spellEnd"/>
      <w:r w:rsidRPr="008A66CB">
        <w:rPr>
          <w:rFonts w:ascii="Times New Roman" w:hAnsi="Times New Roman" w:cs="Times New Roman"/>
          <w:color w:val="000000" w:themeColor="text1"/>
          <w:sz w:val="28"/>
          <w:szCs w:val="28"/>
        </w:rPr>
        <w:t>» (регистрационный номер и дата принятия решения о регистрации средства массовой информации: серия ПИ № ТУ02-01350  от «09» июля 2015 года).</w:t>
      </w:r>
    </w:p>
    <w:p w:rsidR="008A66CB" w:rsidRPr="008A66CB" w:rsidRDefault="008A66CB" w:rsidP="008A66C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6C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в здании Администрации, а также на официальном сайте Городского поселения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информационно-телекоммуникационной сети «Интернет» в течение 7 дней после дня их подписания.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опубликованием устава Городского поселения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правовых актов о внесении изменений в устав Городского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8A66CB">
        <w:rPr>
          <w:rFonts w:ascii="Times New Roman" w:hAnsi="Times New Roman" w:cs="Times New Roman"/>
          <w:sz w:val="28"/>
          <w:szCs w:val="28"/>
        </w:rPr>
        <w:t>.</w:t>
      </w:r>
    </w:p>
    <w:p w:rsidR="008A66CB" w:rsidRPr="008A66CB" w:rsidRDefault="008A66CB" w:rsidP="008A66C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6CB">
        <w:rPr>
          <w:rFonts w:ascii="Times New Roman" w:hAnsi="Times New Roman" w:cs="Times New Roman"/>
          <w:color w:val="000000"/>
          <w:sz w:val="28"/>
          <w:szCs w:val="28"/>
        </w:rPr>
        <w:t>4. Копии муниципальных</w:t>
      </w:r>
      <w:r w:rsidRPr="008A6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</w:t>
      </w:r>
      <w:r w:rsidRPr="008A6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>опубликовании (обнародовании) в течение 15 рабочих дней со дня их официального опубликования (обнародования)</w:t>
      </w:r>
      <w:r w:rsidRPr="008A6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8A66CB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соответствующий регистр.</w:t>
      </w:r>
      <w:r w:rsidRPr="008A66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2. 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3. </w:t>
      </w:r>
      <w:r w:rsidRPr="008A66C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</w:t>
      </w:r>
      <w:r w:rsidRPr="008A66CB">
        <w:rPr>
          <w:rFonts w:ascii="Times New Roman" w:hAnsi="Times New Roman" w:cs="Times New Roman"/>
          <w:sz w:val="28"/>
          <w:szCs w:val="28"/>
        </w:rPr>
        <w:t>в районных газетах «</w:t>
      </w:r>
      <w:proofErr w:type="spellStart"/>
      <w:r w:rsidRPr="008A66CB">
        <w:rPr>
          <w:rFonts w:ascii="Times New Roman" w:hAnsi="Times New Roman" w:cs="Times New Roman"/>
          <w:sz w:val="28"/>
          <w:szCs w:val="28"/>
        </w:rPr>
        <w:t>Асылыкуль</w:t>
      </w:r>
      <w:proofErr w:type="spellEnd"/>
      <w:r w:rsidRPr="008A66C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66CB">
        <w:rPr>
          <w:rFonts w:ascii="Times New Roman" w:hAnsi="Times New Roman" w:cs="Times New Roman"/>
          <w:sz w:val="28"/>
          <w:szCs w:val="28"/>
        </w:rPr>
        <w:t>Балкантау</w:t>
      </w:r>
      <w:proofErr w:type="spellEnd"/>
      <w:r w:rsidRPr="008A66CB">
        <w:rPr>
          <w:rFonts w:ascii="Times New Roman" w:hAnsi="Times New Roman" w:cs="Times New Roman"/>
          <w:sz w:val="28"/>
          <w:szCs w:val="28"/>
        </w:rPr>
        <w:t xml:space="preserve">» </w:t>
      </w:r>
      <w:r w:rsidRPr="008A66CB">
        <w:rPr>
          <w:rFonts w:ascii="Times New Roman" w:eastAsia="Calibri" w:hAnsi="Times New Roman" w:cs="Times New Roman"/>
          <w:sz w:val="28"/>
          <w:szCs w:val="28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8A66CB" w:rsidRPr="008A66CB" w:rsidRDefault="008A66CB" w:rsidP="008A66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lastRenderedPageBreak/>
        <w:t>4. Настоящее решение вступает в силу со дня его официального опубликования, за исключением подпункта 1.1.1 пункта 1, вступающего в силу с 1 сентября 2024 года.</w:t>
      </w:r>
    </w:p>
    <w:p w:rsidR="008A66CB" w:rsidRPr="008A66CB" w:rsidRDefault="008A66CB" w:rsidP="008A66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A66CB" w:rsidRPr="008A66CB" w:rsidRDefault="008A66CB" w:rsidP="008A66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A66CB" w:rsidRPr="008A66CB" w:rsidRDefault="008A66CB" w:rsidP="00673A34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A66CB" w:rsidRPr="008A66CB" w:rsidRDefault="008A66CB" w:rsidP="00673A3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A66CB" w:rsidRPr="008A66CB" w:rsidRDefault="008A66CB" w:rsidP="00673A3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городского поселения город Давлеканово </w:t>
      </w:r>
    </w:p>
    <w:p w:rsidR="008A66CB" w:rsidRPr="008A66CB" w:rsidRDefault="008A66CB" w:rsidP="00673A3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>Афанасьев Л.Ю.</w:t>
      </w:r>
    </w:p>
    <w:p w:rsidR="00C062BF" w:rsidRPr="008A66CB" w:rsidRDefault="008A66CB" w:rsidP="00673A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62BF" w:rsidRPr="008A66CB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55" w:rsidRDefault="00CE5255" w:rsidP="00D244A9">
      <w:pPr>
        <w:spacing w:after="0" w:line="240" w:lineRule="auto"/>
      </w:pPr>
      <w:r>
        <w:separator/>
      </w:r>
    </w:p>
  </w:endnote>
  <w:endnote w:type="continuationSeparator" w:id="0">
    <w:p w:rsidR="00CE5255" w:rsidRDefault="00CE5255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55" w:rsidRDefault="00CE5255" w:rsidP="00D244A9">
      <w:pPr>
        <w:spacing w:after="0" w:line="240" w:lineRule="auto"/>
      </w:pPr>
      <w:r>
        <w:separator/>
      </w:r>
    </w:p>
  </w:footnote>
  <w:footnote w:type="continuationSeparator" w:id="0">
    <w:p w:rsidR="00CE5255" w:rsidRDefault="00CE5255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3C636F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7"/>
    <w:rsid w:val="00027BB4"/>
    <w:rsid w:val="000461FA"/>
    <w:rsid w:val="00057CE2"/>
    <w:rsid w:val="000807DD"/>
    <w:rsid w:val="00093B9F"/>
    <w:rsid w:val="000B1A2A"/>
    <w:rsid w:val="000F2786"/>
    <w:rsid w:val="00173B2B"/>
    <w:rsid w:val="00173D8B"/>
    <w:rsid w:val="001B3F3C"/>
    <w:rsid w:val="001C2DCC"/>
    <w:rsid w:val="001D3D93"/>
    <w:rsid w:val="001E20C0"/>
    <w:rsid w:val="00221816"/>
    <w:rsid w:val="0024415D"/>
    <w:rsid w:val="00284F9E"/>
    <w:rsid w:val="00292C9D"/>
    <w:rsid w:val="002939EC"/>
    <w:rsid w:val="002A6121"/>
    <w:rsid w:val="00307817"/>
    <w:rsid w:val="003109B3"/>
    <w:rsid w:val="0036696A"/>
    <w:rsid w:val="003A1520"/>
    <w:rsid w:val="003A52A6"/>
    <w:rsid w:val="003B50B2"/>
    <w:rsid w:val="003B5E69"/>
    <w:rsid w:val="003C636F"/>
    <w:rsid w:val="003D0A4E"/>
    <w:rsid w:val="003F5792"/>
    <w:rsid w:val="00416DAE"/>
    <w:rsid w:val="00434799"/>
    <w:rsid w:val="00464D4F"/>
    <w:rsid w:val="00471A9E"/>
    <w:rsid w:val="00473B30"/>
    <w:rsid w:val="00474BEC"/>
    <w:rsid w:val="004A6A16"/>
    <w:rsid w:val="004B3CAA"/>
    <w:rsid w:val="004D7B22"/>
    <w:rsid w:val="004E2E87"/>
    <w:rsid w:val="005528B9"/>
    <w:rsid w:val="00575768"/>
    <w:rsid w:val="00586343"/>
    <w:rsid w:val="005B21D1"/>
    <w:rsid w:val="005F08F3"/>
    <w:rsid w:val="006447AA"/>
    <w:rsid w:val="0064790A"/>
    <w:rsid w:val="006678C7"/>
    <w:rsid w:val="00673A34"/>
    <w:rsid w:val="00677097"/>
    <w:rsid w:val="006C2D9B"/>
    <w:rsid w:val="006D019C"/>
    <w:rsid w:val="006E29DB"/>
    <w:rsid w:val="006F0155"/>
    <w:rsid w:val="00705B55"/>
    <w:rsid w:val="007460A7"/>
    <w:rsid w:val="007568B9"/>
    <w:rsid w:val="007D7AFA"/>
    <w:rsid w:val="00802391"/>
    <w:rsid w:val="008074B2"/>
    <w:rsid w:val="008278B5"/>
    <w:rsid w:val="00844E93"/>
    <w:rsid w:val="008762FB"/>
    <w:rsid w:val="008A66CB"/>
    <w:rsid w:val="008F5D83"/>
    <w:rsid w:val="0091338D"/>
    <w:rsid w:val="009173C4"/>
    <w:rsid w:val="00931B13"/>
    <w:rsid w:val="009402A9"/>
    <w:rsid w:val="00953CD0"/>
    <w:rsid w:val="009573C2"/>
    <w:rsid w:val="00962B2E"/>
    <w:rsid w:val="00975A7A"/>
    <w:rsid w:val="00976D95"/>
    <w:rsid w:val="00985ABF"/>
    <w:rsid w:val="00992F81"/>
    <w:rsid w:val="00993328"/>
    <w:rsid w:val="00997EF5"/>
    <w:rsid w:val="009D755D"/>
    <w:rsid w:val="009E039B"/>
    <w:rsid w:val="00A936DA"/>
    <w:rsid w:val="00AB3E2A"/>
    <w:rsid w:val="00AE0451"/>
    <w:rsid w:val="00B17BD5"/>
    <w:rsid w:val="00B61556"/>
    <w:rsid w:val="00B74C57"/>
    <w:rsid w:val="00BA4293"/>
    <w:rsid w:val="00BA5FEC"/>
    <w:rsid w:val="00C062BF"/>
    <w:rsid w:val="00C11B69"/>
    <w:rsid w:val="00C12FAA"/>
    <w:rsid w:val="00C166AD"/>
    <w:rsid w:val="00C55FB5"/>
    <w:rsid w:val="00CA0951"/>
    <w:rsid w:val="00CB6373"/>
    <w:rsid w:val="00CD04AD"/>
    <w:rsid w:val="00CE5255"/>
    <w:rsid w:val="00CF7A25"/>
    <w:rsid w:val="00D0527B"/>
    <w:rsid w:val="00D244A9"/>
    <w:rsid w:val="00D26DE1"/>
    <w:rsid w:val="00D34357"/>
    <w:rsid w:val="00D44AD0"/>
    <w:rsid w:val="00D90006"/>
    <w:rsid w:val="00DA2D58"/>
    <w:rsid w:val="00DE0C55"/>
    <w:rsid w:val="00DE3870"/>
    <w:rsid w:val="00E139B0"/>
    <w:rsid w:val="00E13F2E"/>
    <w:rsid w:val="00E40908"/>
    <w:rsid w:val="00E60D4B"/>
    <w:rsid w:val="00E70F85"/>
    <w:rsid w:val="00EB076A"/>
    <w:rsid w:val="00EB57FA"/>
    <w:rsid w:val="00EC6CC9"/>
    <w:rsid w:val="00F013C7"/>
    <w:rsid w:val="00F0576B"/>
    <w:rsid w:val="00F37123"/>
    <w:rsid w:val="00F563BF"/>
    <w:rsid w:val="00F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Normal (Web)"/>
    <w:basedOn w:val="a"/>
    <w:uiPriority w:val="99"/>
    <w:rsid w:val="008A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A66C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8DBB-3AEA-403D-8B05-C35E884E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8</cp:revision>
  <cp:lastPrinted>2024-07-09T09:37:00Z</cp:lastPrinted>
  <dcterms:created xsi:type="dcterms:W3CDTF">2024-07-08T05:44:00Z</dcterms:created>
  <dcterms:modified xsi:type="dcterms:W3CDTF">2024-07-09T09:40:00Z</dcterms:modified>
</cp:coreProperties>
</file>