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</w:p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2015 года №3/82-162</w:t>
      </w:r>
    </w:p>
    <w:p w:rsidR="00342C49" w:rsidRDefault="00342C49" w:rsidP="00291F30">
      <w:pPr>
        <w:ind w:firstLine="709"/>
        <w:contextualSpacing/>
        <w:jc w:val="center"/>
        <w:rPr>
          <w:sz w:val="28"/>
          <w:szCs w:val="28"/>
        </w:rPr>
      </w:pPr>
    </w:p>
    <w:p w:rsidR="00342C49" w:rsidRPr="00240574" w:rsidRDefault="00342C49" w:rsidP="00291F30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общеобразовательных организациях муниципального района Давлекановский район Республики Башкортостан с наличием интерната</w:t>
      </w:r>
    </w:p>
    <w:p w:rsidR="00342C49" w:rsidRPr="009F5AF6" w:rsidRDefault="00342C49" w:rsidP="001746C1">
      <w:pPr>
        <w:ind w:firstLine="709"/>
        <w:contextualSpacing/>
        <w:jc w:val="center"/>
        <w:rPr>
          <w:sz w:val="28"/>
          <w:szCs w:val="28"/>
        </w:rPr>
      </w:pPr>
    </w:p>
    <w:p w:rsidR="00342C49" w:rsidRDefault="00342C49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ч.ч.  8 - 9 ст. 66 Федерального закона от 29 декабря 2012 года №273-ФЗ «Об образовании в Российской Федерации», Совет муниципального района Давлекановский район Республики Башкортостан</w:t>
      </w:r>
    </w:p>
    <w:p w:rsidR="00342C49" w:rsidRPr="0082381A" w:rsidRDefault="00342C49" w:rsidP="00291F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42C49" w:rsidRDefault="00342C49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установления размера платы, взимаемой с родителей (законных представителей) несовершеннолетних обучающихся за содержание детей в муниципальных общеобразовательных организациях муниципального района Давлекановский район Республики Башкортостан с наличием интерната, полномочия учредителя, в отношении которых осуществляют органы местного самоуправления муниципального района Давлекановский район Республики Ба</w:t>
      </w:r>
      <w:r w:rsidRPr="001746C1">
        <w:rPr>
          <w:sz w:val="28"/>
          <w:szCs w:val="28"/>
        </w:rPr>
        <w:t>ш</w:t>
      </w:r>
      <w:r>
        <w:rPr>
          <w:sz w:val="28"/>
          <w:szCs w:val="28"/>
        </w:rPr>
        <w:t>к</w:t>
      </w:r>
      <w:r w:rsidRPr="001746C1">
        <w:rPr>
          <w:sz w:val="28"/>
          <w:szCs w:val="28"/>
        </w:rPr>
        <w:t>ортостан</w:t>
      </w:r>
      <w:r>
        <w:rPr>
          <w:sz w:val="28"/>
          <w:szCs w:val="28"/>
        </w:rPr>
        <w:t xml:space="preserve"> согласно Приложению.</w:t>
      </w:r>
    </w:p>
    <w:p w:rsidR="00342C49" w:rsidRDefault="00342C49" w:rsidP="001746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</w:p>
    <w:p w:rsidR="00342C49" w:rsidRDefault="00342C49" w:rsidP="00291F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«Интернет».</w:t>
      </w:r>
    </w:p>
    <w:p w:rsidR="00342C49" w:rsidRDefault="00342C49" w:rsidP="00291F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342C49" w:rsidRDefault="00342C49" w:rsidP="00291F30">
      <w:pPr>
        <w:ind w:firstLine="709"/>
        <w:contextualSpacing/>
        <w:jc w:val="both"/>
        <w:rPr>
          <w:sz w:val="28"/>
          <w:szCs w:val="28"/>
        </w:rPr>
      </w:pPr>
    </w:p>
    <w:p w:rsidR="00342C49" w:rsidRDefault="00342C49" w:rsidP="00291F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42C49" w:rsidRDefault="00342C49" w:rsidP="00291F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42C49" w:rsidRDefault="00342C49" w:rsidP="00291F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342C49" w:rsidRDefault="00342C49" w:rsidP="00291F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42C49" w:rsidRDefault="00342C49" w:rsidP="00291F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342C49" w:rsidRDefault="00342C49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342C49" w:rsidRDefault="00342C49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342C49" w:rsidRDefault="00342C49" w:rsidP="001746C1">
      <w:pPr>
        <w:spacing w:line="360" w:lineRule="auto"/>
        <w:contextualSpacing/>
        <w:jc w:val="both"/>
        <w:rPr>
          <w:sz w:val="28"/>
          <w:szCs w:val="28"/>
        </w:rPr>
      </w:pPr>
    </w:p>
    <w:p w:rsidR="00342C49" w:rsidRDefault="00342C49" w:rsidP="00291F30">
      <w:pPr>
        <w:ind w:left="4956" w:firstLine="709"/>
        <w:contextualSpacing/>
        <w:jc w:val="right"/>
      </w:pPr>
      <w:r w:rsidRPr="00291F30">
        <w:t xml:space="preserve">Приложение </w:t>
      </w:r>
    </w:p>
    <w:p w:rsidR="00342C49" w:rsidRDefault="00342C49" w:rsidP="00291F30">
      <w:pPr>
        <w:ind w:left="4956" w:firstLine="709"/>
        <w:contextualSpacing/>
        <w:jc w:val="right"/>
      </w:pPr>
      <w:r w:rsidRPr="00291F30">
        <w:t xml:space="preserve">к решению Совета </w:t>
      </w:r>
    </w:p>
    <w:p w:rsidR="00342C49" w:rsidRPr="00291F30" w:rsidRDefault="00342C49" w:rsidP="00291F30">
      <w:pPr>
        <w:ind w:left="4956" w:firstLine="709"/>
        <w:contextualSpacing/>
        <w:jc w:val="right"/>
      </w:pPr>
      <w:r w:rsidRPr="00291F30">
        <w:t>муниципального района</w:t>
      </w:r>
    </w:p>
    <w:p w:rsidR="00342C49" w:rsidRPr="00291F30" w:rsidRDefault="00342C49" w:rsidP="001746C1">
      <w:pPr>
        <w:ind w:left="4956" w:firstLine="709"/>
        <w:contextualSpacing/>
        <w:jc w:val="right"/>
      </w:pPr>
      <w:r w:rsidRPr="00291F30">
        <w:t>Давлекановский район</w:t>
      </w:r>
    </w:p>
    <w:p w:rsidR="00342C49" w:rsidRPr="00291F30" w:rsidRDefault="00342C49" w:rsidP="001746C1">
      <w:pPr>
        <w:ind w:left="4956" w:firstLine="709"/>
        <w:contextualSpacing/>
        <w:jc w:val="right"/>
      </w:pPr>
      <w:r w:rsidRPr="00291F30">
        <w:t>Республики Башкортостан</w:t>
      </w:r>
    </w:p>
    <w:p w:rsidR="00342C49" w:rsidRPr="00291F30" w:rsidRDefault="00342C49" w:rsidP="001746C1">
      <w:pPr>
        <w:ind w:left="4956" w:firstLine="709"/>
        <w:contextualSpacing/>
        <w:jc w:val="right"/>
      </w:pPr>
      <w:r w:rsidRPr="00291F30">
        <w:t xml:space="preserve">от 16 декабря 2015 года </w:t>
      </w:r>
    </w:p>
    <w:p w:rsidR="00342C49" w:rsidRPr="00291F30" w:rsidRDefault="00342C49" w:rsidP="00291F30">
      <w:pPr>
        <w:ind w:left="4956" w:firstLine="709"/>
        <w:contextualSpacing/>
        <w:jc w:val="right"/>
      </w:pPr>
      <w:r w:rsidRPr="00291F30">
        <w:t>№/82-162</w:t>
      </w:r>
    </w:p>
    <w:p w:rsidR="00342C49" w:rsidRDefault="00342C49" w:rsidP="001746C1">
      <w:pPr>
        <w:pStyle w:val="NoSpacing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 xml:space="preserve">Порядок установления размера платы, взимаемой с родителей </w:t>
      </w:r>
    </w:p>
    <w:p w:rsidR="00342C49" w:rsidRDefault="00342C49" w:rsidP="00867821">
      <w:pPr>
        <w:pStyle w:val="NoSpacing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>(законных представителей) несовершеннолетних обучающихся</w:t>
      </w:r>
    </w:p>
    <w:p w:rsidR="00342C49" w:rsidRDefault="00342C49" w:rsidP="00867821">
      <w:pPr>
        <w:pStyle w:val="NoSpacing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 xml:space="preserve"> за содержание детей в муниципальных общеобразовательных организациях муниципально</w:t>
      </w:r>
      <w:bookmarkStart w:id="0" w:name="_GoBack"/>
      <w:bookmarkEnd w:id="0"/>
      <w:r w:rsidRPr="001746C1">
        <w:rPr>
          <w:sz w:val="28"/>
          <w:szCs w:val="28"/>
        </w:rPr>
        <w:t xml:space="preserve">го района Давлекановский район Республики Башкортостан </w:t>
      </w:r>
    </w:p>
    <w:p w:rsidR="00342C49" w:rsidRDefault="00342C49" w:rsidP="00867821">
      <w:pPr>
        <w:pStyle w:val="NoSpacing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 xml:space="preserve">с наличием интерната, полномочия учредителя в отношении которых осуществляют органы местного самоуправления муниципального района </w:t>
      </w:r>
    </w:p>
    <w:p w:rsidR="00342C49" w:rsidRPr="001746C1" w:rsidRDefault="00342C49" w:rsidP="00867821">
      <w:pPr>
        <w:pStyle w:val="NoSpacing"/>
        <w:jc w:val="center"/>
        <w:rPr>
          <w:sz w:val="28"/>
          <w:szCs w:val="28"/>
        </w:rPr>
      </w:pPr>
      <w:r w:rsidRPr="001746C1">
        <w:rPr>
          <w:sz w:val="28"/>
          <w:szCs w:val="28"/>
        </w:rPr>
        <w:t>Давлекановский район Республики Башкортостан</w:t>
      </w:r>
    </w:p>
    <w:p w:rsidR="00342C49" w:rsidRPr="001746C1" w:rsidRDefault="00342C49" w:rsidP="001746C1">
      <w:pPr>
        <w:pStyle w:val="NoSpacing"/>
        <w:jc w:val="both"/>
        <w:rPr>
          <w:sz w:val="28"/>
          <w:szCs w:val="28"/>
        </w:rPr>
      </w:pP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1.За содержание детей в муниципальных общеобразовательных организациях с наличием интерната муниципального района Давлекановский район Республики Башкортостан, полномочия учредителя, в отношении которых осуществляют органы местного самоуправления муниципального района Давлекановский район Республики Башкортостан с родителей (законных представителей) несовершеннолетних обучающихся взимается плата (далее - родительская плата).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Размер родительской платы устанавливается учредителем образовательной организации – администрацией муниципального района Давлекановский район Республики Башкортостан.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1.1. Максимальная родительская плата устанавливается в размере 30 процентов от расходов, учитываемых при установлении родительской платы за содержание детей в организации. Перечень расходов, учитываемых при установлении родительской платы, устанавливается Федеральным законом «Об образовании Российской Федерации».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1.2.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2.Размер родительской платы за содержание детей в муниципальных общеобразовательных организациях с наличием интерната муниципального района Давлекановский район Республики Башкортостан пересматривается в зависимости от изменения суммы затрат на содержание одного ребенка и не чаще одного раза в год.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3. Размер родительской платы за содержание детей в организациях снижается на 50 процентов  от установленного размера для родителей (законных представителей), состоящих на учете в филиалах государственного казенного учреждения Республиканский центр социальной поддержки населения по районам (городам), отделах филиалов государственного казенного учреждения Республиканский центр социальной поддержки населения по районам (городам) и имеющих среднедушевой доход ниже прожиточного минимума на душу населения, установленной Правительством Республики Башкортостан (малоимущие семьи).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4.Для установления льготы, предусмотренной в пункте 3 настоящего порядка, один из родителей (законных представителей) несовершеннолетних обучающихся подает в образовательную организацию письменное заявление, копию паспорта, копию свидетельства о рождении ребенка, а также документы, подтверждающие право на льготу.</w:t>
      </w:r>
    </w:p>
    <w:p w:rsidR="00342C49" w:rsidRPr="001746C1" w:rsidRDefault="00342C49" w:rsidP="001746C1">
      <w:pPr>
        <w:pStyle w:val="NoSpacing"/>
        <w:jc w:val="both"/>
        <w:rPr>
          <w:sz w:val="28"/>
          <w:szCs w:val="28"/>
        </w:rPr>
      </w:pPr>
      <w:r w:rsidRPr="001746C1">
        <w:rPr>
          <w:sz w:val="28"/>
          <w:szCs w:val="28"/>
        </w:rPr>
        <w:t xml:space="preserve">Право на льготу ежегодно до 20 сентября текущего года подтверждается родителем (законным представителем) обучающегося. 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5. Родительская плата исчисляется исходя из установленного размера в день и количества фактического пребывания в организации в месяц.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6. Оплата за содержание в организации осуществляется путем внесения денежных средств в кассу отдела образования муниципального района Давлекановский район Республики Башкортостан ежемесячно не позднее 5 числа следующего месяца.</w:t>
      </w:r>
    </w:p>
    <w:p w:rsidR="00342C49" w:rsidRPr="001746C1" w:rsidRDefault="00342C49" w:rsidP="001746C1">
      <w:pPr>
        <w:pStyle w:val="NoSpacing"/>
        <w:ind w:firstLine="708"/>
        <w:jc w:val="both"/>
        <w:rPr>
          <w:sz w:val="28"/>
          <w:szCs w:val="28"/>
        </w:rPr>
      </w:pPr>
      <w:r w:rsidRPr="001746C1">
        <w:rPr>
          <w:sz w:val="28"/>
          <w:szCs w:val="28"/>
        </w:rPr>
        <w:t>7. Контроль за своевременным поступлением родительской платы осуществляется руководителем организации.</w:t>
      </w:r>
    </w:p>
    <w:p w:rsidR="00342C49" w:rsidRDefault="00342C49"/>
    <w:sectPr w:rsidR="00342C49" w:rsidSect="0086782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9C"/>
    <w:rsid w:val="00077329"/>
    <w:rsid w:val="001746C1"/>
    <w:rsid w:val="00240574"/>
    <w:rsid w:val="00291F30"/>
    <w:rsid w:val="00342C49"/>
    <w:rsid w:val="003B4BE3"/>
    <w:rsid w:val="003C1B7B"/>
    <w:rsid w:val="00503C6F"/>
    <w:rsid w:val="0082381A"/>
    <w:rsid w:val="00867821"/>
    <w:rsid w:val="00983D7A"/>
    <w:rsid w:val="009F5AB6"/>
    <w:rsid w:val="009F5AF6"/>
    <w:rsid w:val="00A66194"/>
    <w:rsid w:val="00B578B2"/>
    <w:rsid w:val="00C12F12"/>
    <w:rsid w:val="00D40D9C"/>
    <w:rsid w:val="00E5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46C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5</cp:revision>
  <cp:lastPrinted>2015-12-16T09:45:00Z</cp:lastPrinted>
  <dcterms:created xsi:type="dcterms:W3CDTF">2015-12-11T05:11:00Z</dcterms:created>
  <dcterms:modified xsi:type="dcterms:W3CDTF">2015-12-17T10:03:00Z</dcterms:modified>
</cp:coreProperties>
</file>