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99" w:rsidRDefault="005D6899" w:rsidP="005D689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 сельского поселения  К</w:t>
      </w:r>
      <w:r>
        <w:rPr>
          <w:sz w:val="28"/>
          <w:szCs w:val="28"/>
        </w:rPr>
        <w:t>идряче</w:t>
      </w:r>
      <w:r>
        <w:rPr>
          <w:sz w:val="28"/>
          <w:szCs w:val="28"/>
        </w:rPr>
        <w:t xml:space="preserve">вский сельсовет муниципального 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5D6899" w:rsidRDefault="005D6899" w:rsidP="005D6899">
      <w:pPr>
        <w:jc w:val="center"/>
        <w:rPr>
          <w:sz w:val="28"/>
          <w:szCs w:val="28"/>
        </w:rPr>
      </w:pPr>
    </w:p>
    <w:p w:rsidR="005D6899" w:rsidRDefault="005D6899" w:rsidP="005D6899">
      <w:pPr>
        <w:rPr>
          <w:sz w:val="28"/>
          <w:szCs w:val="28"/>
        </w:rPr>
      </w:pPr>
    </w:p>
    <w:p w:rsidR="005D6899" w:rsidRDefault="005D6899" w:rsidP="005D689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D6899" w:rsidRDefault="005D6899" w:rsidP="005D6899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от 29 мая 2017 года</w:t>
      </w:r>
      <w:r w:rsidR="004B0F06">
        <w:rPr>
          <w:sz w:val="28"/>
          <w:szCs w:val="28"/>
        </w:rPr>
        <w:t xml:space="preserve"> №22.1</w:t>
      </w:r>
    </w:p>
    <w:p w:rsidR="005D6899" w:rsidRDefault="005D6899" w:rsidP="005D6899">
      <w:pPr>
        <w:rPr>
          <w:sz w:val="28"/>
          <w:szCs w:val="28"/>
        </w:rPr>
      </w:pPr>
    </w:p>
    <w:p w:rsidR="005D6899" w:rsidRDefault="005D6899" w:rsidP="005D6899">
      <w:pPr>
        <w:rPr>
          <w:sz w:val="28"/>
          <w:szCs w:val="28"/>
        </w:rPr>
      </w:pPr>
    </w:p>
    <w:p w:rsidR="005D6899" w:rsidRDefault="005D6899" w:rsidP="005D6899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color w:val="000000"/>
          <w:sz w:val="28"/>
          <w:szCs w:val="28"/>
        </w:rPr>
        <w:t xml:space="preserve">Об отмене </w:t>
      </w:r>
      <w:r>
        <w:rPr>
          <w:rFonts w:ascii="Times New Roman" w:hAnsi="Times New Roman"/>
          <w:sz w:val="28"/>
          <w:szCs w:val="28"/>
        </w:rPr>
        <w:t xml:space="preserve">решения Совета сельского поселения </w:t>
      </w:r>
      <w:r w:rsidR="004B0F06" w:rsidRPr="004B0F06">
        <w:rPr>
          <w:rFonts w:ascii="Times New Roman" w:hAnsi="Times New Roman" w:cs="Times New Roman"/>
          <w:sz w:val="28"/>
          <w:szCs w:val="28"/>
        </w:rPr>
        <w:t>Кидрячевский</w:t>
      </w:r>
      <w:r w:rsidR="004B0F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5D6899" w:rsidRDefault="005D6899" w:rsidP="005D6899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20  мая </w:t>
      </w:r>
      <w:r w:rsidR="004B0F06">
        <w:rPr>
          <w:rFonts w:ascii="Times New Roman" w:hAnsi="Times New Roman"/>
          <w:sz w:val="28"/>
          <w:szCs w:val="28"/>
        </w:rPr>
        <w:t>2015 года №18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размещения сведений о доходах, расходах, об имуществе и обязательствах имущественного характера главы сельского поселения и муниципальных служащих Администрации сельского поселения  </w:t>
      </w:r>
      <w:r w:rsidR="004B0F06" w:rsidRPr="004B0F06">
        <w:rPr>
          <w:rFonts w:ascii="Times New Roman" w:hAnsi="Times New Roman"/>
          <w:sz w:val="28"/>
          <w:szCs w:val="28"/>
        </w:rPr>
        <w:t>Кидрячевский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и членов их семей на официальном сайте Совета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в сети «Интернет» и предоставления этих сведений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средствам массовой информации </w:t>
      </w:r>
    </w:p>
    <w:p w:rsidR="005D6899" w:rsidRDefault="005D6899" w:rsidP="005D689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опубликования»</w:t>
      </w:r>
    </w:p>
    <w:bookmarkEnd w:id="0"/>
    <w:p w:rsidR="005D6899" w:rsidRDefault="005D6899" w:rsidP="005D689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0F06" w:rsidRDefault="004B0F06" w:rsidP="005D689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6899" w:rsidRDefault="005D6899" w:rsidP="005D689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Совет сельского поселения </w:t>
      </w:r>
      <w:r w:rsidR="004B0F06" w:rsidRPr="004B0F06">
        <w:rPr>
          <w:rFonts w:ascii="Times New Roman" w:hAnsi="Times New Roman"/>
          <w:sz w:val="28"/>
          <w:szCs w:val="28"/>
        </w:rPr>
        <w:t>Кидрячевский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5D6899" w:rsidRDefault="005D6899" w:rsidP="005D689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Отменить решение Совета сельского поселения </w:t>
      </w:r>
      <w:r w:rsidR="004B0F06" w:rsidRPr="004B0F06">
        <w:rPr>
          <w:rFonts w:ascii="Times New Roman" w:hAnsi="Times New Roman"/>
          <w:sz w:val="28"/>
          <w:szCs w:val="28"/>
        </w:rPr>
        <w:t xml:space="preserve">Кидрячевский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</w:t>
      </w:r>
      <w:r w:rsidR="004B0F06">
        <w:rPr>
          <w:rFonts w:ascii="Times New Roman" w:hAnsi="Times New Roman"/>
          <w:sz w:val="28"/>
          <w:szCs w:val="28"/>
        </w:rPr>
        <w:t>ртостан от 20  мая 2015 года №18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размещения сведений о доходах, расходах, об имуществе и обязательствах имущественного характера главы сельского поселения и муниципальных служащих Администрации сельского поселения </w:t>
      </w:r>
      <w:r w:rsidR="004B0F06" w:rsidRPr="004B0F06">
        <w:rPr>
          <w:rFonts w:ascii="Times New Roman" w:hAnsi="Times New Roman"/>
          <w:sz w:val="28"/>
          <w:szCs w:val="28"/>
        </w:rPr>
        <w:t>Кидрячевский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и членов их семей на официальном сайте 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в сети «Интернет» и предоставления этих сведений средствам массовой информации для опубликования». </w:t>
      </w:r>
    </w:p>
    <w:p w:rsidR="005D6899" w:rsidRDefault="005D6899" w:rsidP="005D689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Настоящее решение подлежит обнародованию в установленном порядке и размещению на сайте Совета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в сети Интернет (раздел «Поселения муниципального района»).</w:t>
      </w:r>
    </w:p>
    <w:p w:rsidR="005D6899" w:rsidRDefault="005D6899" w:rsidP="005D68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6899" w:rsidRDefault="005D6899" w:rsidP="005D68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6899" w:rsidRDefault="005D6899" w:rsidP="005D68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6899" w:rsidRDefault="005D6899" w:rsidP="004B0F0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4B0F06">
        <w:rPr>
          <w:rFonts w:ascii="Times New Roman" w:hAnsi="Times New Roman" w:cs="Times New Roman"/>
          <w:sz w:val="28"/>
          <w:szCs w:val="28"/>
        </w:rPr>
        <w:tab/>
      </w:r>
      <w:r w:rsidR="004B0F06">
        <w:rPr>
          <w:rFonts w:ascii="Times New Roman" w:hAnsi="Times New Roman" w:cs="Times New Roman"/>
          <w:sz w:val="28"/>
          <w:szCs w:val="28"/>
        </w:rPr>
        <w:tab/>
      </w:r>
      <w:r w:rsidR="004B0F06">
        <w:rPr>
          <w:rFonts w:ascii="Times New Roman" w:hAnsi="Times New Roman" w:cs="Times New Roman"/>
          <w:sz w:val="28"/>
          <w:szCs w:val="28"/>
        </w:rPr>
        <w:tab/>
      </w:r>
      <w:r w:rsidR="004B0F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B0F06">
        <w:rPr>
          <w:rFonts w:ascii="Times New Roman" w:hAnsi="Times New Roman" w:cs="Times New Roman"/>
          <w:sz w:val="28"/>
          <w:szCs w:val="28"/>
        </w:rPr>
        <w:t>А.М.Хабиахметов</w:t>
      </w:r>
      <w:proofErr w:type="spellEnd"/>
    </w:p>
    <w:p w:rsidR="005D6899" w:rsidRDefault="004B0F06" w:rsidP="004B0F0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B0F06">
        <w:rPr>
          <w:rFonts w:ascii="Times New Roman" w:hAnsi="Times New Roman" w:cs="Times New Roman"/>
          <w:sz w:val="28"/>
          <w:szCs w:val="28"/>
        </w:rPr>
        <w:t>Кидрячевский</w:t>
      </w:r>
      <w:r w:rsidR="005D689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D6899" w:rsidRDefault="005D6899" w:rsidP="005D6899">
      <w:pPr>
        <w:jc w:val="right"/>
      </w:pPr>
    </w:p>
    <w:p w:rsidR="005D6899" w:rsidRDefault="005D6899" w:rsidP="005D6899">
      <w:pPr>
        <w:rPr>
          <w:sz w:val="28"/>
          <w:szCs w:val="28"/>
        </w:rPr>
      </w:pPr>
    </w:p>
    <w:p w:rsidR="00C0076D" w:rsidRDefault="00C0076D"/>
    <w:sectPr w:rsidR="00C0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03"/>
    <w:rsid w:val="004B0F06"/>
    <w:rsid w:val="005D6899"/>
    <w:rsid w:val="00BD6203"/>
    <w:rsid w:val="00C0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68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D6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0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F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68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D6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0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F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3</cp:revision>
  <cp:lastPrinted>2017-06-02T07:11:00Z</cp:lastPrinted>
  <dcterms:created xsi:type="dcterms:W3CDTF">2017-06-02T06:50:00Z</dcterms:created>
  <dcterms:modified xsi:type="dcterms:W3CDTF">2017-06-02T07:12:00Z</dcterms:modified>
</cp:coreProperties>
</file>