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4B" w:rsidRPr="000445BC" w:rsidRDefault="0024524B" w:rsidP="0024524B">
      <w:pPr>
        <w:jc w:val="center"/>
        <w:rPr>
          <w:sz w:val="28"/>
          <w:szCs w:val="28"/>
        </w:rPr>
      </w:pPr>
    </w:p>
    <w:p w:rsidR="0024524B" w:rsidRPr="000445BC" w:rsidRDefault="0024524B" w:rsidP="0024524B">
      <w:pPr>
        <w:jc w:val="center"/>
        <w:rPr>
          <w:sz w:val="28"/>
          <w:szCs w:val="28"/>
        </w:rPr>
      </w:pPr>
      <w:r w:rsidRPr="000445BC">
        <w:rPr>
          <w:sz w:val="28"/>
          <w:szCs w:val="28"/>
        </w:rPr>
        <w:t xml:space="preserve">Администрация сельского  поселения </w:t>
      </w:r>
      <w:proofErr w:type="spellStart"/>
      <w:r>
        <w:rPr>
          <w:sz w:val="28"/>
          <w:szCs w:val="28"/>
        </w:rPr>
        <w:t>Бик-Кармалинский</w:t>
      </w:r>
      <w:proofErr w:type="spellEnd"/>
      <w:r w:rsidRPr="000445BC">
        <w:rPr>
          <w:sz w:val="28"/>
          <w:szCs w:val="28"/>
        </w:rPr>
        <w:t xml:space="preserve"> сельсовет </w:t>
      </w:r>
    </w:p>
    <w:p w:rsidR="0024524B" w:rsidRPr="000445BC" w:rsidRDefault="0024524B" w:rsidP="0024524B">
      <w:pPr>
        <w:jc w:val="center"/>
        <w:rPr>
          <w:sz w:val="28"/>
          <w:szCs w:val="28"/>
        </w:rPr>
      </w:pPr>
      <w:r w:rsidRPr="000445BC">
        <w:rPr>
          <w:sz w:val="28"/>
          <w:szCs w:val="28"/>
        </w:rPr>
        <w:t xml:space="preserve">муниципального района </w:t>
      </w:r>
      <w:proofErr w:type="spellStart"/>
      <w:r w:rsidRPr="000445BC">
        <w:rPr>
          <w:sz w:val="28"/>
          <w:szCs w:val="28"/>
        </w:rPr>
        <w:t>Давлекановский</w:t>
      </w:r>
      <w:proofErr w:type="spellEnd"/>
      <w:r w:rsidRPr="000445BC">
        <w:rPr>
          <w:sz w:val="28"/>
          <w:szCs w:val="28"/>
        </w:rPr>
        <w:t xml:space="preserve"> район Республики Башкортостан </w:t>
      </w:r>
    </w:p>
    <w:p w:rsidR="0024524B" w:rsidRDefault="0024524B" w:rsidP="0024524B">
      <w:pPr>
        <w:jc w:val="center"/>
        <w:rPr>
          <w:sz w:val="28"/>
          <w:szCs w:val="28"/>
        </w:rPr>
      </w:pPr>
    </w:p>
    <w:p w:rsidR="0024524B" w:rsidRPr="000445BC" w:rsidRDefault="0024524B" w:rsidP="0024524B">
      <w:pPr>
        <w:jc w:val="center"/>
        <w:rPr>
          <w:sz w:val="28"/>
          <w:szCs w:val="28"/>
        </w:rPr>
      </w:pPr>
    </w:p>
    <w:p w:rsidR="0024524B" w:rsidRPr="000445BC" w:rsidRDefault="0024524B" w:rsidP="0024524B">
      <w:pPr>
        <w:jc w:val="center"/>
        <w:rPr>
          <w:sz w:val="28"/>
          <w:szCs w:val="28"/>
        </w:rPr>
      </w:pPr>
      <w:r>
        <w:rPr>
          <w:sz w:val="28"/>
          <w:szCs w:val="28"/>
        </w:rPr>
        <w:t xml:space="preserve">ПРОЕКТ </w:t>
      </w:r>
      <w:r w:rsidRPr="000445BC">
        <w:rPr>
          <w:sz w:val="28"/>
          <w:szCs w:val="28"/>
        </w:rPr>
        <w:t>ПОСТАНОВЛЕНИ</w:t>
      </w:r>
      <w:r>
        <w:rPr>
          <w:sz w:val="28"/>
          <w:szCs w:val="28"/>
        </w:rPr>
        <w:t>Я</w:t>
      </w:r>
    </w:p>
    <w:p w:rsidR="0024524B" w:rsidRDefault="0024524B" w:rsidP="0024524B">
      <w:pPr>
        <w:rPr>
          <w:sz w:val="28"/>
          <w:szCs w:val="28"/>
        </w:rPr>
      </w:pPr>
      <w:r>
        <w:rPr>
          <w:sz w:val="28"/>
          <w:szCs w:val="28"/>
        </w:rPr>
        <w:t xml:space="preserve"> </w:t>
      </w:r>
    </w:p>
    <w:p w:rsidR="0024524B" w:rsidRPr="000445BC" w:rsidRDefault="0024524B" w:rsidP="0024524B"/>
    <w:p w:rsidR="0024524B" w:rsidRPr="000445BC" w:rsidRDefault="0024524B" w:rsidP="0024524B">
      <w:pPr>
        <w:jc w:val="center"/>
        <w:rPr>
          <w:sz w:val="28"/>
          <w:szCs w:val="28"/>
        </w:rPr>
      </w:pPr>
      <w:r w:rsidRPr="000445BC">
        <w:rPr>
          <w:sz w:val="28"/>
          <w:szCs w:val="28"/>
        </w:rPr>
        <w:t xml:space="preserve">О внесении изменений и дополнений в постановление администрации  сельского поселения </w:t>
      </w:r>
      <w:proofErr w:type="spellStart"/>
      <w:r>
        <w:rPr>
          <w:sz w:val="28"/>
          <w:szCs w:val="28"/>
        </w:rPr>
        <w:t>Бик-Кармалинский</w:t>
      </w:r>
      <w:proofErr w:type="spellEnd"/>
      <w:r w:rsidRPr="000445BC">
        <w:rPr>
          <w:sz w:val="28"/>
          <w:szCs w:val="28"/>
        </w:rPr>
        <w:t xml:space="preserve"> сельсовет муниципального района </w:t>
      </w:r>
      <w:proofErr w:type="spellStart"/>
      <w:r w:rsidRPr="000445BC">
        <w:rPr>
          <w:sz w:val="28"/>
          <w:szCs w:val="28"/>
        </w:rPr>
        <w:t>Давлекановский</w:t>
      </w:r>
      <w:proofErr w:type="spellEnd"/>
      <w:r w:rsidRPr="000445BC">
        <w:rPr>
          <w:sz w:val="28"/>
          <w:szCs w:val="28"/>
        </w:rPr>
        <w:t xml:space="preserve"> район Республики Башкортостан от </w:t>
      </w:r>
      <w:r>
        <w:rPr>
          <w:sz w:val="28"/>
          <w:szCs w:val="28"/>
        </w:rPr>
        <w:t xml:space="preserve">25 </w:t>
      </w:r>
      <w:r w:rsidRPr="000445BC">
        <w:rPr>
          <w:sz w:val="28"/>
          <w:szCs w:val="28"/>
        </w:rPr>
        <w:t>июня 2013 года №</w:t>
      </w:r>
      <w:r>
        <w:rPr>
          <w:sz w:val="28"/>
          <w:szCs w:val="28"/>
        </w:rPr>
        <w:t>26</w:t>
      </w:r>
      <w:r w:rsidRPr="000445BC">
        <w:rPr>
          <w:sz w:val="28"/>
          <w:szCs w:val="28"/>
        </w:rPr>
        <w:t xml:space="preserve"> «Об утверждении административного регламента исполнения муниципальной функции «Организация и осуществление муниципального жилищного контроля»</w:t>
      </w:r>
      <w:bookmarkStart w:id="0" w:name="_GoBack"/>
      <w:bookmarkEnd w:id="0"/>
      <w:r>
        <w:rPr>
          <w:sz w:val="28"/>
          <w:szCs w:val="28"/>
        </w:rPr>
        <w:t xml:space="preserve"> </w:t>
      </w:r>
      <w:r w:rsidRPr="000445BC">
        <w:rPr>
          <w:sz w:val="28"/>
          <w:szCs w:val="28"/>
        </w:rPr>
        <w:t>(с изменениями от</w:t>
      </w:r>
      <w:r>
        <w:rPr>
          <w:sz w:val="28"/>
          <w:szCs w:val="28"/>
        </w:rPr>
        <w:t xml:space="preserve"> 19</w:t>
      </w:r>
      <w:r w:rsidRPr="000445BC">
        <w:rPr>
          <w:sz w:val="28"/>
          <w:szCs w:val="28"/>
        </w:rPr>
        <w:t xml:space="preserve"> августа 2013 года №</w:t>
      </w:r>
      <w:r>
        <w:rPr>
          <w:sz w:val="28"/>
          <w:szCs w:val="28"/>
        </w:rPr>
        <w:t>34</w:t>
      </w:r>
      <w:r w:rsidRPr="000445BC">
        <w:rPr>
          <w:sz w:val="28"/>
          <w:szCs w:val="28"/>
        </w:rPr>
        <w:t>)</w:t>
      </w:r>
    </w:p>
    <w:p w:rsidR="0024524B" w:rsidRPr="000445BC" w:rsidRDefault="0024524B" w:rsidP="0024524B">
      <w:pPr>
        <w:jc w:val="both"/>
        <w:rPr>
          <w:sz w:val="28"/>
          <w:szCs w:val="28"/>
        </w:rPr>
      </w:pPr>
    </w:p>
    <w:p w:rsidR="0024524B" w:rsidRDefault="0024524B" w:rsidP="0024524B">
      <w:pPr>
        <w:ind w:firstLine="720"/>
        <w:jc w:val="both"/>
        <w:rPr>
          <w:sz w:val="28"/>
          <w:szCs w:val="28"/>
        </w:rPr>
      </w:pPr>
      <w:r w:rsidRPr="000445BC">
        <w:rPr>
          <w:sz w:val="28"/>
          <w:szCs w:val="28"/>
        </w:rPr>
        <w:t xml:space="preserve">В целях приведения муниципальных нормативных правовых актов в соответствие с законодательством, рассмотрев протест прокурора  </w:t>
      </w:r>
      <w:proofErr w:type="spellStart"/>
      <w:r w:rsidRPr="000445BC">
        <w:rPr>
          <w:sz w:val="28"/>
          <w:szCs w:val="28"/>
        </w:rPr>
        <w:t>Давлекановского</w:t>
      </w:r>
      <w:proofErr w:type="spellEnd"/>
      <w:r w:rsidRPr="000445BC">
        <w:rPr>
          <w:sz w:val="28"/>
          <w:szCs w:val="28"/>
        </w:rPr>
        <w:t xml:space="preserve"> района от</w:t>
      </w:r>
      <w:r>
        <w:rPr>
          <w:sz w:val="28"/>
          <w:szCs w:val="28"/>
        </w:rPr>
        <w:t>18</w:t>
      </w:r>
      <w:r w:rsidRPr="000445BC">
        <w:rPr>
          <w:sz w:val="28"/>
          <w:szCs w:val="28"/>
        </w:rPr>
        <w:t xml:space="preserve">  </w:t>
      </w:r>
      <w:r>
        <w:rPr>
          <w:sz w:val="28"/>
          <w:szCs w:val="28"/>
        </w:rPr>
        <w:t xml:space="preserve">августа </w:t>
      </w:r>
      <w:r w:rsidRPr="000445BC">
        <w:rPr>
          <w:sz w:val="28"/>
          <w:szCs w:val="28"/>
        </w:rPr>
        <w:t>2014 года №</w:t>
      </w:r>
      <w:r>
        <w:rPr>
          <w:sz w:val="28"/>
          <w:szCs w:val="28"/>
        </w:rPr>
        <w:t>41А-2014</w:t>
      </w:r>
      <w:r w:rsidRPr="000445BC">
        <w:rPr>
          <w:sz w:val="28"/>
          <w:szCs w:val="28"/>
        </w:rPr>
        <w:t>,</w:t>
      </w:r>
    </w:p>
    <w:p w:rsidR="0024524B" w:rsidRPr="000445BC" w:rsidRDefault="0024524B" w:rsidP="0024524B">
      <w:pPr>
        <w:ind w:firstLine="720"/>
        <w:jc w:val="both"/>
        <w:rPr>
          <w:sz w:val="28"/>
          <w:szCs w:val="28"/>
        </w:rPr>
      </w:pPr>
    </w:p>
    <w:p w:rsidR="0024524B" w:rsidRDefault="0024524B" w:rsidP="0024524B">
      <w:pPr>
        <w:ind w:firstLine="720"/>
        <w:rPr>
          <w:sz w:val="28"/>
          <w:szCs w:val="28"/>
        </w:rPr>
      </w:pPr>
      <w:r w:rsidRPr="000445BC">
        <w:rPr>
          <w:sz w:val="28"/>
          <w:szCs w:val="28"/>
        </w:rPr>
        <w:t>ПОСТАНОВЛЯЮ:</w:t>
      </w:r>
    </w:p>
    <w:p w:rsidR="0024524B" w:rsidRPr="000445BC" w:rsidRDefault="0024524B" w:rsidP="0024524B">
      <w:pPr>
        <w:ind w:firstLine="720"/>
        <w:jc w:val="center"/>
        <w:rPr>
          <w:sz w:val="28"/>
          <w:szCs w:val="28"/>
        </w:rPr>
      </w:pPr>
    </w:p>
    <w:p w:rsidR="0024524B" w:rsidRPr="000445BC" w:rsidRDefault="0024524B" w:rsidP="0024524B">
      <w:pPr>
        <w:ind w:firstLine="708"/>
        <w:jc w:val="both"/>
        <w:rPr>
          <w:sz w:val="28"/>
          <w:szCs w:val="28"/>
        </w:rPr>
      </w:pPr>
      <w:r w:rsidRPr="000445BC">
        <w:rPr>
          <w:sz w:val="28"/>
          <w:szCs w:val="28"/>
        </w:rPr>
        <w:t>1. Внести следующие изменения и дополнения</w:t>
      </w:r>
      <w:r>
        <w:rPr>
          <w:sz w:val="28"/>
          <w:szCs w:val="28"/>
        </w:rPr>
        <w:t xml:space="preserve"> в</w:t>
      </w:r>
      <w:r w:rsidRPr="000445BC">
        <w:rPr>
          <w:sz w:val="28"/>
          <w:szCs w:val="28"/>
        </w:rPr>
        <w:t xml:space="preserve"> </w:t>
      </w:r>
      <w:r>
        <w:rPr>
          <w:sz w:val="28"/>
          <w:szCs w:val="28"/>
        </w:rPr>
        <w:t>Административный регламент</w:t>
      </w:r>
      <w:r w:rsidRPr="000445BC">
        <w:rPr>
          <w:sz w:val="28"/>
          <w:szCs w:val="28"/>
        </w:rPr>
        <w:t xml:space="preserve"> исполнения муниципальной функции «Организация и осуществление муниципального жилищного контроля»</w:t>
      </w:r>
      <w:r>
        <w:rPr>
          <w:sz w:val="28"/>
          <w:szCs w:val="28"/>
        </w:rPr>
        <w:t xml:space="preserve">, утвержденный </w:t>
      </w:r>
      <w:r w:rsidRPr="000445BC">
        <w:rPr>
          <w:sz w:val="28"/>
          <w:szCs w:val="28"/>
        </w:rPr>
        <w:t>постановление</w:t>
      </w:r>
      <w:r>
        <w:rPr>
          <w:sz w:val="28"/>
          <w:szCs w:val="28"/>
        </w:rPr>
        <w:t>м главы</w:t>
      </w:r>
      <w:r w:rsidRPr="000445BC">
        <w:rPr>
          <w:sz w:val="28"/>
          <w:szCs w:val="28"/>
        </w:rPr>
        <w:t xml:space="preserve"> сельского поселения </w:t>
      </w:r>
      <w:proofErr w:type="spellStart"/>
      <w:r>
        <w:rPr>
          <w:sz w:val="28"/>
          <w:szCs w:val="28"/>
        </w:rPr>
        <w:t>Бик-Кармалинский</w:t>
      </w:r>
      <w:proofErr w:type="spellEnd"/>
      <w:r w:rsidRPr="000445BC">
        <w:rPr>
          <w:sz w:val="28"/>
          <w:szCs w:val="28"/>
        </w:rPr>
        <w:t xml:space="preserve"> сельсовет муниципального района </w:t>
      </w:r>
      <w:proofErr w:type="spellStart"/>
      <w:r w:rsidRPr="000445BC">
        <w:rPr>
          <w:sz w:val="28"/>
          <w:szCs w:val="28"/>
        </w:rPr>
        <w:t>Давлекановский</w:t>
      </w:r>
      <w:proofErr w:type="spellEnd"/>
      <w:r w:rsidRPr="000445BC">
        <w:rPr>
          <w:sz w:val="28"/>
          <w:szCs w:val="28"/>
        </w:rPr>
        <w:t xml:space="preserve"> район Республики Башкортостан от </w:t>
      </w:r>
      <w:r>
        <w:rPr>
          <w:sz w:val="28"/>
          <w:szCs w:val="28"/>
        </w:rPr>
        <w:t xml:space="preserve">25 </w:t>
      </w:r>
      <w:r w:rsidRPr="000445BC">
        <w:rPr>
          <w:sz w:val="28"/>
          <w:szCs w:val="28"/>
        </w:rPr>
        <w:t>июня 2013 года №</w:t>
      </w:r>
      <w:r>
        <w:rPr>
          <w:sz w:val="28"/>
          <w:szCs w:val="28"/>
        </w:rPr>
        <w:t>26</w:t>
      </w:r>
      <w:r w:rsidRPr="000445BC">
        <w:rPr>
          <w:sz w:val="28"/>
          <w:szCs w:val="28"/>
        </w:rPr>
        <w:t xml:space="preserve"> (с изменениями от</w:t>
      </w:r>
      <w:r>
        <w:rPr>
          <w:sz w:val="28"/>
          <w:szCs w:val="28"/>
        </w:rPr>
        <w:t xml:space="preserve"> 19 августа 2013 года №34</w:t>
      </w:r>
      <w:r w:rsidRPr="000445BC">
        <w:rPr>
          <w:sz w:val="28"/>
          <w:szCs w:val="28"/>
        </w:rPr>
        <w:t>)</w:t>
      </w:r>
      <w:r>
        <w:rPr>
          <w:sz w:val="28"/>
          <w:szCs w:val="28"/>
        </w:rPr>
        <w:t xml:space="preserve"> – далее Административный регламент</w:t>
      </w:r>
      <w:r w:rsidRPr="000445BC">
        <w:rPr>
          <w:sz w:val="28"/>
          <w:szCs w:val="28"/>
        </w:rPr>
        <w:t>:</w:t>
      </w:r>
    </w:p>
    <w:p w:rsidR="0024524B" w:rsidRPr="000445BC" w:rsidRDefault="0024524B" w:rsidP="0024524B">
      <w:pPr>
        <w:ind w:firstLine="708"/>
        <w:jc w:val="both"/>
        <w:rPr>
          <w:sz w:val="28"/>
          <w:szCs w:val="28"/>
        </w:rPr>
      </w:pPr>
      <w:r w:rsidRPr="000445BC">
        <w:rPr>
          <w:sz w:val="28"/>
          <w:szCs w:val="28"/>
        </w:rPr>
        <w:t>1.1.Абзац 1 п. 1.4 Административного регламента изложить в следующей редакции:</w:t>
      </w:r>
    </w:p>
    <w:p w:rsidR="0024524B" w:rsidRPr="000445BC" w:rsidRDefault="0024524B" w:rsidP="0024524B">
      <w:pPr>
        <w:widowControl w:val="0"/>
        <w:autoSpaceDE w:val="0"/>
        <w:autoSpaceDN w:val="0"/>
        <w:adjustRightInd w:val="0"/>
        <w:ind w:firstLine="540"/>
        <w:jc w:val="both"/>
        <w:rPr>
          <w:sz w:val="28"/>
          <w:szCs w:val="28"/>
        </w:rPr>
      </w:pPr>
      <w:r>
        <w:rPr>
          <w:sz w:val="28"/>
          <w:szCs w:val="28"/>
        </w:rPr>
        <w:t>«</w:t>
      </w:r>
      <w:r w:rsidRPr="000445BC">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sz w:val="28"/>
          <w:szCs w:val="28"/>
        </w:rPr>
        <w:t>»</w:t>
      </w:r>
      <w:r w:rsidRPr="000445BC">
        <w:rPr>
          <w:sz w:val="28"/>
          <w:szCs w:val="28"/>
        </w:rPr>
        <w:t>.</w:t>
      </w:r>
    </w:p>
    <w:p w:rsidR="0024524B" w:rsidRPr="000445BC" w:rsidRDefault="0024524B" w:rsidP="0024524B">
      <w:pPr>
        <w:ind w:firstLine="720"/>
        <w:jc w:val="both"/>
        <w:rPr>
          <w:sz w:val="28"/>
          <w:szCs w:val="28"/>
        </w:rPr>
      </w:pPr>
      <w:r>
        <w:rPr>
          <w:sz w:val="28"/>
          <w:szCs w:val="28"/>
        </w:rPr>
        <w:t>1.2.</w:t>
      </w:r>
      <w:r w:rsidRPr="000445BC">
        <w:rPr>
          <w:sz w:val="28"/>
          <w:szCs w:val="28"/>
        </w:rPr>
        <w:t>Подпункт 1.5.1. п. 1.5. Административного регламента изложить в следующей редакции:</w:t>
      </w:r>
    </w:p>
    <w:p w:rsidR="0024524B" w:rsidRPr="000445BC" w:rsidRDefault="0024524B" w:rsidP="0024524B">
      <w:pPr>
        <w:autoSpaceDE w:val="0"/>
        <w:autoSpaceDN w:val="0"/>
        <w:adjustRightInd w:val="0"/>
        <w:ind w:firstLine="540"/>
        <w:jc w:val="both"/>
        <w:rPr>
          <w:sz w:val="28"/>
          <w:szCs w:val="28"/>
        </w:rPr>
      </w:pPr>
      <w:r w:rsidRPr="000445BC">
        <w:rPr>
          <w:sz w:val="28"/>
          <w:szCs w:val="28"/>
        </w:rPr>
        <w:t>«Должностные лица, осуществляющие муниципальный контроль, являющиеся муниципальными жилищными инспекторами, имеют право:</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 xml:space="preserve">2) беспрепятственно по предъявлении служебного удостоверения и </w:t>
      </w:r>
      <w:r w:rsidRPr="000445BC">
        <w:rPr>
          <w:sz w:val="28"/>
          <w:szCs w:val="28"/>
        </w:rPr>
        <w:lastRenderedPageBreak/>
        <w:t xml:space="preserve">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0445BC">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445BC">
        <w:rPr>
          <w:sz w:val="28"/>
          <w:szCs w:val="28"/>
        </w:rPr>
        <w:t>наймодателями</w:t>
      </w:r>
      <w:proofErr w:type="spellEnd"/>
      <w:r w:rsidRPr="000445BC">
        <w:rPr>
          <w:sz w:val="28"/>
          <w:szCs w:val="28"/>
        </w:rPr>
        <w:t xml:space="preserve"> жилых помещений в наемных домах социального использования обязательных требований к </w:t>
      </w:r>
      <w:proofErr w:type="spellStart"/>
      <w:r w:rsidRPr="000445BC">
        <w:rPr>
          <w:sz w:val="28"/>
          <w:szCs w:val="28"/>
        </w:rPr>
        <w:t>наймодателям</w:t>
      </w:r>
      <w:proofErr w:type="spellEnd"/>
      <w:r w:rsidRPr="000445BC">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sidRPr="00656705">
        <w:rPr>
          <w:sz w:val="28"/>
          <w:szCs w:val="28"/>
        </w:rPr>
        <w:t xml:space="preserve">с </w:t>
      </w:r>
      <w:hyperlink r:id="rId4" w:history="1">
        <w:r w:rsidRPr="00656705">
          <w:rPr>
            <w:sz w:val="28"/>
            <w:szCs w:val="28"/>
          </w:rPr>
          <w:t>частью 2 статьи 91.18</w:t>
        </w:r>
      </w:hyperlink>
      <w:r w:rsidRPr="00656705">
        <w:rPr>
          <w:sz w:val="28"/>
          <w:szCs w:val="28"/>
        </w:rPr>
        <w:t xml:space="preserve"> </w:t>
      </w:r>
      <w:r w:rsidRPr="000445BC">
        <w:rPr>
          <w:sz w:val="28"/>
          <w:szCs w:val="28"/>
        </w:rPr>
        <w:t>Жилищного кодекса</w:t>
      </w:r>
      <w:proofErr w:type="gramEnd"/>
      <w:r w:rsidRPr="000445BC">
        <w:rPr>
          <w:sz w:val="28"/>
          <w:szCs w:val="28"/>
        </w:rPr>
        <w:t xml:space="preserve"> </w:t>
      </w:r>
      <w:proofErr w:type="gramStart"/>
      <w:r>
        <w:rPr>
          <w:sz w:val="28"/>
          <w:szCs w:val="28"/>
        </w:rPr>
        <w:t>Российской Федерации</w:t>
      </w:r>
      <w:r w:rsidRPr="000445BC">
        <w:rPr>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445BC">
        <w:rPr>
          <w:sz w:val="28"/>
          <w:szCs w:val="28"/>
        </w:rPr>
        <w:t xml:space="preserve"> </w:t>
      </w:r>
      <w:proofErr w:type="gramStart"/>
      <w:r w:rsidRPr="000445BC">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445BC">
        <w:rPr>
          <w:sz w:val="28"/>
          <w:szCs w:val="28"/>
        </w:rPr>
        <w:t xml:space="preserve"> </w:t>
      </w:r>
      <w:proofErr w:type="gramStart"/>
      <w:r w:rsidRPr="000445BC">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w:t>
      </w:r>
      <w:r w:rsidRPr="00656705">
        <w:rPr>
          <w:sz w:val="28"/>
          <w:szCs w:val="28"/>
        </w:rPr>
        <w:t xml:space="preserve">заключения с ней договора управления многоквартирным домом в соответствии со </w:t>
      </w:r>
      <w:hyperlink r:id="rId5" w:history="1">
        <w:r w:rsidRPr="00656705">
          <w:rPr>
            <w:sz w:val="28"/>
            <w:szCs w:val="28"/>
          </w:rPr>
          <w:t>статьей 162</w:t>
        </w:r>
      </w:hyperlink>
      <w:r>
        <w:rPr>
          <w:sz w:val="28"/>
          <w:szCs w:val="28"/>
        </w:rPr>
        <w:t xml:space="preserve"> Жилищного кодекса Российской Федерации</w:t>
      </w:r>
      <w:r w:rsidRPr="00656705">
        <w:rPr>
          <w:sz w:val="28"/>
          <w:szCs w:val="28"/>
        </w:rPr>
        <w:t>, правомерность утверждения условий этого договора и его заключения</w:t>
      </w:r>
      <w:proofErr w:type="gramEnd"/>
      <w:r w:rsidRPr="00656705">
        <w:rPr>
          <w:sz w:val="28"/>
          <w:szCs w:val="28"/>
        </w:rPr>
        <w:t xml:space="preserve">, </w:t>
      </w:r>
      <w:proofErr w:type="gramStart"/>
      <w:r w:rsidRPr="00656705">
        <w:rPr>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 w:history="1">
        <w:r w:rsidRPr="00656705">
          <w:rPr>
            <w:sz w:val="28"/>
            <w:szCs w:val="28"/>
          </w:rPr>
          <w:t>части 1 статьи 164</w:t>
        </w:r>
      </w:hyperlink>
      <w:r>
        <w:rPr>
          <w:sz w:val="28"/>
          <w:szCs w:val="28"/>
        </w:rPr>
        <w:t xml:space="preserve"> Жилищного кодекса Российской Федерации </w:t>
      </w:r>
      <w:r w:rsidRPr="00656705">
        <w:rPr>
          <w:sz w:val="28"/>
          <w:szCs w:val="28"/>
        </w:rPr>
        <w:t xml:space="preserve"> лицами договоров оказания услуг по содержанию и (или) выпол</w:t>
      </w:r>
      <w:r w:rsidRPr="000445BC">
        <w:rPr>
          <w:sz w:val="28"/>
          <w:szCs w:val="28"/>
        </w:rPr>
        <w:t>нению работ по ремонту общего имущества в многоквартирном доме, правомерность утверждения условий данных договоров;</w:t>
      </w:r>
      <w:proofErr w:type="gramEnd"/>
    </w:p>
    <w:p w:rsidR="0024524B" w:rsidRPr="000445BC" w:rsidRDefault="0024524B" w:rsidP="0024524B">
      <w:pPr>
        <w:widowControl w:val="0"/>
        <w:autoSpaceDE w:val="0"/>
        <w:autoSpaceDN w:val="0"/>
        <w:adjustRightInd w:val="0"/>
        <w:ind w:firstLine="540"/>
        <w:jc w:val="both"/>
        <w:rPr>
          <w:sz w:val="28"/>
          <w:szCs w:val="28"/>
        </w:rPr>
      </w:pPr>
      <w:proofErr w:type="gramStart"/>
      <w:r w:rsidRPr="000445BC">
        <w:rPr>
          <w:sz w:val="28"/>
          <w:szCs w:val="28"/>
        </w:rPr>
        <w:t xml:space="preserve">3) выдавать предписания о прекращении нарушений обязательных </w:t>
      </w:r>
      <w:r w:rsidRPr="000445BC">
        <w:rPr>
          <w:sz w:val="28"/>
          <w:szCs w:val="28"/>
        </w:rPr>
        <w:lastRenderedPageBreak/>
        <w:t>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 xml:space="preserve"> Орган муниципального жилищного контроля обращается в суд с заявлениями:</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w:t>
      </w:r>
      <w:r>
        <w:rPr>
          <w:sz w:val="28"/>
          <w:szCs w:val="28"/>
        </w:rPr>
        <w:t>Российской Федерации</w:t>
      </w:r>
      <w:r w:rsidRPr="000445BC">
        <w:rPr>
          <w:sz w:val="28"/>
          <w:szCs w:val="28"/>
        </w:rPr>
        <w:t>;</w:t>
      </w:r>
    </w:p>
    <w:p w:rsidR="0024524B" w:rsidRPr="000445BC" w:rsidRDefault="0024524B" w:rsidP="0024524B">
      <w:pPr>
        <w:widowControl w:val="0"/>
        <w:autoSpaceDE w:val="0"/>
        <w:autoSpaceDN w:val="0"/>
        <w:adjustRightInd w:val="0"/>
        <w:ind w:firstLine="540"/>
        <w:jc w:val="both"/>
        <w:rPr>
          <w:sz w:val="28"/>
          <w:szCs w:val="28"/>
        </w:rPr>
      </w:pPr>
      <w:proofErr w:type="gramStart"/>
      <w:r w:rsidRPr="000445BC">
        <w:rPr>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4524B" w:rsidRPr="000445BC" w:rsidRDefault="0024524B" w:rsidP="0024524B">
      <w:pPr>
        <w:widowControl w:val="0"/>
        <w:autoSpaceDE w:val="0"/>
        <w:autoSpaceDN w:val="0"/>
        <w:adjustRightInd w:val="0"/>
        <w:ind w:firstLine="540"/>
        <w:jc w:val="both"/>
        <w:rPr>
          <w:sz w:val="28"/>
          <w:szCs w:val="28"/>
        </w:rPr>
      </w:pPr>
      <w:proofErr w:type="gramStart"/>
      <w:r w:rsidRPr="000445BC">
        <w:rPr>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0445BC">
        <w:rPr>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 xml:space="preserve">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w:t>
      </w:r>
      <w:r w:rsidRPr="000445BC">
        <w:rPr>
          <w:sz w:val="28"/>
          <w:szCs w:val="28"/>
        </w:rPr>
        <w:lastRenderedPageBreak/>
        <w:t>выявления нарушения обязательных требований.</w:t>
      </w:r>
    </w:p>
    <w:p w:rsidR="0024524B" w:rsidRPr="000445BC" w:rsidRDefault="0024524B" w:rsidP="0024524B">
      <w:pPr>
        <w:widowControl w:val="0"/>
        <w:autoSpaceDE w:val="0"/>
        <w:autoSpaceDN w:val="0"/>
        <w:adjustRightInd w:val="0"/>
        <w:ind w:firstLine="540"/>
        <w:jc w:val="both"/>
        <w:rPr>
          <w:sz w:val="28"/>
          <w:szCs w:val="28"/>
        </w:rPr>
      </w:pPr>
      <w:r w:rsidRPr="000445BC">
        <w:rPr>
          <w:sz w:val="28"/>
          <w:szCs w:val="28"/>
        </w:rPr>
        <w:t xml:space="preserve">о признании </w:t>
      </w:r>
      <w:proofErr w:type="gramStart"/>
      <w:r w:rsidRPr="000445BC">
        <w:rPr>
          <w:sz w:val="28"/>
          <w:szCs w:val="28"/>
        </w:rPr>
        <w:t>договора найма жилого помещения жилищного фонда социального использования</w:t>
      </w:r>
      <w:proofErr w:type="gramEnd"/>
      <w:r w:rsidRPr="000445BC">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8"/>
          <w:szCs w:val="28"/>
        </w:rPr>
        <w:t>Жилищным кодексом Российской Федерации</w:t>
      </w:r>
      <w:r w:rsidRPr="000445BC">
        <w:rPr>
          <w:sz w:val="28"/>
          <w:szCs w:val="28"/>
        </w:rPr>
        <w:t>.</w:t>
      </w:r>
    </w:p>
    <w:p w:rsidR="0024524B" w:rsidRPr="000445BC" w:rsidRDefault="0024524B" w:rsidP="0024524B">
      <w:pPr>
        <w:autoSpaceDE w:val="0"/>
        <w:autoSpaceDN w:val="0"/>
        <w:adjustRightInd w:val="0"/>
        <w:ind w:firstLine="540"/>
        <w:jc w:val="both"/>
        <w:rPr>
          <w:sz w:val="28"/>
          <w:szCs w:val="28"/>
        </w:rPr>
      </w:pPr>
      <w:r w:rsidRPr="000445BC">
        <w:rPr>
          <w:rFonts w:ascii="Arial" w:hAnsi="Arial" w:cs="Arial"/>
          <w:color w:val="555555"/>
          <w:sz w:val="21"/>
          <w:szCs w:val="21"/>
        </w:rPr>
        <w:tab/>
      </w:r>
      <w:r>
        <w:rPr>
          <w:sz w:val="28"/>
          <w:szCs w:val="28"/>
        </w:rPr>
        <w:t>1.3.   Пункт</w:t>
      </w:r>
      <w:r w:rsidRPr="000445BC">
        <w:rPr>
          <w:sz w:val="28"/>
          <w:szCs w:val="28"/>
        </w:rPr>
        <w:t xml:space="preserve"> 1.7. </w:t>
      </w:r>
      <w:r>
        <w:rPr>
          <w:sz w:val="28"/>
          <w:szCs w:val="28"/>
        </w:rPr>
        <w:t xml:space="preserve">Административного регламента </w:t>
      </w:r>
      <w:r w:rsidRPr="000445BC">
        <w:rPr>
          <w:sz w:val="28"/>
          <w:szCs w:val="28"/>
        </w:rPr>
        <w:t>изложить в следующей редакции:</w:t>
      </w:r>
    </w:p>
    <w:p w:rsidR="0024524B" w:rsidRPr="00ED216A" w:rsidRDefault="0024524B" w:rsidP="0024524B">
      <w:pPr>
        <w:autoSpaceDE w:val="0"/>
        <w:autoSpaceDN w:val="0"/>
        <w:adjustRightInd w:val="0"/>
        <w:ind w:firstLine="540"/>
        <w:jc w:val="both"/>
        <w:rPr>
          <w:sz w:val="28"/>
          <w:szCs w:val="28"/>
        </w:rPr>
      </w:pPr>
      <w:r w:rsidRPr="000445BC">
        <w:rPr>
          <w:sz w:val="28"/>
          <w:szCs w:val="28"/>
        </w:rPr>
        <w:t>«Результатом исполнения муниципальной функции является выявление факта или отсутствия факта нарушения</w:t>
      </w:r>
      <w:r w:rsidRPr="000445BC">
        <w:rPr>
          <w:rFonts w:eastAsia="Times New Roman"/>
          <w:sz w:val="28"/>
          <w:szCs w:val="28"/>
        </w:rPr>
        <w:t xml:space="preserve">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24524B" w:rsidRPr="000445BC" w:rsidRDefault="0024524B" w:rsidP="0024524B">
      <w:pPr>
        <w:autoSpaceDE w:val="0"/>
        <w:autoSpaceDN w:val="0"/>
        <w:adjustRightInd w:val="0"/>
        <w:ind w:firstLine="540"/>
        <w:jc w:val="both"/>
        <w:rPr>
          <w:sz w:val="28"/>
          <w:szCs w:val="28"/>
        </w:rPr>
      </w:pPr>
      <w:r w:rsidRPr="000445BC">
        <w:rPr>
          <w:sz w:val="28"/>
          <w:szCs w:val="28"/>
        </w:rPr>
        <w:t>По результатам исполнения муниципальной функции составляется:</w:t>
      </w:r>
    </w:p>
    <w:p w:rsidR="0024524B" w:rsidRPr="000445BC" w:rsidRDefault="0024524B" w:rsidP="0024524B">
      <w:pPr>
        <w:jc w:val="both"/>
        <w:rPr>
          <w:sz w:val="28"/>
          <w:szCs w:val="28"/>
          <w:shd w:val="clear" w:color="auto" w:fill="FFFFFF"/>
        </w:rPr>
      </w:pPr>
      <w:proofErr w:type="gramStart"/>
      <w:r w:rsidRPr="000445BC">
        <w:rPr>
          <w:sz w:val="28"/>
          <w:szCs w:val="28"/>
          <w:shd w:val="clear" w:color="auto" w:fill="FFFFFF"/>
        </w:rPr>
        <w:t>-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w:t>
      </w:r>
      <w:r w:rsidRPr="000445BC">
        <w:rPr>
          <w:rStyle w:val="apple-converted-space"/>
          <w:sz w:val="28"/>
          <w:szCs w:val="28"/>
          <w:shd w:val="clear" w:color="auto" w:fill="FFFFFF"/>
        </w:rPr>
        <w:t> </w:t>
      </w:r>
      <w:r w:rsidRPr="000445BC">
        <w:rPr>
          <w:sz w:val="28"/>
          <w:szCs w:val="28"/>
        </w:rPr>
        <w:br/>
      </w:r>
      <w:r w:rsidRPr="000445BC">
        <w:rPr>
          <w:sz w:val="28"/>
          <w:szCs w:val="28"/>
          <w:shd w:val="clear" w:color="auto" w:fill="FFFFFF"/>
        </w:rPr>
        <w:t>- акт проверки в отношении граждан по форме, утвержденной муниципальным правовым актом;</w:t>
      </w:r>
      <w:r w:rsidRPr="000445BC">
        <w:rPr>
          <w:rStyle w:val="apple-converted-space"/>
          <w:sz w:val="28"/>
          <w:szCs w:val="28"/>
          <w:shd w:val="clear" w:color="auto" w:fill="FFFFFF"/>
        </w:rPr>
        <w:t> </w:t>
      </w:r>
      <w:r w:rsidRPr="000445BC">
        <w:rPr>
          <w:sz w:val="28"/>
          <w:szCs w:val="28"/>
        </w:rPr>
        <w:br/>
      </w:r>
      <w:r w:rsidRPr="000445BC">
        <w:rPr>
          <w:sz w:val="28"/>
          <w:szCs w:val="28"/>
          <w:shd w:val="clear" w:color="auto" w:fill="FFFFFF"/>
        </w:rPr>
        <w:t>-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0445BC">
        <w:rPr>
          <w:rStyle w:val="apple-converted-space"/>
          <w:sz w:val="28"/>
          <w:szCs w:val="28"/>
          <w:shd w:val="clear" w:color="auto" w:fill="FFFFFF"/>
        </w:rPr>
        <w:t> </w:t>
      </w:r>
      <w:r w:rsidRPr="000445BC">
        <w:rPr>
          <w:sz w:val="28"/>
          <w:szCs w:val="28"/>
        </w:rPr>
        <w:br/>
      </w:r>
      <w:r w:rsidRPr="000445BC">
        <w:rPr>
          <w:sz w:val="28"/>
          <w:szCs w:val="28"/>
          <w:shd w:val="clear" w:color="auto" w:fill="FFFFFF"/>
        </w:rPr>
        <w:t>- протокол об административных правонарушениях, связанных с нарушениями обязательных требований</w:t>
      </w:r>
      <w:r>
        <w:rPr>
          <w:sz w:val="28"/>
          <w:szCs w:val="28"/>
          <w:shd w:val="clear" w:color="auto" w:fill="FFFFFF"/>
        </w:rPr>
        <w:t>»</w:t>
      </w:r>
      <w:r w:rsidRPr="000445BC">
        <w:rPr>
          <w:sz w:val="28"/>
          <w:szCs w:val="28"/>
          <w:shd w:val="clear" w:color="auto" w:fill="FFFFFF"/>
        </w:rPr>
        <w:t>.</w:t>
      </w:r>
      <w:proofErr w:type="gramEnd"/>
    </w:p>
    <w:p w:rsidR="0024524B" w:rsidRPr="000445BC" w:rsidRDefault="0024524B" w:rsidP="0024524B">
      <w:pPr>
        <w:autoSpaceDE w:val="0"/>
        <w:autoSpaceDN w:val="0"/>
        <w:adjustRightInd w:val="0"/>
        <w:ind w:firstLine="540"/>
        <w:jc w:val="both"/>
        <w:rPr>
          <w:sz w:val="28"/>
          <w:szCs w:val="28"/>
        </w:rPr>
      </w:pPr>
      <w:r w:rsidRPr="000445BC">
        <w:rPr>
          <w:rFonts w:ascii="Arial" w:hAnsi="Arial" w:cs="Arial"/>
          <w:color w:val="555555"/>
          <w:sz w:val="21"/>
          <w:szCs w:val="21"/>
        </w:rPr>
        <w:tab/>
      </w:r>
      <w:r>
        <w:rPr>
          <w:sz w:val="28"/>
          <w:szCs w:val="28"/>
        </w:rPr>
        <w:t>1.4</w:t>
      </w:r>
      <w:r w:rsidRPr="000445BC">
        <w:rPr>
          <w:sz w:val="28"/>
          <w:szCs w:val="28"/>
        </w:rPr>
        <w:t>.Пункт. 3.1.2. Административного регламента изложить в следующей редакции:</w:t>
      </w:r>
    </w:p>
    <w:p w:rsidR="0024524B" w:rsidRPr="000445BC" w:rsidRDefault="0024524B" w:rsidP="0024524B">
      <w:pPr>
        <w:autoSpaceDE w:val="0"/>
        <w:autoSpaceDN w:val="0"/>
        <w:adjustRightInd w:val="0"/>
        <w:ind w:firstLine="540"/>
        <w:jc w:val="both"/>
        <w:rPr>
          <w:sz w:val="28"/>
          <w:szCs w:val="28"/>
        </w:rPr>
      </w:pPr>
      <w:r>
        <w:rPr>
          <w:sz w:val="28"/>
          <w:szCs w:val="28"/>
        </w:rPr>
        <w:t>«</w:t>
      </w:r>
      <w:r w:rsidRPr="000445BC">
        <w:rPr>
          <w:sz w:val="28"/>
          <w:szCs w:val="28"/>
        </w:rPr>
        <w:t xml:space="preserve">Основанием для начала действия является требование </w:t>
      </w:r>
      <w:hyperlink r:id="rId7" w:history="1">
        <w:proofErr w:type="gramStart"/>
        <w:r w:rsidRPr="000445BC">
          <w:rPr>
            <w:color w:val="000000"/>
            <w:sz w:val="28"/>
            <w:szCs w:val="28"/>
          </w:rPr>
          <w:t>ч</w:t>
        </w:r>
        <w:proofErr w:type="gramEnd"/>
        <w:r w:rsidRPr="000445BC">
          <w:rPr>
            <w:color w:val="000000"/>
            <w:sz w:val="28"/>
            <w:szCs w:val="28"/>
          </w:rPr>
          <w:t>. 3 ст. 9</w:t>
        </w:r>
      </w:hyperlink>
      <w:r w:rsidRPr="000445BC">
        <w:t xml:space="preserve"> </w:t>
      </w:r>
      <w:r>
        <w:rPr>
          <w:sz w:val="28"/>
          <w:szCs w:val="28"/>
        </w:rPr>
        <w:t>Федерального</w:t>
      </w:r>
      <w:r w:rsidRPr="00C03F15">
        <w:rPr>
          <w:sz w:val="28"/>
          <w:szCs w:val="28"/>
        </w:rPr>
        <w:t xml:space="preserve"> </w:t>
      </w:r>
      <w:r>
        <w:rPr>
          <w:color w:val="000000"/>
          <w:sz w:val="28"/>
          <w:szCs w:val="28"/>
        </w:rPr>
        <w:t xml:space="preserve">закона </w:t>
      </w:r>
      <w:r>
        <w:rPr>
          <w:sz w:val="28"/>
          <w:szCs w:val="28"/>
        </w:rPr>
        <w:t>«</w:t>
      </w:r>
      <w:r w:rsidRPr="00C03F15">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C03F15">
        <w:rPr>
          <w:sz w:val="28"/>
          <w:szCs w:val="28"/>
        </w:rPr>
        <w:t xml:space="preserve"> </w:t>
      </w:r>
      <w:r w:rsidRPr="000445BC">
        <w:rPr>
          <w:sz w:val="28"/>
          <w:szCs w:val="28"/>
        </w:rPr>
        <w:t>о разработке администрацией ежегодных Планов проведения плановых проверок (далее - план проверок).</w:t>
      </w:r>
    </w:p>
    <w:p w:rsidR="0024524B" w:rsidRPr="000445BC" w:rsidRDefault="0024524B" w:rsidP="0024524B">
      <w:pPr>
        <w:autoSpaceDE w:val="0"/>
        <w:autoSpaceDN w:val="0"/>
        <w:adjustRightInd w:val="0"/>
        <w:ind w:firstLine="540"/>
        <w:jc w:val="both"/>
        <w:rPr>
          <w:sz w:val="28"/>
          <w:szCs w:val="28"/>
        </w:rPr>
      </w:pPr>
      <w:r w:rsidRPr="000445BC">
        <w:rPr>
          <w:sz w:val="28"/>
          <w:szCs w:val="28"/>
        </w:rPr>
        <w:t>Должностное лицо, исполняющее административную процедуру – управляющий делами администрации (далее – должностное лицо).</w:t>
      </w:r>
    </w:p>
    <w:p w:rsidR="0024524B" w:rsidRPr="000445BC" w:rsidRDefault="0024524B" w:rsidP="0024524B">
      <w:pPr>
        <w:autoSpaceDE w:val="0"/>
        <w:autoSpaceDN w:val="0"/>
        <w:adjustRightInd w:val="0"/>
        <w:ind w:firstLine="540"/>
        <w:jc w:val="both"/>
        <w:rPr>
          <w:sz w:val="28"/>
          <w:szCs w:val="28"/>
        </w:rPr>
      </w:pPr>
      <w:r w:rsidRPr="000445BC">
        <w:rPr>
          <w:sz w:val="28"/>
          <w:szCs w:val="28"/>
        </w:rPr>
        <w:t>Должностное лицо до 1 сентября года, предшествующего году проведения плановых проверок, формирует проект плана проверок, пр</w:t>
      </w:r>
      <w:r>
        <w:rPr>
          <w:sz w:val="28"/>
          <w:szCs w:val="28"/>
        </w:rPr>
        <w:t xml:space="preserve">оводимых на подведомственной </w:t>
      </w:r>
      <w:r w:rsidRPr="000445BC">
        <w:rPr>
          <w:sz w:val="28"/>
          <w:szCs w:val="28"/>
        </w:rPr>
        <w:t>территории, согласовывает данный прое</w:t>
      </w:r>
      <w:proofErr w:type="gramStart"/>
      <w:r w:rsidRPr="000445BC">
        <w:rPr>
          <w:sz w:val="28"/>
          <w:szCs w:val="28"/>
        </w:rPr>
        <w:t>кт с гл</w:t>
      </w:r>
      <w:proofErr w:type="gramEnd"/>
      <w:r w:rsidRPr="000445BC">
        <w:rPr>
          <w:sz w:val="28"/>
          <w:szCs w:val="28"/>
        </w:rPr>
        <w:t xml:space="preserve">авой поселения и направляет его в прокуратуру </w:t>
      </w:r>
      <w:proofErr w:type="spellStart"/>
      <w:r w:rsidRPr="000445BC">
        <w:rPr>
          <w:sz w:val="28"/>
          <w:szCs w:val="28"/>
        </w:rPr>
        <w:t>Давлекановского</w:t>
      </w:r>
      <w:proofErr w:type="spellEnd"/>
      <w:r w:rsidRPr="000445BC">
        <w:rPr>
          <w:sz w:val="28"/>
          <w:szCs w:val="28"/>
        </w:rPr>
        <w:t xml:space="preserve"> района Республики Башкортостан (далее – прокуратура). </w:t>
      </w:r>
    </w:p>
    <w:p w:rsidR="0024524B" w:rsidRPr="000445BC" w:rsidRDefault="0024524B" w:rsidP="0024524B">
      <w:pPr>
        <w:autoSpaceDE w:val="0"/>
        <w:autoSpaceDN w:val="0"/>
        <w:adjustRightInd w:val="0"/>
        <w:ind w:firstLine="540"/>
        <w:jc w:val="both"/>
        <w:rPr>
          <w:sz w:val="28"/>
          <w:szCs w:val="28"/>
        </w:rPr>
      </w:pPr>
      <w:r w:rsidRPr="000445BC">
        <w:rPr>
          <w:sz w:val="28"/>
          <w:szCs w:val="28"/>
        </w:rPr>
        <w:t>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24524B" w:rsidRPr="000445BC" w:rsidRDefault="0024524B" w:rsidP="0024524B">
      <w:pPr>
        <w:autoSpaceDE w:val="0"/>
        <w:autoSpaceDN w:val="0"/>
        <w:adjustRightInd w:val="0"/>
        <w:ind w:firstLine="540"/>
        <w:jc w:val="both"/>
        <w:rPr>
          <w:sz w:val="28"/>
          <w:szCs w:val="28"/>
        </w:rPr>
      </w:pPr>
      <w:r w:rsidRPr="000445BC">
        <w:rPr>
          <w:sz w:val="28"/>
          <w:szCs w:val="28"/>
        </w:rPr>
        <w:t>В ежегодном плане проверок указываются следующие сведения:</w:t>
      </w:r>
    </w:p>
    <w:p w:rsidR="0024524B" w:rsidRPr="000445BC" w:rsidRDefault="0024524B" w:rsidP="0024524B">
      <w:pPr>
        <w:autoSpaceDE w:val="0"/>
        <w:autoSpaceDN w:val="0"/>
        <w:adjustRightInd w:val="0"/>
        <w:ind w:firstLine="540"/>
        <w:jc w:val="both"/>
        <w:rPr>
          <w:sz w:val="28"/>
          <w:szCs w:val="28"/>
        </w:rPr>
      </w:pPr>
      <w:r w:rsidRPr="000445BC">
        <w:rPr>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4524B" w:rsidRPr="000445BC" w:rsidRDefault="0024524B" w:rsidP="0024524B">
      <w:pPr>
        <w:autoSpaceDE w:val="0"/>
        <w:autoSpaceDN w:val="0"/>
        <w:adjustRightInd w:val="0"/>
        <w:ind w:firstLine="540"/>
        <w:jc w:val="both"/>
        <w:rPr>
          <w:sz w:val="28"/>
          <w:szCs w:val="28"/>
        </w:rPr>
      </w:pPr>
      <w:r w:rsidRPr="000445BC">
        <w:rPr>
          <w:sz w:val="28"/>
          <w:szCs w:val="28"/>
        </w:rPr>
        <w:t>2) цель и основание проведения каждой плановой проверки;</w:t>
      </w:r>
    </w:p>
    <w:p w:rsidR="0024524B" w:rsidRPr="000445BC" w:rsidRDefault="0024524B" w:rsidP="0024524B">
      <w:pPr>
        <w:autoSpaceDE w:val="0"/>
        <w:autoSpaceDN w:val="0"/>
        <w:adjustRightInd w:val="0"/>
        <w:ind w:firstLine="540"/>
        <w:jc w:val="both"/>
        <w:rPr>
          <w:sz w:val="28"/>
          <w:szCs w:val="28"/>
        </w:rPr>
      </w:pPr>
      <w:r w:rsidRPr="000445BC">
        <w:rPr>
          <w:sz w:val="28"/>
          <w:szCs w:val="28"/>
        </w:rPr>
        <w:t>3) дата начала и сроки проведения каждой плановой проверки;</w:t>
      </w:r>
    </w:p>
    <w:p w:rsidR="0024524B" w:rsidRDefault="0024524B" w:rsidP="0024524B">
      <w:pPr>
        <w:widowControl w:val="0"/>
        <w:autoSpaceDE w:val="0"/>
        <w:autoSpaceDN w:val="0"/>
        <w:adjustRightInd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4524B" w:rsidRDefault="0024524B" w:rsidP="0024524B">
      <w:pPr>
        <w:widowControl w:val="0"/>
        <w:autoSpaceDE w:val="0"/>
        <w:autoSpaceDN w:val="0"/>
        <w:adjustRightInd w:val="0"/>
        <w:ind w:firstLine="540"/>
        <w:jc w:val="both"/>
        <w:rPr>
          <w:sz w:val="28"/>
          <w:szCs w:val="28"/>
        </w:rPr>
      </w:pP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4524B" w:rsidRPr="000445BC" w:rsidRDefault="0024524B" w:rsidP="0024524B">
      <w:pPr>
        <w:autoSpaceDE w:val="0"/>
        <w:autoSpaceDN w:val="0"/>
        <w:adjustRightInd w:val="0"/>
        <w:ind w:firstLine="540"/>
        <w:jc w:val="both"/>
        <w:rPr>
          <w:sz w:val="28"/>
          <w:szCs w:val="28"/>
        </w:rPr>
      </w:pPr>
      <w:proofErr w:type="gramStart"/>
      <w:r w:rsidRPr="000445B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4524B" w:rsidRPr="000445BC" w:rsidRDefault="0024524B" w:rsidP="0024524B">
      <w:pPr>
        <w:autoSpaceDE w:val="0"/>
        <w:autoSpaceDN w:val="0"/>
        <w:adjustRightInd w:val="0"/>
        <w:ind w:firstLine="540"/>
        <w:jc w:val="both"/>
        <w:rPr>
          <w:sz w:val="28"/>
          <w:szCs w:val="28"/>
        </w:rPr>
      </w:pPr>
      <w:r w:rsidRPr="000445BC">
        <w:rPr>
          <w:color w:val="555555"/>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445BC">
        <w:rPr>
          <w:color w:val="555555"/>
          <w:sz w:val="28"/>
          <w:szCs w:val="28"/>
        </w:rPr>
        <w:t>наймодателем</w:t>
      </w:r>
      <w:proofErr w:type="spellEnd"/>
      <w:r w:rsidRPr="000445BC">
        <w:rPr>
          <w:color w:val="555555"/>
          <w:sz w:val="28"/>
          <w:szCs w:val="28"/>
        </w:rPr>
        <w:t xml:space="preserve"> жилых помещений в котором является лицо, деятельность которого подлежит проверке;</w:t>
      </w:r>
    </w:p>
    <w:p w:rsidR="0024524B" w:rsidRPr="000445BC" w:rsidRDefault="0024524B" w:rsidP="0024524B">
      <w:pPr>
        <w:autoSpaceDE w:val="0"/>
        <w:autoSpaceDN w:val="0"/>
        <w:adjustRightInd w:val="0"/>
        <w:ind w:firstLine="540"/>
        <w:jc w:val="both"/>
        <w:rPr>
          <w:sz w:val="28"/>
          <w:szCs w:val="28"/>
        </w:rPr>
      </w:pPr>
      <w:r w:rsidRPr="000445BC">
        <w:rPr>
          <w:sz w:val="28"/>
          <w:szCs w:val="28"/>
        </w:rPr>
        <w:t>2) окончания проведения последней плановой проверки юридического лица, индивидуального предпринимателя.</w:t>
      </w:r>
    </w:p>
    <w:p w:rsidR="0024524B" w:rsidRPr="000445BC" w:rsidRDefault="0024524B" w:rsidP="0024524B">
      <w:pPr>
        <w:autoSpaceDE w:val="0"/>
        <w:autoSpaceDN w:val="0"/>
        <w:adjustRightInd w:val="0"/>
        <w:ind w:firstLine="540"/>
        <w:jc w:val="both"/>
        <w:rPr>
          <w:sz w:val="28"/>
          <w:szCs w:val="28"/>
        </w:rPr>
      </w:pPr>
      <w:r w:rsidRPr="000445BC">
        <w:rPr>
          <w:sz w:val="28"/>
          <w:szCs w:val="28"/>
        </w:rPr>
        <w:t xml:space="preserve"> 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 администрации сельского поселения.</w:t>
      </w:r>
    </w:p>
    <w:p w:rsidR="0024524B" w:rsidRPr="000445BC" w:rsidRDefault="0024524B" w:rsidP="0024524B">
      <w:pPr>
        <w:autoSpaceDE w:val="0"/>
        <w:autoSpaceDN w:val="0"/>
        <w:adjustRightInd w:val="0"/>
        <w:ind w:firstLine="540"/>
        <w:jc w:val="both"/>
        <w:rPr>
          <w:sz w:val="28"/>
          <w:szCs w:val="28"/>
        </w:rPr>
      </w:pPr>
      <w:r w:rsidRPr="000445BC">
        <w:rPr>
          <w:sz w:val="28"/>
          <w:szCs w:val="28"/>
        </w:rPr>
        <w:t>Результатом исполнения административной процедуры является утвержденный План проверок.</w:t>
      </w:r>
    </w:p>
    <w:p w:rsidR="0024524B" w:rsidRPr="000445BC" w:rsidRDefault="0024524B" w:rsidP="0024524B">
      <w:pPr>
        <w:autoSpaceDE w:val="0"/>
        <w:autoSpaceDN w:val="0"/>
        <w:adjustRightInd w:val="0"/>
        <w:ind w:firstLine="540"/>
        <w:jc w:val="both"/>
        <w:rPr>
          <w:sz w:val="28"/>
          <w:szCs w:val="28"/>
        </w:rPr>
      </w:pPr>
      <w:r w:rsidRPr="000445BC">
        <w:rPr>
          <w:sz w:val="28"/>
          <w:szCs w:val="28"/>
        </w:rPr>
        <w:t>Фиксация результата административной процедуры осуществляется путем внесения записи в журнале регистрации постановлений администрации».</w:t>
      </w:r>
    </w:p>
    <w:p w:rsidR="0024524B" w:rsidRPr="000445BC" w:rsidRDefault="0024524B" w:rsidP="0024524B">
      <w:pPr>
        <w:ind w:firstLine="720"/>
        <w:jc w:val="both"/>
        <w:rPr>
          <w:sz w:val="28"/>
          <w:szCs w:val="28"/>
        </w:rPr>
      </w:pPr>
      <w:r>
        <w:rPr>
          <w:sz w:val="28"/>
          <w:szCs w:val="28"/>
        </w:rPr>
        <w:t>1.5.  Подпункт</w:t>
      </w:r>
      <w:r w:rsidRPr="000445BC">
        <w:rPr>
          <w:sz w:val="28"/>
          <w:szCs w:val="28"/>
        </w:rPr>
        <w:t xml:space="preserve"> 3 п. 3.1.4. </w:t>
      </w:r>
      <w:r>
        <w:rPr>
          <w:sz w:val="28"/>
          <w:szCs w:val="28"/>
        </w:rPr>
        <w:t xml:space="preserve">Административного регламента </w:t>
      </w:r>
      <w:r w:rsidRPr="000445BC">
        <w:rPr>
          <w:sz w:val="28"/>
          <w:szCs w:val="28"/>
        </w:rPr>
        <w:t>изложить в следующей редакции:</w:t>
      </w:r>
    </w:p>
    <w:p w:rsidR="0024524B" w:rsidRPr="000445BC" w:rsidRDefault="0024524B" w:rsidP="0024524B">
      <w:pPr>
        <w:widowControl w:val="0"/>
        <w:autoSpaceDE w:val="0"/>
        <w:autoSpaceDN w:val="0"/>
        <w:adjustRightInd w:val="0"/>
        <w:ind w:firstLine="540"/>
        <w:jc w:val="both"/>
        <w:rPr>
          <w:iCs/>
          <w:sz w:val="28"/>
          <w:szCs w:val="28"/>
        </w:rPr>
      </w:pPr>
      <w:proofErr w:type="gramStart"/>
      <w:r>
        <w:rPr>
          <w:sz w:val="28"/>
          <w:szCs w:val="28"/>
        </w:rPr>
        <w:t>«</w:t>
      </w:r>
      <w:r w:rsidRPr="000445BC">
        <w:rPr>
          <w:iCs/>
          <w:sz w:val="28"/>
          <w:szCs w:val="28"/>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w:t>
      </w:r>
      <w:r w:rsidRPr="000445BC">
        <w:rPr>
          <w:iCs/>
          <w:sz w:val="28"/>
          <w:szCs w:val="28"/>
        </w:rPr>
        <w:lastRenderedPageBreak/>
        <w:t>кооператива и порядку внесения изменений в устав такого</w:t>
      </w:r>
      <w:proofErr w:type="gramEnd"/>
      <w:r w:rsidRPr="000445BC">
        <w:rPr>
          <w:iCs/>
          <w:sz w:val="28"/>
          <w:szCs w:val="28"/>
        </w:rPr>
        <w:t xml:space="preserve"> </w:t>
      </w:r>
      <w:proofErr w:type="gramStart"/>
      <w:r w:rsidRPr="000445BC">
        <w:rPr>
          <w:iCs/>
          <w:sz w:val="28"/>
          <w:szCs w:val="28"/>
        </w:rPr>
        <w:t xml:space="preserve">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w:t>
      </w:r>
      <w:r w:rsidRPr="00656705">
        <w:rPr>
          <w:iCs/>
          <w:sz w:val="28"/>
          <w:szCs w:val="28"/>
        </w:rPr>
        <w:t>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Pr="00656705">
        <w:rPr>
          <w:iCs/>
          <w:sz w:val="28"/>
          <w:szCs w:val="28"/>
        </w:rPr>
        <w:t xml:space="preserve"> </w:t>
      </w:r>
      <w:proofErr w:type="gramStart"/>
      <w:r w:rsidRPr="00656705">
        <w:rPr>
          <w:iCs/>
          <w:sz w:val="28"/>
          <w:szCs w:val="28"/>
        </w:rPr>
        <w:t xml:space="preserve">имущества в многоквартирном доме, решения о заключении с указанными в </w:t>
      </w:r>
      <w:hyperlink r:id="rId8" w:history="1">
        <w:r w:rsidRPr="00656705">
          <w:rPr>
            <w:iCs/>
            <w:sz w:val="28"/>
            <w:szCs w:val="28"/>
          </w:rPr>
          <w:t>части 1 статьи 164</w:t>
        </w:r>
      </w:hyperlink>
      <w:r w:rsidRPr="00656705">
        <w:rPr>
          <w:iCs/>
          <w:sz w:val="28"/>
          <w:szCs w:val="28"/>
        </w:rPr>
        <w:t xml:space="preserve"> Жилищного кодекса </w:t>
      </w:r>
      <w:r>
        <w:rPr>
          <w:iCs/>
          <w:sz w:val="28"/>
          <w:szCs w:val="28"/>
        </w:rPr>
        <w:t xml:space="preserve">Российской Федерации </w:t>
      </w:r>
      <w:r w:rsidRPr="00656705">
        <w:rPr>
          <w:iCs/>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rsidRPr="00656705">
        <w:rPr>
          <w:iCs/>
          <w:sz w:val="28"/>
          <w:szCs w:val="28"/>
        </w:rPr>
        <w:t xml:space="preserve"> </w:t>
      </w:r>
      <w:proofErr w:type="gramStart"/>
      <w:r w:rsidRPr="00656705">
        <w:rPr>
          <w:iCs/>
          <w:sz w:val="28"/>
          <w:szCs w:val="28"/>
        </w:rPr>
        <w:t xml:space="preserve">в данном доме, о фактах нарушения управляющей организацией обязательств, предусмотренных </w:t>
      </w:r>
      <w:hyperlink r:id="rId9" w:history="1">
        <w:r w:rsidRPr="00656705">
          <w:rPr>
            <w:iCs/>
            <w:sz w:val="28"/>
            <w:szCs w:val="28"/>
          </w:rPr>
          <w:t>частью 2 статьи 162</w:t>
        </w:r>
      </w:hyperlink>
      <w:r w:rsidRPr="00656705">
        <w:rPr>
          <w:iCs/>
          <w:sz w:val="28"/>
          <w:szCs w:val="28"/>
        </w:rPr>
        <w:t xml:space="preserve"> Жилищного кодекса </w:t>
      </w:r>
      <w:r>
        <w:rPr>
          <w:iCs/>
          <w:sz w:val="28"/>
          <w:szCs w:val="28"/>
        </w:rPr>
        <w:t>Российской Федерации</w:t>
      </w:r>
      <w:r w:rsidRPr="00656705">
        <w:rPr>
          <w:iCs/>
          <w:sz w:val="28"/>
          <w:szCs w:val="28"/>
        </w:rPr>
        <w:t>, о фактах нарушения в области применения предельных (максимальных) индексов изменения</w:t>
      </w:r>
      <w:r w:rsidRPr="000445BC">
        <w:rPr>
          <w:iCs/>
          <w:sz w:val="28"/>
          <w:szCs w:val="28"/>
        </w:rPr>
        <w:t xml:space="preserve"> размера вносимой гражданами платы за коммунальные услуги, о фактах нарушения </w:t>
      </w:r>
      <w:proofErr w:type="spellStart"/>
      <w:r w:rsidRPr="000445BC">
        <w:rPr>
          <w:iCs/>
          <w:sz w:val="28"/>
          <w:szCs w:val="28"/>
        </w:rPr>
        <w:t>наймодателями</w:t>
      </w:r>
      <w:proofErr w:type="spellEnd"/>
      <w:r w:rsidRPr="000445BC">
        <w:rPr>
          <w:iCs/>
          <w:sz w:val="28"/>
          <w:szCs w:val="28"/>
        </w:rPr>
        <w:t xml:space="preserve"> жилых помещений в наемных домах социального использования обязательных требований к </w:t>
      </w:r>
      <w:proofErr w:type="spellStart"/>
      <w:r w:rsidRPr="000445BC">
        <w:rPr>
          <w:iCs/>
          <w:sz w:val="28"/>
          <w:szCs w:val="28"/>
        </w:rPr>
        <w:t>наймодателям</w:t>
      </w:r>
      <w:proofErr w:type="spellEnd"/>
      <w:r w:rsidRPr="000445BC">
        <w:rPr>
          <w:iCs/>
          <w:sz w:val="28"/>
          <w:szCs w:val="28"/>
        </w:rPr>
        <w:t xml:space="preserve"> и нанимателям жилых помещений в таких домах, к заключению и</w:t>
      </w:r>
      <w:proofErr w:type="gramEnd"/>
      <w:r w:rsidRPr="000445BC">
        <w:rPr>
          <w:iCs/>
          <w:sz w:val="28"/>
          <w:szCs w:val="28"/>
        </w:rPr>
        <w:t xml:space="preserve"> исполнению </w:t>
      </w:r>
      <w:proofErr w:type="gramStart"/>
      <w:r w:rsidRPr="000445BC">
        <w:rPr>
          <w:iCs/>
          <w:sz w:val="28"/>
          <w:szCs w:val="28"/>
        </w:rPr>
        <w:t>договоров найма жилых помещений жилищного фонда социального использования</w:t>
      </w:r>
      <w:proofErr w:type="gramEnd"/>
      <w:r w:rsidRPr="000445BC">
        <w:rPr>
          <w:iCs/>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0445BC">
        <w:rPr>
          <w:iCs/>
          <w:sz w:val="28"/>
          <w:szCs w:val="28"/>
        </w:rPr>
        <w:t>.</w:t>
      </w:r>
      <w:r>
        <w:rPr>
          <w:iCs/>
          <w:sz w:val="28"/>
          <w:szCs w:val="28"/>
        </w:rPr>
        <w:t>».</w:t>
      </w:r>
      <w:proofErr w:type="gramEnd"/>
    </w:p>
    <w:p w:rsidR="0024524B" w:rsidRPr="000445BC" w:rsidRDefault="0024524B" w:rsidP="0024524B">
      <w:pPr>
        <w:ind w:firstLine="720"/>
        <w:jc w:val="both"/>
        <w:rPr>
          <w:sz w:val="28"/>
          <w:szCs w:val="28"/>
        </w:rPr>
      </w:pPr>
      <w:r w:rsidRPr="000445BC">
        <w:rPr>
          <w:sz w:val="28"/>
          <w:szCs w:val="28"/>
        </w:rPr>
        <w:t xml:space="preserve">2.Настоящее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0445BC">
        <w:rPr>
          <w:sz w:val="28"/>
          <w:szCs w:val="28"/>
        </w:rPr>
        <w:t>Давлекановский</w:t>
      </w:r>
      <w:proofErr w:type="spellEnd"/>
      <w:r w:rsidRPr="000445BC">
        <w:rPr>
          <w:sz w:val="28"/>
          <w:szCs w:val="28"/>
        </w:rPr>
        <w:t xml:space="preserve"> район Республики Башкортостан (раздел «Поселения муниципального района»).</w:t>
      </w:r>
    </w:p>
    <w:p w:rsidR="0024524B" w:rsidRPr="000445BC" w:rsidRDefault="0024524B" w:rsidP="0024524B">
      <w:pPr>
        <w:ind w:firstLine="720"/>
        <w:jc w:val="both"/>
        <w:rPr>
          <w:sz w:val="28"/>
          <w:szCs w:val="28"/>
        </w:rPr>
      </w:pPr>
      <w:r w:rsidRPr="000445BC">
        <w:rPr>
          <w:sz w:val="28"/>
          <w:szCs w:val="28"/>
        </w:rPr>
        <w:t>3. Настоящее постановление вступает в силу со дня его подписания.</w:t>
      </w:r>
    </w:p>
    <w:p w:rsidR="0024524B" w:rsidRDefault="0024524B" w:rsidP="0024524B">
      <w:pPr>
        <w:pStyle w:val="1"/>
        <w:ind w:left="0"/>
        <w:rPr>
          <w:szCs w:val="28"/>
        </w:rPr>
      </w:pPr>
    </w:p>
    <w:p w:rsidR="0024524B" w:rsidRDefault="0024524B" w:rsidP="0024524B">
      <w:pPr>
        <w:pStyle w:val="1"/>
        <w:ind w:left="0"/>
        <w:rPr>
          <w:szCs w:val="28"/>
        </w:rPr>
      </w:pPr>
    </w:p>
    <w:p w:rsidR="0024524B" w:rsidRDefault="0024524B" w:rsidP="0024524B">
      <w:pPr>
        <w:pStyle w:val="1"/>
        <w:ind w:left="0"/>
        <w:rPr>
          <w:szCs w:val="28"/>
        </w:rPr>
      </w:pPr>
      <w:r>
        <w:rPr>
          <w:szCs w:val="28"/>
        </w:rPr>
        <w:t>Г</w:t>
      </w:r>
      <w:r w:rsidRPr="008F20C2">
        <w:rPr>
          <w:szCs w:val="28"/>
        </w:rPr>
        <w:t>лав</w:t>
      </w:r>
      <w:r>
        <w:rPr>
          <w:szCs w:val="28"/>
        </w:rPr>
        <w:t>а сельского поселения</w:t>
      </w:r>
    </w:p>
    <w:p w:rsidR="0024524B" w:rsidRDefault="0024524B" w:rsidP="0024524B">
      <w:pPr>
        <w:pStyle w:val="1"/>
        <w:ind w:left="0"/>
        <w:rPr>
          <w:szCs w:val="28"/>
        </w:rPr>
      </w:pPr>
      <w:proofErr w:type="spellStart"/>
      <w:r>
        <w:rPr>
          <w:szCs w:val="28"/>
        </w:rPr>
        <w:t>Бик-Кармалинский</w:t>
      </w:r>
      <w:proofErr w:type="spellEnd"/>
      <w:r>
        <w:rPr>
          <w:szCs w:val="28"/>
        </w:rPr>
        <w:t xml:space="preserve"> сельсовет</w:t>
      </w:r>
    </w:p>
    <w:p w:rsidR="0024524B" w:rsidRDefault="0024524B" w:rsidP="0024524B">
      <w:pPr>
        <w:pStyle w:val="1"/>
        <w:ind w:left="0"/>
        <w:rPr>
          <w:szCs w:val="28"/>
        </w:rPr>
      </w:pPr>
      <w:r>
        <w:rPr>
          <w:szCs w:val="28"/>
        </w:rPr>
        <w:t>муниципального района</w:t>
      </w:r>
    </w:p>
    <w:p w:rsidR="0024524B" w:rsidRDefault="0024524B" w:rsidP="0024524B">
      <w:pPr>
        <w:pStyle w:val="1"/>
        <w:ind w:left="0"/>
        <w:rPr>
          <w:szCs w:val="28"/>
        </w:rPr>
      </w:pPr>
      <w:proofErr w:type="spellStart"/>
      <w:r>
        <w:rPr>
          <w:szCs w:val="28"/>
        </w:rPr>
        <w:t>Давлекановский</w:t>
      </w:r>
      <w:proofErr w:type="spellEnd"/>
      <w:r>
        <w:rPr>
          <w:szCs w:val="28"/>
        </w:rPr>
        <w:t xml:space="preserve"> район</w:t>
      </w:r>
    </w:p>
    <w:p w:rsidR="0024524B" w:rsidRDefault="0024524B" w:rsidP="0024524B">
      <w:pPr>
        <w:pStyle w:val="1"/>
        <w:ind w:left="0"/>
      </w:pPr>
      <w:r>
        <w:rPr>
          <w:szCs w:val="28"/>
        </w:rPr>
        <w:t>Республики Башкортостан</w:t>
      </w:r>
      <w:r w:rsidRPr="008F20C2">
        <w:rPr>
          <w:szCs w:val="28"/>
        </w:rPr>
        <w:tab/>
      </w:r>
      <w:r w:rsidRPr="008F20C2">
        <w:rPr>
          <w:szCs w:val="28"/>
        </w:rPr>
        <w:tab/>
      </w:r>
      <w:r>
        <w:rPr>
          <w:szCs w:val="28"/>
        </w:rPr>
        <w:tab/>
      </w:r>
      <w:proofErr w:type="spellStart"/>
      <w:r>
        <w:rPr>
          <w:szCs w:val="28"/>
        </w:rPr>
        <w:t>О.Р.Лукманов</w:t>
      </w:r>
      <w:proofErr w:type="spellEnd"/>
    </w:p>
    <w:p w:rsidR="0024524B" w:rsidRDefault="0024524B" w:rsidP="0024524B"/>
    <w:p w:rsidR="006342A8" w:rsidRDefault="0024524B"/>
    <w:sectPr w:rsidR="006342A8" w:rsidSect="004A2001">
      <w:pgSz w:w="11906" w:h="16838" w:code="9"/>
      <w:pgMar w:top="1134" w:right="851"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24B"/>
    <w:rsid w:val="0000146F"/>
    <w:rsid w:val="00066C21"/>
    <w:rsid w:val="000846ED"/>
    <w:rsid w:val="000F2AC0"/>
    <w:rsid w:val="001358D7"/>
    <w:rsid w:val="00137BF0"/>
    <w:rsid w:val="00173F6D"/>
    <w:rsid w:val="00215633"/>
    <w:rsid w:val="0024524B"/>
    <w:rsid w:val="0027503C"/>
    <w:rsid w:val="002820A2"/>
    <w:rsid w:val="00317313"/>
    <w:rsid w:val="00317D4D"/>
    <w:rsid w:val="00324DCC"/>
    <w:rsid w:val="00330905"/>
    <w:rsid w:val="00381EEC"/>
    <w:rsid w:val="003A287A"/>
    <w:rsid w:val="003F72E0"/>
    <w:rsid w:val="00403574"/>
    <w:rsid w:val="0047121D"/>
    <w:rsid w:val="004D6D9D"/>
    <w:rsid w:val="004E5CB5"/>
    <w:rsid w:val="00591B24"/>
    <w:rsid w:val="005F0FE0"/>
    <w:rsid w:val="00616167"/>
    <w:rsid w:val="00666E89"/>
    <w:rsid w:val="006B3B8D"/>
    <w:rsid w:val="006D70C9"/>
    <w:rsid w:val="007B3478"/>
    <w:rsid w:val="007F33D5"/>
    <w:rsid w:val="00824CEF"/>
    <w:rsid w:val="00855FFA"/>
    <w:rsid w:val="008804B8"/>
    <w:rsid w:val="008A5D31"/>
    <w:rsid w:val="008D147F"/>
    <w:rsid w:val="008F734B"/>
    <w:rsid w:val="00937737"/>
    <w:rsid w:val="009C188C"/>
    <w:rsid w:val="00A02AE5"/>
    <w:rsid w:val="00A3635C"/>
    <w:rsid w:val="00AD0ADA"/>
    <w:rsid w:val="00B17037"/>
    <w:rsid w:val="00B57E70"/>
    <w:rsid w:val="00BB68FC"/>
    <w:rsid w:val="00BE22A0"/>
    <w:rsid w:val="00C40879"/>
    <w:rsid w:val="00C44B75"/>
    <w:rsid w:val="00C73B1F"/>
    <w:rsid w:val="00CF1FD3"/>
    <w:rsid w:val="00CF3A1B"/>
    <w:rsid w:val="00D831AD"/>
    <w:rsid w:val="00D92B39"/>
    <w:rsid w:val="00DB3061"/>
    <w:rsid w:val="00DF7D9E"/>
    <w:rsid w:val="00E07F50"/>
    <w:rsid w:val="00F30B46"/>
    <w:rsid w:val="00F366B2"/>
    <w:rsid w:val="00FC5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4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4524B"/>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24B"/>
    <w:rPr>
      <w:rFonts w:ascii="Times New Roman" w:eastAsia="Calibri" w:hAnsi="Times New Roman" w:cs="Times New Roman"/>
      <w:sz w:val="28"/>
      <w:szCs w:val="24"/>
      <w:lang w:eastAsia="ru-RU"/>
    </w:rPr>
  </w:style>
  <w:style w:type="character" w:customStyle="1" w:styleId="apple-converted-space">
    <w:name w:val="apple-converted-space"/>
    <w:rsid w:val="002452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61FED8C007F58F8546E78866160D4D2DADC97CE0B1A9A9C60F73449D2CAA3EC5B70335480FD8CV47DL" TargetMode="External"/><Relationship Id="rId3" Type="http://schemas.openxmlformats.org/officeDocument/2006/relationships/webSettings" Target="webSettings.xml"/><Relationship Id="rId7" Type="http://schemas.openxmlformats.org/officeDocument/2006/relationships/hyperlink" Target="consultantplus://offline/ref=B4757232F856554FF916C167DF48F279870292957D9EA1F705C14391FA126E472A24F354DEB5177Cn0U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985BD228F7185D324C9272790C2F8E2E53B9BE4B7C881B0B4F5A32DD4BAD19162D65C4776A5077T0N7M" TargetMode="External"/><Relationship Id="rId11" Type="http://schemas.openxmlformats.org/officeDocument/2006/relationships/theme" Target="theme/theme1.xml"/><Relationship Id="rId5" Type="http://schemas.openxmlformats.org/officeDocument/2006/relationships/hyperlink" Target="consultantplus://offline/ref=7A985BD228F7185D324C9272790C2F8E2E53B9BE4B7C881B0B4F5A32DD4BAD19162D65C4776B587AT0N2M" TargetMode="External"/><Relationship Id="rId10" Type="http://schemas.openxmlformats.org/officeDocument/2006/relationships/fontTable" Target="fontTable.xml"/><Relationship Id="rId4" Type="http://schemas.openxmlformats.org/officeDocument/2006/relationships/hyperlink" Target="consultantplus://offline/ref=7A985BD228F7185D324C9272790C2F8E2E53B9BE4B7C881B0B4F5A32DD4BAD19162D65C4776A527BT0N2M" TargetMode="External"/><Relationship Id="rId9" Type="http://schemas.openxmlformats.org/officeDocument/2006/relationships/hyperlink" Target="consultantplus://offline/ref=14A61FED8C007F58F8546E78866160D4D2DADC97CE0B1A9A9C60F73449D2CAA3EC5B703656V8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13887</Characters>
  <Application>Microsoft Office Word</Application>
  <DocSecurity>0</DocSecurity>
  <Lines>115</Lines>
  <Paragraphs>32</Paragraphs>
  <ScaleCrop>false</ScaleCrop>
  <Company>SPecialiST RePack</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2014-10-24T04:02:00Z</dcterms:created>
  <dcterms:modified xsi:type="dcterms:W3CDTF">2014-10-24T04:02:00Z</dcterms:modified>
</cp:coreProperties>
</file>