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7D" w:rsidRPr="00B04C7D" w:rsidRDefault="00B04C7D" w:rsidP="00B04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B04C7D">
        <w:rPr>
          <w:rFonts w:ascii="Times New Roman" w:hAnsi="Times New Roman" w:cs="Times New Roman"/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 Республики Башкортостан</w:t>
      </w:r>
    </w:p>
    <w:p w:rsidR="00B04C7D" w:rsidRPr="00B04C7D" w:rsidRDefault="00B04C7D" w:rsidP="00B04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C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4C7D" w:rsidRPr="00B04C7D" w:rsidRDefault="00B04C7D" w:rsidP="00B04C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C7D">
        <w:rPr>
          <w:rFonts w:ascii="Times New Roman" w:hAnsi="Times New Roman" w:cs="Times New Roman"/>
          <w:sz w:val="28"/>
          <w:szCs w:val="28"/>
        </w:rPr>
        <w:t>№9 от 23 марта 2021 года</w:t>
      </w:r>
    </w:p>
    <w:p w:rsidR="00B04C7D" w:rsidRPr="00B04C7D" w:rsidRDefault="00B04C7D" w:rsidP="00B04C7D">
      <w:pPr>
        <w:pStyle w:val="ConsPlusTitle"/>
        <w:widowControl/>
        <w:spacing w:after="20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4C7D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администрации сельского поселения Кадыргуловский сельский совет  муниципального района Давлекановский район Республики Башкортостан  от 22 декабря  2020 года  № 59 «Об утверждении Перечня главных администраторов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4C7D">
        <w:rPr>
          <w:rFonts w:ascii="Times New Roman" w:hAnsi="Times New Roman" w:cs="Times New Roman"/>
          <w:b w:val="0"/>
          <w:sz w:val="28"/>
          <w:szCs w:val="28"/>
        </w:rPr>
        <w:t>доходов бюджета сельского поселения город Кадыргуловский сельский 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 поселения Кадыргуловский сельский совет муниципального</w:t>
      </w:r>
      <w:proofErr w:type="gramEnd"/>
      <w:r w:rsidRPr="00B04C7D">
        <w:rPr>
          <w:rFonts w:ascii="Times New Roman" w:hAnsi="Times New Roman" w:cs="Times New Roman"/>
          <w:b w:val="0"/>
          <w:sz w:val="28"/>
          <w:szCs w:val="28"/>
        </w:rPr>
        <w:t xml:space="preserve"> района  Давлекановский район Республики Башкортостан»</w:t>
      </w:r>
    </w:p>
    <w:p w:rsidR="00B04C7D" w:rsidRPr="00B04C7D" w:rsidRDefault="00B04C7D" w:rsidP="00B04C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C7D" w:rsidRPr="00B04C7D" w:rsidRDefault="00B04C7D" w:rsidP="00B04C7D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C7D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и Приказом Министерства финансов  Российской Федерации  от 6 июня 2019 года № 85н «О порядке формирования и  применения кодов бюджетной классификации Российской Федерации, их структуре и принципов назначения»,  </w:t>
      </w:r>
      <w:proofErr w:type="spellStart"/>
      <w:proofErr w:type="gramStart"/>
      <w:r w:rsidRPr="00B04C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4C7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4C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4C7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04C7D" w:rsidRPr="00B04C7D" w:rsidRDefault="00B04C7D" w:rsidP="00B04C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7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04C7D">
        <w:rPr>
          <w:rFonts w:ascii="Times New Roman" w:hAnsi="Times New Roman" w:cs="Times New Roman"/>
          <w:sz w:val="28"/>
          <w:szCs w:val="28"/>
        </w:rPr>
        <w:t>В приложении к Постановлению администрации сельского поселения Кадыргуловский сельский совет  муниципального района Давлекановский район Республики Башкортостан от 22 декабря2020г №59   «Об утверждении Перечня главных администраторов доходов бюджета сельского поселения Кадыргуловский сельский 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Кадыргуловский сельский совет  муниципального района  Давлекановский район Республики Башкортостан:</w:t>
      </w:r>
      <w:proofErr w:type="gramEnd"/>
    </w:p>
    <w:p w:rsidR="00B04C7D" w:rsidRPr="00B04C7D" w:rsidRDefault="00B04C7D" w:rsidP="00B04C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C7D">
        <w:rPr>
          <w:rFonts w:ascii="Times New Roman" w:hAnsi="Times New Roman" w:cs="Times New Roman"/>
          <w:sz w:val="28"/>
          <w:szCs w:val="28"/>
        </w:rPr>
        <w:t>исключить коды  бюджетной классификации:</w:t>
      </w:r>
    </w:p>
    <w:tbl>
      <w:tblPr>
        <w:tblW w:w="9761" w:type="dxa"/>
        <w:tblInd w:w="93" w:type="dxa"/>
        <w:tblLayout w:type="fixed"/>
        <w:tblLook w:val="0000"/>
      </w:tblPr>
      <w:tblGrid>
        <w:gridCol w:w="866"/>
        <w:gridCol w:w="3118"/>
        <w:gridCol w:w="5777"/>
      </w:tblGrid>
      <w:tr w:rsidR="00B04C7D" w:rsidRPr="00B04C7D" w:rsidTr="00B25FA9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B04C7D" w:rsidRPr="00B04C7D" w:rsidTr="00B25FA9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4C7D" w:rsidRPr="00B04C7D" w:rsidTr="00B25FA9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sz w:val="28"/>
                <w:szCs w:val="28"/>
              </w:rPr>
              <w:t xml:space="preserve">1 11 05325 10 0000 120 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04C7D" w:rsidRPr="00B04C7D" w:rsidTr="00B25FA9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04C7D" w:rsidRPr="00B04C7D" w:rsidTr="00B25FA9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4C7D" w:rsidRPr="00B04C7D" w:rsidTr="00B25FA9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D" w:rsidRPr="00B04C7D" w:rsidRDefault="00B04C7D" w:rsidP="00B04C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7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B04C7D" w:rsidRPr="00B04C7D" w:rsidRDefault="00B04C7D" w:rsidP="00B04C7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C7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B04C7D">
        <w:rPr>
          <w:rFonts w:ascii="Times New Roman" w:hAnsi="Times New Roman" w:cs="Times New Roman"/>
          <w:sz w:val="28"/>
          <w:szCs w:val="28"/>
        </w:rPr>
        <w:t>Обеспечить доведение изменений в Перечень главных администраторов доходов бюджета сельского поселения Кадыргуловский сельский 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Кадыргуловский сельский совет 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B04C7D" w:rsidRPr="00B04C7D" w:rsidRDefault="00B04C7D" w:rsidP="00B04C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7D"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 w:rsidRPr="00B04C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C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B04C7D" w:rsidRPr="00B04C7D" w:rsidRDefault="00B04C7D" w:rsidP="00B04C7D">
      <w:pPr>
        <w:pStyle w:val="ConsNonformat"/>
        <w:widowControl/>
        <w:spacing w:after="20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C7D" w:rsidRPr="00B04C7D" w:rsidRDefault="00B04C7D" w:rsidP="00B0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7D" w:rsidRPr="00B04C7D" w:rsidRDefault="00B04C7D" w:rsidP="00B04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C7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04C7D" w:rsidRDefault="00B04C7D" w:rsidP="00B04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C7D">
        <w:rPr>
          <w:rFonts w:ascii="Times New Roman" w:hAnsi="Times New Roman" w:cs="Times New Roman"/>
          <w:sz w:val="28"/>
          <w:szCs w:val="28"/>
        </w:rPr>
        <w:t>Кадыргуловский сельсовет</w:t>
      </w:r>
    </w:p>
    <w:p w:rsidR="00B04C7D" w:rsidRDefault="00B04C7D" w:rsidP="00B04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04C7D" w:rsidRDefault="00B04C7D" w:rsidP="00B04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B04C7D" w:rsidRDefault="00B04C7D" w:rsidP="00B04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4C7D" w:rsidRPr="00B04C7D" w:rsidRDefault="00B04C7D" w:rsidP="00B04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C7D">
        <w:rPr>
          <w:rFonts w:ascii="Times New Roman" w:hAnsi="Times New Roman" w:cs="Times New Roman"/>
          <w:sz w:val="28"/>
          <w:szCs w:val="28"/>
        </w:rPr>
        <w:t xml:space="preserve">                                         И.М. Галин                       </w:t>
      </w:r>
    </w:p>
    <w:p w:rsidR="00B04C7D" w:rsidRPr="00B04C7D" w:rsidRDefault="00B04C7D" w:rsidP="00B0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4C7D" w:rsidRPr="00B04C7D" w:rsidSect="00B04C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C7D"/>
    <w:rsid w:val="00B0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4C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0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2021-04-30T07:32:00Z</dcterms:created>
  <dcterms:modified xsi:type="dcterms:W3CDTF">2021-04-30T07:41:00Z</dcterms:modified>
</cp:coreProperties>
</file>