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E" w:rsidRDefault="0073380E" w:rsidP="009644C1">
      <w:pPr>
        <w:pStyle w:val="ConsPlusTitle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73380E" w:rsidRDefault="0073380E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b w:val="0"/>
          <w:color w:val="000000"/>
          <w:sz w:val="24"/>
          <w:szCs w:val="24"/>
        </w:rPr>
        <w:t>Ивановский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73380E" w:rsidRDefault="0073380E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3380E" w:rsidRDefault="0073380E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3380E" w:rsidRDefault="0073380E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73380E" w:rsidRPr="009644C1" w:rsidRDefault="0073380E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C37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«</w:t>
      </w:r>
      <w:r w:rsidRPr="00E75D1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75D19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9644C1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9644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E75D19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380E" w:rsidRPr="00E75D19" w:rsidRDefault="0073380E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964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history="1">
        <w:r w:rsidRPr="00E75D19">
          <w:rPr>
            <w:rFonts w:ascii="Times New Roman" w:hAnsi="Times New Roman" w:cs="Times New Roman"/>
            <w:color w:val="000000"/>
            <w:sz w:val="24"/>
            <w:szCs w:val="24"/>
          </w:rPr>
          <w:t>частью 6 статьи 99</w:t>
        </w:r>
      </w:hyperlink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E75D19">
          <w:rPr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r w:rsidRPr="00E75D19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9644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от 25.11.2013 года № </w:t>
      </w:r>
      <w:r w:rsidR="00BA433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п о с т а н о в л я ю:</w:t>
      </w:r>
      <w:r w:rsidRPr="009644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380E" w:rsidRPr="00E75D19" w:rsidRDefault="0073380E" w:rsidP="009644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</w:t>
      </w:r>
      <w:hyperlink w:anchor="P36" w:history="1">
        <w:r w:rsidRPr="00E75D19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при осуществлении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947C7E">
        <w:rPr>
          <w:rFonts w:ascii="Times New Roman" w:hAnsi="Times New Roman" w:cs="Times New Roman"/>
          <w:color w:val="000000"/>
          <w:sz w:val="24"/>
          <w:szCs w:val="24"/>
        </w:rPr>
        <w:t>Ивановский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 субъектами контроля, указанными в </w:t>
      </w:r>
      <w:hyperlink r:id="rId9" w:history="1">
        <w:r w:rsidRPr="00E75D19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73380E" w:rsidRPr="00E75D19" w:rsidRDefault="0073380E" w:rsidP="009644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в разделе «Поселения» и вступает в силу со дня его обнародования.</w:t>
      </w:r>
    </w:p>
    <w:p w:rsidR="0073380E" w:rsidRPr="00E75D19" w:rsidRDefault="0073380E" w:rsidP="009644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21"/>
      <w:bookmarkEnd w:id="0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 оставляю за собой.</w:t>
      </w:r>
    </w:p>
    <w:p w:rsidR="0073380E" w:rsidRPr="00E75D19" w:rsidRDefault="0073380E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Default="0073380E" w:rsidP="009644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</w:p>
    <w:p w:rsidR="0073380E" w:rsidRDefault="0073380E" w:rsidP="009644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C7E">
        <w:rPr>
          <w:rFonts w:ascii="Times New Roman" w:hAnsi="Times New Roman" w:cs="Times New Roman"/>
          <w:color w:val="000000"/>
          <w:sz w:val="24"/>
          <w:szCs w:val="24"/>
        </w:rPr>
        <w:t>Ивановский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73380E" w:rsidRDefault="0073380E" w:rsidP="009644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73380E" w:rsidRDefault="0073380E" w:rsidP="009644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Давлекановский район </w:t>
      </w:r>
    </w:p>
    <w:p w:rsidR="0073380E" w:rsidRPr="00E75D19" w:rsidRDefault="0073380E" w:rsidP="009644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                                                            </w:t>
      </w:r>
      <w:r w:rsidR="00947C7E">
        <w:rPr>
          <w:rFonts w:ascii="Times New Roman" w:hAnsi="Times New Roman" w:cs="Times New Roman"/>
          <w:color w:val="000000"/>
          <w:sz w:val="24"/>
          <w:szCs w:val="24"/>
        </w:rPr>
        <w:t>В.И.Никульшин</w:t>
      </w:r>
    </w:p>
    <w:p w:rsidR="0073380E" w:rsidRPr="00E75D19" w:rsidRDefault="0073380E" w:rsidP="001F085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</w:t>
      </w:r>
      <w:r>
        <w:rPr>
          <w:rStyle w:val="FontStyle23"/>
        </w:rPr>
        <w:t>Постановлению</w:t>
      </w:r>
      <w:r w:rsidRPr="00E75D19">
        <w:rPr>
          <w:rStyle w:val="FontStyle23"/>
        </w:rPr>
        <w:t xml:space="preserve"> Администрации сельского поселения </w:t>
      </w:r>
      <w:r w:rsidR="00947C7E">
        <w:rPr>
          <w:rStyle w:val="FontStyle23"/>
        </w:rPr>
        <w:t>Ивановский</w:t>
      </w:r>
      <w:r>
        <w:rPr>
          <w:rStyle w:val="FontStyle23"/>
        </w:rPr>
        <w:t xml:space="preserve"> </w:t>
      </w:r>
      <w:r w:rsidRPr="00E75D19">
        <w:rPr>
          <w:rStyle w:val="FontStyle23"/>
        </w:rPr>
        <w:t xml:space="preserve"> сельсовет муниципального района Давлекановский район Республики Башкортостан</w:t>
      </w:r>
    </w:p>
    <w:p w:rsidR="0073380E" w:rsidRPr="00E75D19" w:rsidRDefault="0073380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от  «____» __________ 2020 года №____</w:t>
      </w:r>
    </w:p>
    <w:p w:rsidR="0073380E" w:rsidRPr="00E75D19" w:rsidRDefault="0073380E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80E" w:rsidRPr="00E75D19" w:rsidRDefault="0073380E" w:rsidP="005B2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D19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1751B3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сельского поселения 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E75D19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</w:t>
      </w:r>
    </w:p>
    <w:p w:rsidR="0073380E" w:rsidRPr="00E75D19" w:rsidRDefault="0073380E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Настоящий Порядок устанавливает правила взаимодействия  при осуществления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Pr="00E75D1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73380E" w:rsidRPr="00E75D19" w:rsidRDefault="0073380E" w:rsidP="005B2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согласовании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съемном машинном носителе информации (далее - закрытый объект контроля, сведения о закрытом объекте контроля).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3. При размещении электронного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Администрации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5. Сведения о закрытых объектах контроля направляются в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   в следующих формах:</w:t>
      </w:r>
    </w:p>
    <w:p w:rsidR="0073380E" w:rsidRPr="00E75D19" w:rsidRDefault="0073380E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73380E" w:rsidRPr="00E75D19" w:rsidRDefault="0073380E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73380E" w:rsidRPr="00E75D19" w:rsidRDefault="0073380E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73380E" w:rsidRPr="00E75D19" w:rsidRDefault="0073380E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73380E" w:rsidRPr="00E75D19" w:rsidRDefault="0073380E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 При осуществлении взаимодействия субъектов контроля с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 с соблюдением требований законодательства Российской Федерации о защите государственной тайны.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9. При осуществлении взаимодействия с субъектами контроля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E75D19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Pr="001751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19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E75D19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28 июля 2010 года № 81н (далее – план ФХД)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«в» пункта 4 (в части </w:t>
      </w:r>
      <w:r w:rsidRPr="00E75D19">
        <w:rPr>
          <w:rFonts w:ascii="Times New Roman" w:hAnsi="Times New Roman" w:cs="Times New Roman"/>
          <w:sz w:val="24"/>
          <w:szCs w:val="24"/>
        </w:rPr>
        <w:t>муниципальных унитарных предприятий)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73380E" w:rsidRPr="00E75D19" w:rsidRDefault="0073380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10. При осуществлении взаимодействия с субъектами контроля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при размещении субъектами контроля в соответствии с пунктом 2 настоящего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Порядка объектов контроля в ЕИС и направлении закрытого объекта контроля на согласование в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при постановке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и бюджетных росписей главных распорядителей средств бюджета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(главных администраторов источников финансирования дефицита бюджета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Башкортостан) утвержденным Решением Совета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</w:t>
      </w:r>
      <w:r>
        <w:rPr>
          <w:rFonts w:ascii="Times New Roman" w:hAnsi="Times New Roman" w:cs="Times New Roman"/>
          <w:color w:val="000000"/>
          <w:sz w:val="24"/>
          <w:szCs w:val="24"/>
        </w:rPr>
        <w:t>ики Башкортостан от  2</w:t>
      </w:r>
      <w:r w:rsidR="00947C7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.12.2019 года № 3</w:t>
      </w:r>
      <w:r w:rsidR="00947C7E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  <w:r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2),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73380E" w:rsidRPr="00E75D19" w:rsidRDefault="0073380E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11. При осуществлении взаимодействия с субъектами контроля </w:t>
      </w:r>
      <w:r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3380E" w:rsidRPr="00E75D19" w:rsidRDefault="0073380E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протоколе)  на:</w:t>
      </w:r>
    </w:p>
    <w:p w:rsidR="0073380E" w:rsidRPr="00E75D19" w:rsidRDefault="0073380E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3380E" w:rsidRPr="00E75D19" w:rsidRDefault="0073380E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80E" w:rsidRPr="00E75D19" w:rsidRDefault="0073380E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73380E" w:rsidRPr="00E75D19" w:rsidRDefault="0073380E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3380E" w:rsidRPr="00E75D19" w:rsidRDefault="0073380E" w:rsidP="0038767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73380E" w:rsidRPr="00E75D19" w:rsidRDefault="0073380E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11.1. 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73380E" w:rsidRPr="00E75D19" w:rsidRDefault="0073380E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73380E" w:rsidRPr="00E75D19" w:rsidRDefault="0073380E" w:rsidP="008A7E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73380E" w:rsidRPr="00E75D19" w:rsidRDefault="0073380E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Pr="00D76B9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D76B9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r w:rsidRPr="00D76B96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D76B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73380E" w:rsidRPr="00E75D19" w:rsidRDefault="0073380E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3380E" w:rsidRPr="00E75D19" w:rsidRDefault="0073380E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380E" w:rsidRPr="00E75D19" w:rsidRDefault="0073380E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Правилами контроля и настоящим Порядком, объект контроля размещается в ЕИС 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73380E" w:rsidRPr="00E75D19" w:rsidRDefault="0073380E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случае выявления при проведении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73380E" w:rsidRPr="00E75D19" w:rsidRDefault="0073380E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73380E" w:rsidRPr="00E75D19" w:rsidRDefault="0073380E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47C7E">
        <w:rPr>
          <w:rFonts w:ascii="Times New Roman" w:hAnsi="Times New Roman" w:cs="Times New Roman"/>
          <w:sz w:val="24"/>
          <w:szCs w:val="24"/>
        </w:rPr>
        <w:t>Ивановский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73380E" w:rsidRPr="00E75D19" w:rsidRDefault="0073380E" w:rsidP="000F2E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3380E" w:rsidRPr="00E75D19" w:rsidSect="000F2EF1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tbl>
      <w:tblPr>
        <w:tblpPr w:leftFromText="180" w:rightFromText="180" w:vertAnchor="text" w:horzAnchor="margin" w:tblpY="-763"/>
        <w:tblW w:w="14283" w:type="dxa"/>
        <w:tblLook w:val="00A0" w:firstRow="1" w:lastRow="0" w:firstColumn="1" w:lastColumn="0" w:noHBand="0" w:noVBand="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3655"/>
      </w:tblGrid>
      <w:tr w:rsidR="0073380E" w:rsidRPr="00E75D19" w:rsidTr="005E54D6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73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0E" w:rsidRPr="00D76B96" w:rsidRDefault="0073380E" w:rsidP="00D76B96">
            <w:pPr>
              <w:rPr>
                <w:sz w:val="20"/>
                <w:szCs w:val="20"/>
              </w:rPr>
            </w:pPr>
            <w:r w:rsidRPr="00D76B96">
              <w:rPr>
                <w:sz w:val="20"/>
                <w:szCs w:val="20"/>
              </w:rPr>
              <w:t>Приложение № 1</w:t>
            </w:r>
            <w:r w:rsidRPr="00D76B96">
              <w:rPr>
                <w:sz w:val="20"/>
                <w:szCs w:val="20"/>
              </w:rPr>
              <w:br/>
              <w:t>к Порядку взаимодействия при осуществлении контроля Администра</w:t>
            </w:r>
            <w:r>
              <w:rPr>
                <w:sz w:val="20"/>
                <w:szCs w:val="20"/>
              </w:rPr>
              <w:t xml:space="preserve">цией сельского поселения </w:t>
            </w:r>
            <w:r w:rsidR="00947C7E">
              <w:rPr>
                <w:sz w:val="20"/>
                <w:szCs w:val="20"/>
              </w:rPr>
              <w:t>Ивановский</w:t>
            </w:r>
            <w:r w:rsidRPr="00D76B96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r w:rsidRPr="00D76B96">
              <w:rPr>
                <w:sz w:val="20"/>
                <w:szCs w:val="20"/>
              </w:rPr>
              <w:br/>
              <w:t xml:space="preserve">   </w:t>
            </w:r>
          </w:p>
        </w:tc>
      </w:tr>
      <w:tr w:rsidR="0073380E" w:rsidRPr="00E75D19" w:rsidTr="005E54D6">
        <w:trPr>
          <w:trHeight w:val="15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7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4"/>
                <w:szCs w:val="14"/>
              </w:rPr>
            </w:pP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5E54D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660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73380E" w:rsidRPr="00E75D19" w:rsidTr="005E54D6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73380E" w:rsidRPr="00E75D19" w:rsidTr="005E54D6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469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</w:tr>
      <w:tr w:rsidR="0073380E" w:rsidRPr="00E75D19" w:rsidTr="005E54D6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</w:tr>
      <w:tr w:rsidR="0073380E" w:rsidRPr="00E75D19" w:rsidTr="005E54D6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73380E" w:rsidRPr="00E75D19" w:rsidTr="005E54D6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</w:tr>
      <w:tr w:rsidR="0073380E" w:rsidRPr="00E75D19" w:rsidTr="005E54D6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5E54D6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73380E" w:rsidRPr="00E75D19" w:rsidTr="005E54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5E54D6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</w:tr>
      <w:tr w:rsidR="0073380E" w:rsidRPr="00E75D19" w:rsidTr="005E54D6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1515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D76B96" w:rsidRDefault="0073380E" w:rsidP="00D76B96">
            <w:pPr>
              <w:jc w:val="center"/>
              <w:rPr>
                <w:b/>
                <w:bCs/>
                <w:sz w:val="24"/>
              </w:rPr>
            </w:pPr>
            <w:r w:rsidRPr="00D76B96">
              <w:rPr>
                <w:b/>
                <w:bCs/>
                <w:sz w:val="24"/>
              </w:rPr>
              <w:t>Отметка Администр</w:t>
            </w:r>
            <w:r>
              <w:rPr>
                <w:b/>
                <w:bCs/>
                <w:sz w:val="24"/>
              </w:rPr>
              <w:t xml:space="preserve">ации сельского поселения </w:t>
            </w:r>
            <w:r w:rsidR="00947C7E">
              <w:rPr>
                <w:b/>
                <w:bCs/>
                <w:sz w:val="24"/>
              </w:rPr>
              <w:t>Ивановский</w:t>
            </w:r>
            <w:r w:rsidRPr="00D76B96">
              <w:rPr>
                <w:b/>
                <w:bCs/>
                <w:sz w:val="24"/>
              </w:rPr>
              <w:t xml:space="preserve"> сельсовет муниципального района Давлекановский район Республики Башкортостан   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3380E" w:rsidRPr="00E75D19" w:rsidTr="005E54D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5E54D6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5E54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5E54D6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5E54D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5101F2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5E54D6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5101F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</w:tbl>
    <w:p w:rsidR="00FA22BB" w:rsidRPr="00FA22BB" w:rsidRDefault="00FA22BB" w:rsidP="00FA22BB">
      <w:pPr>
        <w:rPr>
          <w:vanish/>
        </w:rPr>
      </w:pP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4368"/>
      </w:tblGrid>
      <w:tr w:rsidR="0073380E" w:rsidRPr="00E75D19" w:rsidTr="008A68E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9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0E" w:rsidRDefault="0073380E" w:rsidP="008A68EB">
            <w:pPr>
              <w:rPr>
                <w:sz w:val="20"/>
                <w:szCs w:val="20"/>
              </w:rPr>
            </w:pPr>
          </w:p>
          <w:p w:rsidR="0073380E" w:rsidRDefault="0073380E" w:rsidP="008A68EB">
            <w:pPr>
              <w:rPr>
                <w:sz w:val="20"/>
                <w:szCs w:val="20"/>
              </w:rPr>
            </w:pPr>
          </w:p>
          <w:p w:rsidR="0073380E" w:rsidRDefault="0073380E" w:rsidP="008A68EB">
            <w:pPr>
              <w:rPr>
                <w:sz w:val="20"/>
                <w:szCs w:val="20"/>
              </w:rPr>
            </w:pPr>
          </w:p>
          <w:p w:rsidR="0073380E" w:rsidRPr="008A68EB" w:rsidRDefault="0073380E" w:rsidP="008A68EB">
            <w:pPr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Приложение № 2</w:t>
            </w:r>
            <w:r w:rsidRPr="008A68EB">
              <w:rPr>
                <w:sz w:val="20"/>
                <w:szCs w:val="20"/>
              </w:rPr>
              <w:br/>
              <w:t>к Порядку взаимодействия при осуществлении контроля Администра</w:t>
            </w:r>
            <w:r>
              <w:rPr>
                <w:sz w:val="20"/>
                <w:szCs w:val="20"/>
              </w:rPr>
              <w:t xml:space="preserve">цией сельского поселения </w:t>
            </w:r>
            <w:r w:rsidR="00947C7E">
              <w:rPr>
                <w:sz w:val="20"/>
                <w:szCs w:val="20"/>
              </w:rPr>
              <w:t>Ивановский</w:t>
            </w:r>
            <w:r w:rsidRPr="008A68EB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73380E" w:rsidRPr="00E75D19" w:rsidTr="008A68EB">
        <w:trPr>
          <w:trHeight w:val="15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9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4"/>
                <w:szCs w:val="14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66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Сведения о документации о закупке № __________________**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Коды</w:t>
            </w:r>
          </w:p>
        </w:tc>
      </w:tr>
      <w:tr w:rsidR="0073380E" w:rsidRPr="00E75D19" w:rsidTr="008A68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80E" w:rsidRPr="00E75D19" w:rsidRDefault="0073380E" w:rsidP="008A68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3380E" w:rsidRPr="008A68EB" w:rsidRDefault="0073380E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383</w:t>
            </w:r>
          </w:p>
        </w:tc>
      </w:tr>
      <w:tr w:rsidR="0073380E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4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</w:tr>
      <w:tr w:rsidR="0073380E" w:rsidRPr="00E75D19" w:rsidTr="008A68EB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Идентификационный код закупки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73380E" w:rsidRPr="00E75D19" w:rsidTr="008A68EB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</w:tr>
      <w:tr w:rsidR="0073380E" w:rsidRPr="00E75D19" w:rsidTr="008A68EB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9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8A68EB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8A68EB" w:rsidRDefault="0073380E" w:rsidP="000F2EF1">
            <w:pPr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0E" w:rsidRPr="008A68EB" w:rsidRDefault="0073380E" w:rsidP="000F2EF1">
            <w:pPr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153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b/>
                <w:bCs/>
                <w:sz w:val="24"/>
              </w:rPr>
            </w:pPr>
            <w:r w:rsidRPr="008A68EB">
              <w:rPr>
                <w:b/>
                <w:bCs/>
                <w:sz w:val="24"/>
              </w:rPr>
              <w:t>Отметка Администр</w:t>
            </w:r>
            <w:r>
              <w:rPr>
                <w:b/>
                <w:bCs/>
                <w:sz w:val="24"/>
              </w:rPr>
              <w:t xml:space="preserve">ации сельского поселения </w:t>
            </w:r>
            <w:r w:rsidR="00947C7E">
              <w:rPr>
                <w:b/>
                <w:bCs/>
                <w:sz w:val="24"/>
              </w:rPr>
              <w:t>Ивановский</w:t>
            </w:r>
            <w:r w:rsidRPr="008A68EB">
              <w:rPr>
                <w:b/>
                <w:bCs/>
                <w:sz w:val="24"/>
              </w:rPr>
              <w:t xml:space="preserve"> сельсовет муниципального района Давлекановский район Республики Башкортостан   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8A68EB">
              <w:rPr>
                <w:b/>
                <w:bCs/>
                <w:sz w:val="24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8A68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</w:tbl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tbl>
      <w:tblPr>
        <w:tblW w:w="14757" w:type="dxa"/>
        <w:tblInd w:w="93" w:type="dxa"/>
        <w:tblLook w:val="00A0" w:firstRow="1" w:lastRow="0" w:firstColumn="1" w:lastColumn="0" w:noHBand="0" w:noVBand="0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942"/>
        <w:gridCol w:w="747"/>
        <w:gridCol w:w="941"/>
        <w:gridCol w:w="587"/>
        <w:gridCol w:w="453"/>
        <w:gridCol w:w="3707"/>
      </w:tblGrid>
      <w:tr w:rsidR="0073380E" w:rsidRPr="00E75D19" w:rsidTr="008A68E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3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Приложение № 3</w:t>
            </w:r>
            <w:r w:rsidRPr="008A68EB">
              <w:rPr>
                <w:sz w:val="20"/>
                <w:szCs w:val="20"/>
              </w:rPr>
              <w:br/>
              <w:t>к Порядку взаимодействия при осуществлении контроля Администра</w:t>
            </w:r>
            <w:r>
              <w:rPr>
                <w:sz w:val="20"/>
                <w:szCs w:val="20"/>
              </w:rPr>
              <w:t xml:space="preserve">цией сельского поселения </w:t>
            </w:r>
            <w:r w:rsidR="00947C7E">
              <w:rPr>
                <w:sz w:val="20"/>
                <w:szCs w:val="20"/>
              </w:rPr>
              <w:t>Ивановский</w:t>
            </w:r>
            <w:r w:rsidRPr="008A68EB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73380E" w:rsidRPr="00E75D19" w:rsidTr="008A68EB">
        <w:trPr>
          <w:trHeight w:val="16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3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4"/>
                <w:szCs w:val="14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66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73380E" w:rsidRPr="00E75D19" w:rsidTr="008A68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80E" w:rsidRPr="008A68EB" w:rsidRDefault="0073380E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ИНН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КПП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ОКОПФ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ОКФС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ОКТМО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ОКТМО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383</w:t>
            </w:r>
          </w:p>
        </w:tc>
      </w:tr>
      <w:tr w:rsidR="0073380E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lastRenderedPageBreak/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8A68EB" w:rsidRDefault="0073380E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ОКЕИ</w:t>
            </w:r>
          </w:p>
        </w:tc>
        <w:tc>
          <w:tcPr>
            <w:tcW w:w="47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Идентификационный </w:t>
            </w:r>
            <w:r w:rsidRPr="00E75D19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4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73380E" w:rsidRPr="00E75D19" w:rsidTr="008A68EB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ind w:firstLine="0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4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73380E" w:rsidRPr="00E75D19" w:rsidTr="008A68EB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8A68EB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70"/>
        </w:trPr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124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b/>
                <w:bCs/>
                <w:sz w:val="24"/>
              </w:rPr>
            </w:pPr>
            <w:r w:rsidRPr="008A68EB">
              <w:rPr>
                <w:b/>
                <w:bCs/>
                <w:sz w:val="24"/>
              </w:rPr>
              <w:t>Отметка Администр</w:t>
            </w:r>
            <w:r>
              <w:rPr>
                <w:b/>
                <w:bCs/>
                <w:sz w:val="24"/>
              </w:rPr>
              <w:t xml:space="preserve">ации сельского поселения </w:t>
            </w:r>
            <w:r w:rsidR="00947C7E">
              <w:rPr>
                <w:b/>
                <w:bCs/>
                <w:sz w:val="24"/>
              </w:rPr>
              <w:t>Ивановский</w:t>
            </w:r>
            <w:r w:rsidRPr="008A68EB">
              <w:rPr>
                <w:b/>
                <w:bCs/>
                <w:sz w:val="24"/>
              </w:rPr>
              <w:t xml:space="preserve"> сельсовет муниципального района Давлекановский район Республики Башкортостан  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8A68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</w:tbl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Pr="00E75D19" w:rsidRDefault="0073380E" w:rsidP="000F2EF1">
      <w:pPr>
        <w:ind w:left="-567" w:right="142"/>
        <w:jc w:val="center"/>
        <w:rPr>
          <w:szCs w:val="28"/>
        </w:rPr>
      </w:pPr>
    </w:p>
    <w:p w:rsidR="0073380E" w:rsidRDefault="0073380E" w:rsidP="000F2EF1">
      <w:pPr>
        <w:ind w:left="-567" w:right="142"/>
        <w:jc w:val="center"/>
        <w:rPr>
          <w:szCs w:val="28"/>
        </w:rPr>
      </w:pPr>
    </w:p>
    <w:p w:rsidR="0073380E" w:rsidRDefault="0073380E" w:rsidP="000F2EF1">
      <w:pPr>
        <w:ind w:left="-567" w:right="142"/>
        <w:jc w:val="center"/>
        <w:rPr>
          <w:szCs w:val="28"/>
        </w:rPr>
      </w:pPr>
    </w:p>
    <w:p w:rsidR="0073380E" w:rsidRDefault="0073380E" w:rsidP="000F2EF1">
      <w:pPr>
        <w:ind w:left="-567" w:right="142"/>
        <w:jc w:val="center"/>
        <w:rPr>
          <w:szCs w:val="28"/>
        </w:rPr>
      </w:pPr>
    </w:p>
    <w:p w:rsidR="0073380E" w:rsidRDefault="0073380E" w:rsidP="000F2EF1">
      <w:pPr>
        <w:ind w:left="-567" w:right="142"/>
        <w:jc w:val="center"/>
        <w:rPr>
          <w:szCs w:val="28"/>
        </w:rPr>
      </w:pPr>
    </w:p>
    <w:tbl>
      <w:tblPr>
        <w:tblW w:w="14474" w:type="dxa"/>
        <w:tblInd w:w="93" w:type="dxa"/>
        <w:tblLook w:val="00A0" w:firstRow="1" w:lastRow="0" w:firstColumn="1" w:lastColumn="0" w:noHBand="0" w:noVBand="0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59"/>
        <w:gridCol w:w="617"/>
        <w:gridCol w:w="581"/>
        <w:gridCol w:w="458"/>
        <w:gridCol w:w="4714"/>
      </w:tblGrid>
      <w:tr w:rsidR="0073380E" w:rsidRPr="00E75D19" w:rsidTr="008A68E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6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0E" w:rsidRPr="008A68EB" w:rsidRDefault="0073380E" w:rsidP="008A68EB">
            <w:pPr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Приложение № 4</w:t>
            </w:r>
            <w:r w:rsidRPr="008A68EB">
              <w:rPr>
                <w:sz w:val="20"/>
                <w:szCs w:val="20"/>
              </w:rPr>
              <w:br/>
              <w:t>к Порядку взаимодействия при осуществлении контроля Администра</w:t>
            </w:r>
            <w:r>
              <w:rPr>
                <w:sz w:val="20"/>
                <w:szCs w:val="20"/>
              </w:rPr>
              <w:t xml:space="preserve">цией сельского поселения </w:t>
            </w:r>
            <w:r w:rsidR="00947C7E">
              <w:rPr>
                <w:sz w:val="20"/>
                <w:szCs w:val="20"/>
              </w:rPr>
              <w:t>Ивановский</w:t>
            </w:r>
            <w:r w:rsidRPr="008A68EB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73380E" w:rsidRPr="00E75D19" w:rsidTr="008A68EB">
        <w:trPr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6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4"/>
                <w:szCs w:val="14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1305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75D19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73380E" w:rsidRPr="00E75D19" w:rsidTr="008A68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73380E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75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 xml:space="preserve">Идентификационный </w:t>
            </w:r>
            <w:r w:rsidRPr="00E75D19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60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Цена контракта***</w:t>
            </w:r>
          </w:p>
        </w:tc>
      </w:tr>
      <w:tr w:rsidR="0073380E" w:rsidRPr="00E75D19" w:rsidTr="008A68EB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5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4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5</w:t>
            </w:r>
          </w:p>
        </w:tc>
      </w:tr>
      <w:tr w:rsidR="0073380E" w:rsidRPr="00E75D19" w:rsidTr="008A68EB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7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73380E" w:rsidRPr="00E75D19" w:rsidTr="008A68EB">
        <w:trPr>
          <w:trHeight w:val="810"/>
        </w:trPr>
        <w:tc>
          <w:tcPr>
            <w:tcW w:w="872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rPr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8A68EB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</w:tr>
      <w:tr w:rsidR="0073380E" w:rsidRPr="00E75D19" w:rsidTr="008A68EB">
        <w:trPr>
          <w:trHeight w:val="270"/>
        </w:trPr>
        <w:tc>
          <w:tcPr>
            <w:tcW w:w="81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1440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8A68EB" w:rsidRDefault="0073380E" w:rsidP="008A68EB">
            <w:pPr>
              <w:jc w:val="center"/>
              <w:rPr>
                <w:b/>
                <w:bCs/>
                <w:sz w:val="24"/>
              </w:rPr>
            </w:pPr>
            <w:r w:rsidRPr="008A68EB">
              <w:rPr>
                <w:b/>
                <w:bCs/>
                <w:sz w:val="24"/>
              </w:rPr>
              <w:t>Отметка Администр</w:t>
            </w:r>
            <w:r>
              <w:rPr>
                <w:b/>
                <w:bCs/>
                <w:sz w:val="24"/>
              </w:rPr>
              <w:t xml:space="preserve">ации сельского поселения </w:t>
            </w:r>
            <w:r w:rsidR="00947C7E">
              <w:rPr>
                <w:b/>
                <w:bCs/>
                <w:sz w:val="24"/>
              </w:rPr>
              <w:t>Ивановский</w:t>
            </w:r>
            <w:r w:rsidRPr="008A68EB">
              <w:rPr>
                <w:b/>
                <w:bCs/>
                <w:sz w:val="24"/>
              </w:rPr>
              <w:t xml:space="preserve"> сельсовет муниципального района Давлекановский район Республики Башкортостан   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"____" ___________________ </w:t>
            </w:r>
            <w:r w:rsidRPr="00E75D19">
              <w:rPr>
                <w:sz w:val="18"/>
                <w:szCs w:val="18"/>
              </w:rPr>
              <w:lastRenderedPageBreak/>
              <w:t>20____ г.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lastRenderedPageBreak/>
              <w:t>Регистрационны</w:t>
            </w:r>
            <w:r w:rsidRPr="00E75D19">
              <w:rPr>
                <w:sz w:val="20"/>
                <w:szCs w:val="20"/>
              </w:rPr>
              <w:lastRenderedPageBreak/>
              <w:t>й номер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lastRenderedPageBreak/>
              <w:t> </w:t>
            </w: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52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714C4E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8A68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>
            <w:pPr>
              <w:rPr>
                <w:sz w:val="20"/>
                <w:szCs w:val="20"/>
              </w:rPr>
            </w:pPr>
          </w:p>
        </w:tc>
      </w:tr>
    </w:tbl>
    <w:p w:rsidR="0073380E" w:rsidRPr="00E75D19" w:rsidRDefault="0073380E" w:rsidP="0090773C">
      <w:pPr>
        <w:ind w:right="142" w:firstLine="0"/>
        <w:rPr>
          <w:szCs w:val="28"/>
        </w:rPr>
      </w:pPr>
    </w:p>
    <w:tbl>
      <w:tblPr>
        <w:tblW w:w="31544" w:type="dxa"/>
        <w:tblInd w:w="93" w:type="dxa"/>
        <w:tblLook w:val="00A0" w:firstRow="1" w:lastRow="0" w:firstColumn="1" w:lastColumn="0" w:noHBand="0" w:noVBand="0"/>
      </w:tblPr>
      <w:tblGrid>
        <w:gridCol w:w="460"/>
        <w:gridCol w:w="360"/>
        <w:gridCol w:w="222"/>
        <w:gridCol w:w="222"/>
        <w:gridCol w:w="222"/>
        <w:gridCol w:w="222"/>
        <w:gridCol w:w="222"/>
        <w:gridCol w:w="600"/>
        <w:gridCol w:w="222"/>
        <w:gridCol w:w="222"/>
        <w:gridCol w:w="222"/>
        <w:gridCol w:w="222"/>
        <w:gridCol w:w="222"/>
        <w:gridCol w:w="280"/>
        <w:gridCol w:w="236"/>
        <w:gridCol w:w="280"/>
        <w:gridCol w:w="340"/>
        <w:gridCol w:w="222"/>
        <w:gridCol w:w="222"/>
        <w:gridCol w:w="222"/>
        <w:gridCol w:w="500"/>
        <w:gridCol w:w="222"/>
        <w:gridCol w:w="222"/>
        <w:gridCol w:w="236"/>
        <w:gridCol w:w="236"/>
        <w:gridCol w:w="222"/>
        <w:gridCol w:w="2760"/>
        <w:gridCol w:w="222"/>
        <w:gridCol w:w="480"/>
        <w:gridCol w:w="1506"/>
        <w:gridCol w:w="440"/>
        <w:gridCol w:w="222"/>
        <w:gridCol w:w="222"/>
        <w:gridCol w:w="222"/>
        <w:gridCol w:w="222"/>
        <w:gridCol w:w="222"/>
        <w:gridCol w:w="760"/>
        <w:gridCol w:w="222"/>
        <w:gridCol w:w="222"/>
        <w:gridCol w:w="222"/>
        <w:gridCol w:w="222"/>
        <w:gridCol w:w="222"/>
        <w:gridCol w:w="740"/>
        <w:gridCol w:w="256"/>
        <w:gridCol w:w="256"/>
        <w:gridCol w:w="256"/>
        <w:gridCol w:w="256"/>
        <w:gridCol w:w="256"/>
        <w:gridCol w:w="540"/>
        <w:gridCol w:w="256"/>
        <w:gridCol w:w="256"/>
        <w:gridCol w:w="256"/>
        <w:gridCol w:w="256"/>
        <w:gridCol w:w="256"/>
        <w:gridCol w:w="580"/>
        <w:gridCol w:w="256"/>
        <w:gridCol w:w="256"/>
        <w:gridCol w:w="256"/>
        <w:gridCol w:w="256"/>
        <w:gridCol w:w="256"/>
        <w:gridCol w:w="256"/>
        <w:gridCol w:w="1703"/>
        <w:gridCol w:w="8417"/>
      </w:tblGrid>
      <w:tr w:rsidR="0073380E" w:rsidRPr="00E75D19" w:rsidTr="00C40622">
        <w:trPr>
          <w:trHeight w:val="2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>
            <w:pPr>
              <w:ind w:firstLine="0"/>
              <w:jc w:val="left"/>
            </w:pPr>
            <w:r w:rsidRPr="00E75D19">
              <w:rPr>
                <w:sz w:val="24"/>
              </w:rPr>
              <w:t>Приложение № 5</w:t>
            </w:r>
            <w:r w:rsidRPr="00E75D19">
              <w:rPr>
                <w:sz w:val="24"/>
              </w:rPr>
              <w:br/>
              <w:t xml:space="preserve">к Порядку взаимодействия при осуществлении контроля Администрацией городского поселения город Давлеканово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</w:t>
            </w:r>
          </w:p>
        </w:tc>
      </w:tr>
      <w:tr w:rsidR="0073380E" w:rsidRPr="00E75D19" w:rsidTr="00C406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>
            <w:pPr>
              <w:ind w:firstLine="0"/>
              <w:jc w:val="left"/>
            </w:pPr>
          </w:p>
        </w:tc>
      </w:tr>
      <w:tr w:rsidR="0073380E" w:rsidRPr="00E75D19" w:rsidTr="00C406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>
            <w:pPr>
              <w:ind w:firstLine="0"/>
              <w:jc w:val="left"/>
            </w:pPr>
          </w:p>
        </w:tc>
      </w:tr>
      <w:tr w:rsidR="0073380E" w:rsidRPr="00E75D19" w:rsidTr="00C406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>
            <w:pPr>
              <w:ind w:firstLine="0"/>
              <w:jc w:val="left"/>
            </w:pPr>
          </w:p>
        </w:tc>
      </w:tr>
      <w:tr w:rsidR="0073380E" w:rsidRPr="00E75D19" w:rsidTr="00C406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>
            <w:pPr>
              <w:ind w:firstLine="0"/>
              <w:jc w:val="left"/>
            </w:pPr>
          </w:p>
        </w:tc>
      </w:tr>
      <w:tr w:rsidR="0073380E" w:rsidRPr="00E75D19" w:rsidTr="00C40622">
        <w:trPr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>
            <w:pPr>
              <w:ind w:firstLine="0"/>
              <w:jc w:val="left"/>
            </w:pPr>
          </w:p>
        </w:tc>
      </w:tr>
      <w:tr w:rsidR="0073380E" w:rsidRPr="00E75D19" w:rsidTr="00C4062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>
            <w:pPr>
              <w:ind w:firstLine="0"/>
              <w:jc w:val="left"/>
            </w:pPr>
          </w:p>
        </w:tc>
      </w:tr>
    </w:tbl>
    <w:p w:rsidR="00FA22BB" w:rsidRPr="00FA22BB" w:rsidRDefault="00FA22BB" w:rsidP="00FA22BB">
      <w:pPr>
        <w:rPr>
          <w:vanish/>
        </w:rPr>
      </w:pPr>
    </w:p>
    <w:tbl>
      <w:tblPr>
        <w:tblpPr w:leftFromText="180" w:rightFromText="180" w:vertAnchor="text" w:horzAnchor="margin" w:tblpY="-2566"/>
        <w:tblW w:w="14567" w:type="dxa"/>
        <w:tblLook w:val="00A0" w:firstRow="1" w:lastRow="0" w:firstColumn="1" w:lastColumn="0" w:noHBand="0" w:noVBand="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743"/>
        <w:gridCol w:w="773"/>
        <w:gridCol w:w="947"/>
        <w:gridCol w:w="508"/>
        <w:gridCol w:w="414"/>
        <w:gridCol w:w="4402"/>
      </w:tblGrid>
      <w:tr w:rsidR="0073380E" w:rsidRPr="00E75D19" w:rsidTr="008A68E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77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0E" w:rsidRDefault="0073380E" w:rsidP="0090773C">
            <w:pPr>
              <w:rPr>
                <w:sz w:val="14"/>
                <w:szCs w:val="14"/>
              </w:rPr>
            </w:pPr>
          </w:p>
          <w:p w:rsidR="0073380E" w:rsidRDefault="0073380E" w:rsidP="0090773C">
            <w:pPr>
              <w:rPr>
                <w:sz w:val="14"/>
                <w:szCs w:val="14"/>
              </w:rPr>
            </w:pPr>
          </w:p>
          <w:p w:rsidR="0073380E" w:rsidRDefault="0073380E" w:rsidP="0090773C">
            <w:pPr>
              <w:rPr>
                <w:sz w:val="14"/>
                <w:szCs w:val="14"/>
              </w:rPr>
            </w:pPr>
          </w:p>
          <w:p w:rsidR="0073380E" w:rsidRDefault="0073380E" w:rsidP="0090773C">
            <w:pPr>
              <w:rPr>
                <w:sz w:val="14"/>
                <w:szCs w:val="14"/>
              </w:rPr>
            </w:pPr>
          </w:p>
          <w:p w:rsidR="0073380E" w:rsidRDefault="0073380E" w:rsidP="0090773C">
            <w:pPr>
              <w:rPr>
                <w:sz w:val="14"/>
                <w:szCs w:val="14"/>
              </w:rPr>
            </w:pPr>
          </w:p>
          <w:p w:rsidR="0073380E" w:rsidRDefault="0073380E" w:rsidP="0090773C">
            <w:pPr>
              <w:rPr>
                <w:sz w:val="14"/>
                <w:szCs w:val="14"/>
              </w:rPr>
            </w:pPr>
          </w:p>
          <w:p w:rsidR="0073380E" w:rsidRDefault="0073380E" w:rsidP="0090773C">
            <w:pPr>
              <w:rPr>
                <w:sz w:val="14"/>
                <w:szCs w:val="14"/>
              </w:rPr>
            </w:pPr>
          </w:p>
          <w:p w:rsidR="0073380E" w:rsidRPr="00C40622" w:rsidRDefault="0073380E" w:rsidP="00C40622">
            <w:pPr>
              <w:rPr>
                <w:sz w:val="20"/>
                <w:szCs w:val="20"/>
              </w:rPr>
            </w:pPr>
            <w:r w:rsidRPr="00C40622">
              <w:rPr>
                <w:sz w:val="20"/>
                <w:szCs w:val="20"/>
              </w:rPr>
              <w:t>Приложение № 6</w:t>
            </w:r>
            <w:r w:rsidRPr="00C40622">
              <w:rPr>
                <w:sz w:val="20"/>
                <w:szCs w:val="20"/>
              </w:rPr>
              <w:br/>
              <w:t>к Порядку взаимодействия при осуществлении контроля Администра</w:t>
            </w:r>
            <w:r>
              <w:rPr>
                <w:sz w:val="20"/>
                <w:szCs w:val="20"/>
              </w:rPr>
              <w:t xml:space="preserve">цией сельского поселения </w:t>
            </w:r>
            <w:r w:rsidR="00947C7E">
              <w:rPr>
                <w:sz w:val="20"/>
                <w:szCs w:val="20"/>
              </w:rPr>
              <w:t>Ивановский</w:t>
            </w:r>
            <w:r w:rsidRPr="00C40622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73380E" w:rsidRPr="00E75D19" w:rsidTr="008A68EB">
        <w:trPr>
          <w:trHeight w:val="16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77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4"/>
                <w:szCs w:val="14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1770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E75D19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75D19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E75D19">
              <w:rPr>
                <w:b/>
                <w:bCs/>
                <w:sz w:val="24"/>
              </w:rPr>
              <w:br/>
              <w:t>и муниципальных нужд"</w:t>
            </w:r>
            <w:r w:rsidRPr="00E75D19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73380E" w:rsidRPr="00E75D19" w:rsidTr="008A68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C40622">
            <w:pPr>
              <w:ind w:firstLine="0"/>
              <w:rPr>
                <w:sz w:val="18"/>
                <w:szCs w:val="18"/>
                <w:highlight w:val="yellow"/>
              </w:rPr>
            </w:pPr>
            <w:r w:rsidRPr="00C40622">
              <w:rPr>
                <w:sz w:val="18"/>
                <w:szCs w:val="18"/>
              </w:rPr>
              <w:t>Администр</w:t>
            </w:r>
            <w:r>
              <w:rPr>
                <w:sz w:val="18"/>
                <w:szCs w:val="18"/>
              </w:rPr>
              <w:t xml:space="preserve">ация сельского поселения </w:t>
            </w:r>
            <w:r w:rsidR="00947C7E">
              <w:rPr>
                <w:sz w:val="18"/>
                <w:szCs w:val="18"/>
              </w:rPr>
              <w:t>Ивановский</w:t>
            </w:r>
            <w:r w:rsidRPr="00C40622">
              <w:rPr>
                <w:sz w:val="18"/>
                <w:szCs w:val="18"/>
              </w:rPr>
              <w:t xml:space="preserve"> сельсовет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80E" w:rsidRPr="00E75D19" w:rsidRDefault="0073380E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0E" w:rsidRPr="00E75D19" w:rsidRDefault="0073380E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380E" w:rsidRPr="00E75D19" w:rsidRDefault="0073380E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</w:tr>
      <w:tr w:rsidR="0073380E" w:rsidRPr="00E75D19" w:rsidTr="008A68EB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3380E" w:rsidRPr="00E75D19" w:rsidTr="008A68EB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</w:tr>
      <w:tr w:rsidR="0073380E" w:rsidRPr="00E75D19" w:rsidTr="008A68EB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73380E" w:rsidRPr="00E75D19" w:rsidTr="008A68EB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80E" w:rsidRPr="00E75D19" w:rsidRDefault="0073380E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73380E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73380E" w:rsidRPr="00E75D19" w:rsidTr="008A68EB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73380E" w:rsidRPr="00E75D19" w:rsidTr="008A68E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  <w:tr w:rsidR="0073380E" w:rsidRPr="00E75D19" w:rsidTr="008A68E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80E" w:rsidRPr="00E75D19" w:rsidRDefault="0073380E" w:rsidP="0090773C">
            <w:pPr>
              <w:rPr>
                <w:sz w:val="20"/>
                <w:szCs w:val="20"/>
              </w:rPr>
            </w:pPr>
          </w:p>
        </w:tc>
      </w:tr>
    </w:tbl>
    <w:p w:rsidR="0073380E" w:rsidRPr="00E75D19" w:rsidRDefault="0073380E" w:rsidP="000F2EF1">
      <w:pPr>
        <w:ind w:left="-567" w:right="142"/>
        <w:jc w:val="center"/>
        <w:rPr>
          <w:sz w:val="16"/>
          <w:szCs w:val="16"/>
        </w:rPr>
      </w:pPr>
    </w:p>
    <w:p w:rsidR="0073380E" w:rsidRDefault="0073380E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bookmarkStart w:id="2" w:name="RANGE!A1:O33"/>
      <w:bookmarkEnd w:id="2"/>
    </w:p>
    <w:sectPr w:rsidR="0073380E" w:rsidSect="008A68EB">
      <w:pgSz w:w="16838" w:h="11905" w:orient="landscape"/>
      <w:pgMar w:top="1276" w:right="1134" w:bottom="850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BB" w:rsidRDefault="00FA22BB" w:rsidP="001550B6">
      <w:r>
        <w:separator/>
      </w:r>
    </w:p>
  </w:endnote>
  <w:endnote w:type="continuationSeparator" w:id="0">
    <w:p w:rsidR="00FA22BB" w:rsidRDefault="00FA22BB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BB" w:rsidRDefault="00FA22BB" w:rsidP="001550B6">
      <w:r>
        <w:separator/>
      </w:r>
    </w:p>
  </w:footnote>
  <w:footnote w:type="continuationSeparator" w:id="0">
    <w:p w:rsidR="00FA22BB" w:rsidRDefault="00FA22BB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D7D"/>
    <w:rsid w:val="000053E6"/>
    <w:rsid w:val="00072A60"/>
    <w:rsid w:val="000833F5"/>
    <w:rsid w:val="000D58AC"/>
    <w:rsid w:val="000D6CCB"/>
    <w:rsid w:val="000F2EF1"/>
    <w:rsid w:val="00103D7D"/>
    <w:rsid w:val="001310F2"/>
    <w:rsid w:val="001550B6"/>
    <w:rsid w:val="00162922"/>
    <w:rsid w:val="001751B3"/>
    <w:rsid w:val="00185944"/>
    <w:rsid w:val="001979EE"/>
    <w:rsid w:val="001D317E"/>
    <w:rsid w:val="001F085C"/>
    <w:rsid w:val="002004F9"/>
    <w:rsid w:val="00202939"/>
    <w:rsid w:val="002151C4"/>
    <w:rsid w:val="00307765"/>
    <w:rsid w:val="003176C7"/>
    <w:rsid w:val="003277DB"/>
    <w:rsid w:val="00346663"/>
    <w:rsid w:val="00387670"/>
    <w:rsid w:val="00452697"/>
    <w:rsid w:val="004645BE"/>
    <w:rsid w:val="004728C0"/>
    <w:rsid w:val="004946E6"/>
    <w:rsid w:val="004A5729"/>
    <w:rsid w:val="005101F2"/>
    <w:rsid w:val="0052063C"/>
    <w:rsid w:val="00524F53"/>
    <w:rsid w:val="00532D47"/>
    <w:rsid w:val="00565FBF"/>
    <w:rsid w:val="005A57E5"/>
    <w:rsid w:val="005B25A9"/>
    <w:rsid w:val="005E54D6"/>
    <w:rsid w:val="005E7E97"/>
    <w:rsid w:val="006270B2"/>
    <w:rsid w:val="00634A14"/>
    <w:rsid w:val="00670E1D"/>
    <w:rsid w:val="006C1B5E"/>
    <w:rsid w:val="006F5B14"/>
    <w:rsid w:val="00714C4E"/>
    <w:rsid w:val="0073380E"/>
    <w:rsid w:val="00782F0B"/>
    <w:rsid w:val="00783CC3"/>
    <w:rsid w:val="007A2A08"/>
    <w:rsid w:val="007A5E63"/>
    <w:rsid w:val="007B5E8C"/>
    <w:rsid w:val="007F083A"/>
    <w:rsid w:val="0085189B"/>
    <w:rsid w:val="00853CDF"/>
    <w:rsid w:val="008A68EB"/>
    <w:rsid w:val="008A7E13"/>
    <w:rsid w:val="0090773C"/>
    <w:rsid w:val="009267AC"/>
    <w:rsid w:val="00947C7E"/>
    <w:rsid w:val="009644C1"/>
    <w:rsid w:val="00993F75"/>
    <w:rsid w:val="009A4A95"/>
    <w:rsid w:val="009A4AC8"/>
    <w:rsid w:val="009B774E"/>
    <w:rsid w:val="00A01BA9"/>
    <w:rsid w:val="00A143EA"/>
    <w:rsid w:val="00A34F5D"/>
    <w:rsid w:val="00A375CE"/>
    <w:rsid w:val="00A50578"/>
    <w:rsid w:val="00AA4291"/>
    <w:rsid w:val="00AE6C4F"/>
    <w:rsid w:val="00B00C74"/>
    <w:rsid w:val="00B4235D"/>
    <w:rsid w:val="00BA4337"/>
    <w:rsid w:val="00BB2BDA"/>
    <w:rsid w:val="00C15F0E"/>
    <w:rsid w:val="00C3500A"/>
    <w:rsid w:val="00C37A6D"/>
    <w:rsid w:val="00C40622"/>
    <w:rsid w:val="00C519DB"/>
    <w:rsid w:val="00C60752"/>
    <w:rsid w:val="00C94CE9"/>
    <w:rsid w:val="00CC7CF0"/>
    <w:rsid w:val="00D12929"/>
    <w:rsid w:val="00D34322"/>
    <w:rsid w:val="00D4060F"/>
    <w:rsid w:val="00D4486E"/>
    <w:rsid w:val="00D617CA"/>
    <w:rsid w:val="00D66ECB"/>
    <w:rsid w:val="00D72A3E"/>
    <w:rsid w:val="00D76B96"/>
    <w:rsid w:val="00D76CDD"/>
    <w:rsid w:val="00DE52D9"/>
    <w:rsid w:val="00E0042A"/>
    <w:rsid w:val="00E10963"/>
    <w:rsid w:val="00E74E16"/>
    <w:rsid w:val="00E75D19"/>
    <w:rsid w:val="00EA456A"/>
    <w:rsid w:val="00ED7399"/>
    <w:rsid w:val="00EE7414"/>
    <w:rsid w:val="00F1159D"/>
    <w:rsid w:val="00F41D4E"/>
    <w:rsid w:val="00FA22BB"/>
    <w:rsid w:val="00FA2F6D"/>
    <w:rsid w:val="00FB555C"/>
    <w:rsid w:val="00FD0ED8"/>
    <w:rsid w:val="00FE69B7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08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F08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853CD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53CD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53C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853CD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53CD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853CD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1C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550B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550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rsid w:val="000F2EF1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0F2EF1"/>
    <w:rPr>
      <w:rFonts w:cs="Times New Roman"/>
      <w:color w:val="800080"/>
      <w:u w:val="single"/>
    </w:rPr>
  </w:style>
  <w:style w:type="paragraph" w:customStyle="1" w:styleId="xl75">
    <w:name w:val="xl75"/>
    <w:basedOn w:val="a"/>
    <w:uiPriority w:val="99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uiPriority w:val="99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uiPriority w:val="99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uiPriority w:val="99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uiPriority w:val="99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uiPriority w:val="99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uiPriority w:val="99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uiPriority w:val="99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uiPriority w:val="99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uiPriority w:val="99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uiPriority w:val="99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uiPriority w:val="99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uiPriority w:val="99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uiPriority w:val="99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uiPriority w:val="99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uiPriority w:val="99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uiPriority w:val="99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uiPriority w:val="99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uiPriority w:val="99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uiPriority w:val="99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uiPriority w:val="99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uiPriority w:val="99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uiPriority w:val="99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uiPriority w:val="99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uiPriority w:val="99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uiPriority w:val="99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uiPriority w:val="99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uiPriority w:val="99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uiPriority w:val="99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uiPriority w:val="99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uiPriority w:val="99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uiPriority w:val="99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uiPriority w:val="99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uiPriority w:val="99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uiPriority w:val="99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uiPriority w:val="99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uiPriority w:val="99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uiPriority w:val="99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uiPriority w:val="99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uiPriority w:val="99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uiPriority w:val="99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uiPriority w:val="99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uiPriority w:val="99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uiPriority w:val="99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uiPriority w:val="99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uiPriority w:val="99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uiPriority w:val="99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uiPriority w:val="99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uiPriority w:val="99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uiPriority w:val="99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uiPriority w:val="99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uiPriority w:val="99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uiPriority w:val="99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uiPriority w:val="99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uiPriority w:val="99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uiPriority w:val="99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uiPriority w:val="99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uiPriority w:val="99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uiPriority w:val="99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uiPriority w:val="99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uiPriority w:val="99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uiPriority w:val="99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uiPriority w:val="99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uiPriority w:val="99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uiPriority w:val="99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uiPriority w:val="99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uiPriority w:val="99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uiPriority w:val="99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uiPriority w:val="99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uiPriority w:val="99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uiPriority w:val="99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uiPriority w:val="99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uiPriority w:val="99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uiPriority w:val="99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uiPriority w:val="99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uiPriority w:val="99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uiPriority w:val="99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uiPriority w:val="99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uiPriority w:val="99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uiPriority w:val="99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uiPriority w:val="99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uiPriority w:val="99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uiPriority w:val="99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uiPriority w:val="99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uiPriority w:val="99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uiPriority w:val="99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uiPriority w:val="99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uiPriority w:val="99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uiPriority w:val="99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uiPriority w:val="99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uiPriority w:val="99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uiPriority w:val="99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uiPriority w:val="99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uiPriority w:val="99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uiPriority w:val="99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uiPriority w:val="99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Рахимьянова Гульнара Радмировна</dc:creator>
  <cp:lastModifiedBy>Ивановка</cp:lastModifiedBy>
  <cp:revision>2</cp:revision>
  <cp:lastPrinted>2020-02-27T05:35:00Z</cp:lastPrinted>
  <dcterms:created xsi:type="dcterms:W3CDTF">2020-03-20T09:24:00Z</dcterms:created>
  <dcterms:modified xsi:type="dcterms:W3CDTF">2020-03-20T09:24:00Z</dcterms:modified>
</cp:coreProperties>
</file>