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E" w:rsidRPr="00F17C72" w:rsidRDefault="00F565AE" w:rsidP="00BC030E">
      <w:pPr>
        <w:jc w:val="right"/>
        <w:rPr>
          <w:sz w:val="28"/>
          <w:szCs w:val="28"/>
        </w:rPr>
      </w:pPr>
      <w:r w:rsidRPr="00F17C72">
        <w:rPr>
          <w:sz w:val="28"/>
          <w:szCs w:val="28"/>
        </w:rPr>
        <w:t>ПРОЕКТ</w:t>
      </w:r>
    </w:p>
    <w:p w:rsidR="00F565AE" w:rsidRPr="00F17C72" w:rsidRDefault="00F565AE" w:rsidP="00137AAF">
      <w:pPr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Совет муниципального района Давлекановский район </w:t>
      </w:r>
    </w:p>
    <w:p w:rsidR="00F565AE" w:rsidRPr="00F17C72" w:rsidRDefault="00F565AE" w:rsidP="00137AAF">
      <w:pPr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Республики Башкортостан </w:t>
      </w:r>
    </w:p>
    <w:p w:rsidR="00F565AE" w:rsidRPr="00F17C72" w:rsidRDefault="00F565AE" w:rsidP="00137AAF">
      <w:pPr>
        <w:jc w:val="center"/>
        <w:rPr>
          <w:sz w:val="28"/>
          <w:szCs w:val="28"/>
        </w:rPr>
      </w:pPr>
    </w:p>
    <w:p w:rsidR="00F565AE" w:rsidRPr="00F17C72" w:rsidRDefault="00F565AE" w:rsidP="00137AAF">
      <w:pPr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РЕШЕНИЕ</w:t>
      </w:r>
    </w:p>
    <w:p w:rsidR="00F565AE" w:rsidRPr="00F17C72" w:rsidRDefault="00F565AE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65AE" w:rsidRPr="00F17C72" w:rsidRDefault="00F565AE" w:rsidP="00BC0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Об утверждении Положения</w:t>
      </w:r>
    </w:p>
    <w:p w:rsidR="00F565AE" w:rsidRPr="00F17C72" w:rsidRDefault="00F565AE" w:rsidP="00BC0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 комиссии по соблюдению требований к служебному поведению</w:t>
      </w:r>
    </w:p>
    <w:p w:rsidR="00F565AE" w:rsidRPr="00F17C72" w:rsidRDefault="00F565AE" w:rsidP="00BC03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C7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72">
        <w:rPr>
          <w:rFonts w:ascii="Times New Roman" w:hAnsi="Times New Roman" w:cs="Times New Roman"/>
          <w:sz w:val="28"/>
          <w:szCs w:val="28"/>
        </w:rPr>
        <w:t>Администрации и Совета</w:t>
      </w:r>
    </w:p>
    <w:p w:rsidR="00F565AE" w:rsidRPr="00F17C72" w:rsidRDefault="00F565AE" w:rsidP="00E75F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муниципального района Давлекановский район Республики Башкортостан и урегулированию конфликта интересов</w:t>
      </w:r>
    </w:p>
    <w:p w:rsidR="00F565AE" w:rsidRPr="00F17C72" w:rsidRDefault="00F565AE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65AE" w:rsidRPr="00F17C72" w:rsidRDefault="00F565AE" w:rsidP="00A269CA">
      <w:pPr>
        <w:ind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 соответствии с Федеральным законом от 2 марта 2007 года N 25-ФЗ "О муниципальной службе в Российской Федерации" Совет муниципального района Давлекановский район Республики Башкортостан р е ш и л:</w:t>
      </w:r>
    </w:p>
    <w:p w:rsidR="00F565AE" w:rsidRPr="00F17C72" w:rsidRDefault="00F565AE" w:rsidP="00A269CA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урегулированию конфликта интересов.</w:t>
      </w:r>
    </w:p>
    <w:p w:rsidR="00F565AE" w:rsidRPr="00F17C72" w:rsidRDefault="00F565AE" w:rsidP="00A269CA">
      <w:pPr>
        <w:numPr>
          <w:ilvl w:val="0"/>
          <w:numId w:val="1"/>
        </w:numPr>
        <w:jc w:val="both"/>
        <w:rPr>
          <w:sz w:val="28"/>
          <w:szCs w:val="28"/>
        </w:rPr>
      </w:pPr>
      <w:r w:rsidRPr="00F17C72">
        <w:rPr>
          <w:sz w:val="28"/>
          <w:szCs w:val="28"/>
        </w:rPr>
        <w:t>Признать утратившим силу:</w:t>
      </w:r>
    </w:p>
    <w:p w:rsidR="00F565AE" w:rsidRPr="00F17C72" w:rsidRDefault="00F565AE" w:rsidP="00B86697">
      <w:pPr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решение Совета муниципального района Давлекановский район Республики Башкортостан от 9 апреля 2010 года № 2/30-89 «О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урегулированию конфликта интересов»;</w:t>
      </w:r>
    </w:p>
    <w:p w:rsidR="00F565AE" w:rsidRPr="00F17C72" w:rsidRDefault="00F565AE" w:rsidP="00B86697">
      <w:pPr>
        <w:ind w:firstLine="708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решение Совета муниципального района Давлекановский район Республики Башкортостан от 24 сентября 2010 года № 2/39-157 «О внесении изменений в  Порядок работы комиссии   по соблюдению требований к служебному поведению муниципальных служащих Администрации и Совета муниципального района Давлекановский район Республики Башкортостан и урегулированию конфликта интересов, утвержденный  решением Совета муниципального района Давлекановский район Республики Башкортостан от 9 апреля 2010 года № 2/30-89»;  </w:t>
      </w:r>
    </w:p>
    <w:p w:rsidR="00F565AE" w:rsidRPr="00F17C72" w:rsidRDefault="00F565AE" w:rsidP="00B86697">
      <w:pPr>
        <w:ind w:firstLine="708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решение Совета муниципального района Давлекановский район Республики Башкортостан от 30 января 2013 года № 3/8-05 «О внесении изменений в решение Совета муниципального района Давлекановский район Республики Башкортостан от 9 апреля 2010 года № 2/30-89 «О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урегулированию конфликта интересов».</w:t>
      </w:r>
    </w:p>
    <w:p w:rsidR="00F565AE" w:rsidRPr="00F17C72" w:rsidRDefault="00F565AE" w:rsidP="00137AAF">
      <w:pPr>
        <w:ind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F565AE" w:rsidRPr="00F17C72" w:rsidRDefault="00F565AE" w:rsidP="00B8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7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по социально-гуманитарным вопросам и охране правопорядка (председатель Ахунзянова Ф.К.). </w:t>
      </w:r>
    </w:p>
    <w:p w:rsidR="00F565AE" w:rsidRPr="00F17C72" w:rsidRDefault="00F565AE" w:rsidP="00B8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5AE" w:rsidRPr="00F17C72" w:rsidRDefault="00F565AE" w:rsidP="00137AAF">
      <w:pPr>
        <w:ind w:firstLine="720"/>
        <w:jc w:val="both"/>
        <w:rPr>
          <w:sz w:val="28"/>
          <w:szCs w:val="28"/>
        </w:rPr>
      </w:pPr>
    </w:p>
    <w:p w:rsidR="00F565AE" w:rsidRPr="00F17C72" w:rsidRDefault="00F565AE" w:rsidP="00707B5C">
      <w:pPr>
        <w:jc w:val="both"/>
        <w:rPr>
          <w:sz w:val="28"/>
          <w:szCs w:val="28"/>
        </w:rPr>
      </w:pPr>
    </w:p>
    <w:p w:rsidR="00F565AE" w:rsidRPr="00F17C72" w:rsidRDefault="00F565AE" w:rsidP="00B86697">
      <w:pPr>
        <w:ind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</w:t>
      </w:r>
      <w:r w:rsidRPr="00F17C72">
        <w:rPr>
          <w:sz w:val="28"/>
          <w:szCs w:val="28"/>
        </w:rPr>
        <w:t xml:space="preserve">Г.М.Якушин </w:t>
      </w:r>
    </w:p>
    <w:p w:rsidR="00F565AE" w:rsidRPr="00F17C72" w:rsidRDefault="00F565AE" w:rsidP="00B86697">
      <w:pPr>
        <w:ind w:firstLine="720"/>
        <w:jc w:val="both"/>
        <w:rPr>
          <w:sz w:val="28"/>
          <w:szCs w:val="28"/>
        </w:rPr>
      </w:pPr>
    </w:p>
    <w:p w:rsidR="00F565AE" w:rsidRPr="00F17C72" w:rsidRDefault="00F565AE" w:rsidP="001B5FE4">
      <w:pPr>
        <w:jc w:val="both"/>
        <w:rPr>
          <w:sz w:val="28"/>
          <w:szCs w:val="28"/>
        </w:rPr>
      </w:pPr>
    </w:p>
    <w:p w:rsidR="00F565AE" w:rsidRDefault="00F565AE" w:rsidP="00137AAF">
      <w:pPr>
        <w:ind w:left="5580"/>
        <w:jc w:val="both"/>
        <w:rPr>
          <w:sz w:val="28"/>
          <w:szCs w:val="28"/>
        </w:rPr>
      </w:pPr>
    </w:p>
    <w:p w:rsidR="00F565AE" w:rsidRDefault="00F565AE" w:rsidP="00707B5C">
      <w:pPr>
        <w:jc w:val="right"/>
        <w:rPr>
          <w:sz w:val="28"/>
          <w:szCs w:val="28"/>
        </w:rPr>
      </w:pPr>
      <w:r w:rsidRPr="00F17C72">
        <w:rPr>
          <w:sz w:val="28"/>
          <w:szCs w:val="28"/>
        </w:rPr>
        <w:t xml:space="preserve">Приложение к решению Совета </w:t>
      </w:r>
    </w:p>
    <w:p w:rsidR="00F565AE" w:rsidRDefault="00F565AE" w:rsidP="0070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17C72">
        <w:rPr>
          <w:sz w:val="28"/>
          <w:szCs w:val="28"/>
        </w:rPr>
        <w:t xml:space="preserve">муниципального района </w:t>
      </w:r>
    </w:p>
    <w:p w:rsidR="00F565AE" w:rsidRDefault="00F565AE" w:rsidP="0070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17C72">
        <w:rPr>
          <w:sz w:val="28"/>
          <w:szCs w:val="28"/>
        </w:rPr>
        <w:t xml:space="preserve">Давлекановский район </w:t>
      </w:r>
    </w:p>
    <w:p w:rsidR="00F565AE" w:rsidRDefault="00F565AE" w:rsidP="0070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17C72">
        <w:rPr>
          <w:sz w:val="28"/>
          <w:szCs w:val="28"/>
        </w:rPr>
        <w:t xml:space="preserve">Республики Башкортостан </w:t>
      </w:r>
    </w:p>
    <w:p w:rsidR="00F565AE" w:rsidRPr="00F17C72" w:rsidRDefault="00F565AE" w:rsidP="00707B5C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7C72">
        <w:rPr>
          <w:sz w:val="28"/>
          <w:szCs w:val="28"/>
        </w:rPr>
        <w:t xml:space="preserve">от </w:t>
      </w:r>
      <w:r>
        <w:rPr>
          <w:sz w:val="28"/>
          <w:szCs w:val="28"/>
        </w:rPr>
        <w:t>___ ____2015 год № ____</w:t>
      </w:r>
    </w:p>
    <w:p w:rsidR="00F565AE" w:rsidRPr="00F17C72" w:rsidRDefault="00F565AE" w:rsidP="00137AAF">
      <w:pPr>
        <w:ind w:left="5580"/>
        <w:jc w:val="both"/>
        <w:rPr>
          <w:sz w:val="28"/>
          <w:szCs w:val="28"/>
        </w:rPr>
      </w:pPr>
    </w:p>
    <w:p w:rsidR="00F565AE" w:rsidRPr="00F17C72" w:rsidRDefault="00F565AE" w:rsidP="00137AAF">
      <w:pPr>
        <w:ind w:left="5580"/>
        <w:jc w:val="both"/>
        <w:rPr>
          <w:sz w:val="28"/>
          <w:szCs w:val="28"/>
        </w:rPr>
      </w:pPr>
    </w:p>
    <w:p w:rsidR="00F565AE" w:rsidRPr="00F17C72" w:rsidRDefault="00F565AE" w:rsidP="00137A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Положение</w:t>
      </w:r>
    </w:p>
    <w:p w:rsidR="00F565AE" w:rsidRPr="00F17C72" w:rsidRDefault="00F565AE" w:rsidP="00137A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 комиссии по соблюдению требований к служебному поведению</w:t>
      </w:r>
    </w:p>
    <w:p w:rsidR="00F565AE" w:rsidRPr="00F17C72" w:rsidRDefault="00F565AE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C7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72">
        <w:rPr>
          <w:rFonts w:ascii="Times New Roman" w:hAnsi="Times New Roman" w:cs="Times New Roman"/>
          <w:sz w:val="28"/>
          <w:szCs w:val="28"/>
        </w:rPr>
        <w:t>Администрации и Совета</w:t>
      </w:r>
    </w:p>
    <w:p w:rsidR="00F565AE" w:rsidRPr="00F17C72" w:rsidRDefault="00F565AE" w:rsidP="00137A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муниципального района Давлекановский район и урегулированию </w:t>
      </w:r>
    </w:p>
    <w:p w:rsidR="00F565AE" w:rsidRPr="00F17C72" w:rsidRDefault="00F565AE" w:rsidP="00137A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конфликта интересов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и Совета муниципального района Давлекановский район Республики Башкортостан и урегулированию конфликта интересов (далее - комиссия), образуемой в органах местного самоуправления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Давлекановский район Республики Башкортостан (далее – органы местного самоуправления).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17C72">
        <w:rPr>
          <w:sz w:val="28"/>
          <w:szCs w:val="28"/>
        </w:rPr>
        <w:t>5. Комиссия образуется постановлением Администрации муниципального района Давлекановский район Республики Башкортостан (далее – Администрация) по согласованию с председателем Совета муниципального района Давлекановский район Республики Башкортостан. Указанным постановлением утверждается состав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Общий численный состав – 7 человек.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6. В состав комиссии входят: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председатель комиссии - заместитель главы Администрации;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заместитель председателя комиссии, назначаемый главой Администрации из числа членов комиссии, замещающих должности муниципальной службы в органах местного самоуправления;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в) секретарь комиссии – должностное лицо Администрации, ответственное за работу по профилактике коррупционных и иных правонарушений;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г) члены комиссии - главный юрисконсульт Администрации, представитель аппарата Совета муниципального района Давлекановский район Республики Башкортостан, а также лица, указанные в пункте 7,8.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7. В состав комиссии включаются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8. Глава Администрации принимает решение о включении в состав комиссии  представителя общественной организации ветеранов, созданной в органе местного самоуправления.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9. 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на основании запроса главы Администрации. 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10.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15. Основаниями для проведения заседания комиссии являются: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представление руководителем органа местного самоуправления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поступившее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г)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15.1. Обращение, указанное в абзаце втором подпункта "б" пункта 15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15.2.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15.3. Уведомление, указанное в подпункте "г" пункта 15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F565AE" w:rsidRPr="00F17C72" w:rsidRDefault="00F565AE" w:rsidP="00F3473D">
      <w:pPr>
        <w:ind w:firstLine="709"/>
        <w:jc w:val="both"/>
        <w:rPr>
          <w:rFonts w:ascii="Verdana" w:hAnsi="Verdana"/>
          <w:color w:val="000000"/>
          <w:sz w:val="21"/>
          <w:szCs w:val="21"/>
        </w:rPr>
      </w:pPr>
      <w:r w:rsidRPr="00F17C72">
        <w:rPr>
          <w:color w:val="000000"/>
          <w:sz w:val="28"/>
          <w:szCs w:val="28"/>
        </w:rP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17.1. Заседание комиссии по рассмотрению заявления, указанного в абзаце третьем подпункта "б" пункта 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17.2. Уведомление, указанное в подпункте "г" пункта 15 настоящего Положения, рассматривается на очередном (плановом) заседании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F17C72">
        <w:rPr>
          <w:color w:val="000000"/>
          <w:sz w:val="28"/>
          <w:szCs w:val="28"/>
        </w:rPr>
        <w:t>или гражданина, замещавшего должность муниципальной службы в органе местного самоуправления</w:t>
      </w:r>
      <w:r w:rsidRPr="00F17C72">
        <w:rPr>
          <w:sz w:val="28"/>
          <w:szCs w:val="28"/>
        </w:rPr>
        <w:t>. При наличии письменной просьбы муниципального служащего</w:t>
      </w:r>
      <w:r w:rsidRPr="00F17C72">
        <w:rPr>
          <w:color w:val="000000"/>
          <w:sz w:val="28"/>
          <w:szCs w:val="28"/>
        </w:rPr>
        <w:t>или гражданина, замещавшего должность муниципальной службы в органе местного самоуправления,</w:t>
      </w:r>
      <w:r w:rsidRPr="00F17C72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муниципального служащего (его представителя) </w:t>
      </w:r>
      <w:r w:rsidRPr="00F17C72">
        <w:rPr>
          <w:color w:val="000000"/>
          <w:sz w:val="28"/>
          <w:szCs w:val="28"/>
        </w:rPr>
        <w:t>или гражданина, замещавшего должность муниципальной службы в органе местного самоуправления (его представителя)</w:t>
      </w:r>
      <w:r w:rsidRPr="00F17C72">
        <w:rPr>
          <w:sz w:val="28"/>
          <w:szCs w:val="28"/>
        </w:rPr>
        <w:t xml:space="preserve"> на заседание комиссии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вторичной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</w:t>
      </w:r>
      <w:r w:rsidRPr="00F17C72">
        <w:rPr>
          <w:color w:val="000000"/>
          <w:sz w:val="28"/>
          <w:szCs w:val="28"/>
        </w:rPr>
        <w:t xml:space="preserve"> или гражданина, замещавшего должность муниципальной службы в органе местного самоуправления</w:t>
      </w:r>
      <w:r w:rsidRPr="00F17C72">
        <w:rPr>
          <w:sz w:val="28"/>
          <w:szCs w:val="28"/>
        </w:rPr>
        <w:t>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19. На заседании комиссии заслушиваются пояснения муниципального служащего</w:t>
      </w:r>
      <w:r w:rsidRPr="00F17C72">
        <w:rPr>
          <w:color w:val="000000"/>
          <w:sz w:val="28"/>
          <w:szCs w:val="28"/>
        </w:rPr>
        <w:t>или гражданина, замещавшего должность муниципальной службы в органе местного самоуправления</w:t>
      </w:r>
      <w:r w:rsidRPr="00F17C72">
        <w:rPr>
          <w:sz w:val="28"/>
          <w:szCs w:val="28"/>
        </w:rPr>
        <w:t xml:space="preserve">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21.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22.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23.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24.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24.1. По итогам рассмотрения вопросов, указанных в подпунктах "а", "б" пункта 15 настоящего Положения, при наличии к тому оснований комиссия может принять иное решение, чем это предусмотрено пунктами 21 - 24 настоящего Положения. Основания и мотивы принятия такого решения должны быть отражены в протоколе заседания комиссии.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24.2. По итогам рассмотрения вопроса, указанного в подпункте "г"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r w:rsidRPr="00F17C72">
        <w:rPr>
          <w:color w:val="777777"/>
          <w:sz w:val="28"/>
          <w:szCs w:val="28"/>
          <w:u w:val="single"/>
        </w:rPr>
        <w:t>статьи 12</w:t>
      </w:r>
      <w:r w:rsidRPr="00F17C72">
        <w:rPr>
          <w:color w:val="000000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color w:val="000000"/>
          <w:sz w:val="28"/>
          <w:szCs w:val="28"/>
        </w:rPr>
        <w:t xml:space="preserve"> статьи 12 </w:t>
      </w:r>
      <w:r w:rsidRPr="00F17C72">
        <w:rPr>
          <w:color w:val="000000"/>
          <w:sz w:val="28"/>
          <w:szCs w:val="28"/>
        </w:rPr>
        <w:t>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25.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26. Для исполнения решения комиссии председателем комиссии подготавливается проект распоряжения руководителя органа местного самоуправления, которое представляется на его рассмотрение.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29. В протоколе заседания комиссии указываются: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ж) другие сведения;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з) результаты голосования;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и) решение и обоснование его принятия.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31.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65AE" w:rsidRPr="00F17C72" w:rsidRDefault="00F565AE" w:rsidP="00F3473D">
      <w:pPr>
        <w:ind w:firstLine="709"/>
        <w:jc w:val="both"/>
        <w:rPr>
          <w:color w:val="000000"/>
          <w:sz w:val="28"/>
          <w:szCs w:val="28"/>
        </w:rPr>
      </w:pPr>
      <w:r w:rsidRPr="00F17C72">
        <w:rPr>
          <w:color w:val="000000"/>
          <w:sz w:val="28"/>
          <w:szCs w:val="28"/>
        </w:rPr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65AE" w:rsidRPr="00F17C72" w:rsidRDefault="00F565AE" w:rsidP="00F3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565AE" w:rsidRPr="00F17C72" w:rsidRDefault="00F565AE" w:rsidP="00137AAF">
      <w:pPr>
        <w:jc w:val="both"/>
        <w:rPr>
          <w:sz w:val="28"/>
          <w:szCs w:val="28"/>
        </w:rPr>
      </w:pPr>
    </w:p>
    <w:p w:rsidR="00F565AE" w:rsidRPr="00F17C72" w:rsidRDefault="00F565AE" w:rsidP="00137AAF">
      <w:pPr>
        <w:jc w:val="center"/>
        <w:rPr>
          <w:sz w:val="28"/>
          <w:szCs w:val="28"/>
        </w:rPr>
      </w:pPr>
    </w:p>
    <w:p w:rsidR="00F565AE" w:rsidRPr="00F17C72" w:rsidRDefault="00F565AE">
      <w:pPr>
        <w:rPr>
          <w:sz w:val="28"/>
          <w:szCs w:val="28"/>
        </w:rPr>
      </w:pPr>
    </w:p>
    <w:sectPr w:rsidR="00F565AE" w:rsidRPr="00F17C72" w:rsidSect="005F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3F8"/>
    <w:multiLevelType w:val="hybridMultilevel"/>
    <w:tmpl w:val="BD5619D6"/>
    <w:lvl w:ilvl="0" w:tplc="BD24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AF"/>
    <w:rsid w:val="00016CD1"/>
    <w:rsid w:val="0003717D"/>
    <w:rsid w:val="00041A87"/>
    <w:rsid w:val="000D4EAD"/>
    <w:rsid w:val="00130955"/>
    <w:rsid w:val="00137AAF"/>
    <w:rsid w:val="001B5FE4"/>
    <w:rsid w:val="001D0316"/>
    <w:rsid w:val="001D3C93"/>
    <w:rsid w:val="001F47C3"/>
    <w:rsid w:val="002304EB"/>
    <w:rsid w:val="002354AA"/>
    <w:rsid w:val="002560D8"/>
    <w:rsid w:val="002E3D47"/>
    <w:rsid w:val="00350C78"/>
    <w:rsid w:val="00382A62"/>
    <w:rsid w:val="0039672F"/>
    <w:rsid w:val="003A051D"/>
    <w:rsid w:val="003C1BE9"/>
    <w:rsid w:val="0049225A"/>
    <w:rsid w:val="004E7552"/>
    <w:rsid w:val="00554EDD"/>
    <w:rsid w:val="00586F13"/>
    <w:rsid w:val="005970B8"/>
    <w:rsid w:val="005F4D88"/>
    <w:rsid w:val="00623F48"/>
    <w:rsid w:val="0063733F"/>
    <w:rsid w:val="006E0A09"/>
    <w:rsid w:val="006F5A8E"/>
    <w:rsid w:val="00707B5C"/>
    <w:rsid w:val="00761885"/>
    <w:rsid w:val="007A77D5"/>
    <w:rsid w:val="007C1C13"/>
    <w:rsid w:val="007E156D"/>
    <w:rsid w:val="007E2A0A"/>
    <w:rsid w:val="007E685A"/>
    <w:rsid w:val="008747AA"/>
    <w:rsid w:val="009424E4"/>
    <w:rsid w:val="0095265B"/>
    <w:rsid w:val="00953C83"/>
    <w:rsid w:val="00962760"/>
    <w:rsid w:val="00970F0E"/>
    <w:rsid w:val="009F2CD8"/>
    <w:rsid w:val="00A0293D"/>
    <w:rsid w:val="00A269CA"/>
    <w:rsid w:val="00A650B2"/>
    <w:rsid w:val="00A8450D"/>
    <w:rsid w:val="00A9485B"/>
    <w:rsid w:val="00AC6838"/>
    <w:rsid w:val="00B35709"/>
    <w:rsid w:val="00B540AC"/>
    <w:rsid w:val="00B61C23"/>
    <w:rsid w:val="00B86697"/>
    <w:rsid w:val="00B93C01"/>
    <w:rsid w:val="00BC030E"/>
    <w:rsid w:val="00BF33EC"/>
    <w:rsid w:val="00C234A9"/>
    <w:rsid w:val="00C27132"/>
    <w:rsid w:val="00C42D41"/>
    <w:rsid w:val="00C45ADC"/>
    <w:rsid w:val="00D16873"/>
    <w:rsid w:val="00DA206D"/>
    <w:rsid w:val="00E057C9"/>
    <w:rsid w:val="00E46401"/>
    <w:rsid w:val="00E75FDE"/>
    <w:rsid w:val="00E852AA"/>
    <w:rsid w:val="00E92D94"/>
    <w:rsid w:val="00F17C72"/>
    <w:rsid w:val="00F3473D"/>
    <w:rsid w:val="00F565AE"/>
    <w:rsid w:val="00F65A73"/>
    <w:rsid w:val="00F82F0B"/>
    <w:rsid w:val="00F93430"/>
    <w:rsid w:val="00FA39C2"/>
    <w:rsid w:val="00FA5566"/>
    <w:rsid w:val="00FD0B0C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7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7AAF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4190</Words>
  <Characters>23887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</dc:title>
  <dc:subject/>
  <dc:creator>ГУЛЬНАРА</dc:creator>
  <cp:keywords/>
  <dc:description/>
  <cp:lastModifiedBy>Новый</cp:lastModifiedBy>
  <cp:revision>4</cp:revision>
  <dcterms:created xsi:type="dcterms:W3CDTF">2015-06-23T05:44:00Z</dcterms:created>
  <dcterms:modified xsi:type="dcterms:W3CDTF">2015-07-02T04:46:00Z</dcterms:modified>
</cp:coreProperties>
</file>