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F9334C" w:rsidP="00F933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B78BE"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E291C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 w:rsidR="00DE29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="00DE291C" w:rsidRPr="00917E49"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E291C">
        <w:rPr>
          <w:rFonts w:ascii="Times New Roman" w:hAnsi="Times New Roman"/>
          <w:sz w:val="24"/>
          <w:szCs w:val="24"/>
        </w:rPr>
        <w:t>Рассветовский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F9334C">
        <w:rPr>
          <w:rFonts w:ascii="Times New Roman" w:hAnsi="Times New Roman"/>
          <w:bCs/>
          <w:sz w:val="24"/>
          <w:szCs w:val="24"/>
        </w:rPr>
        <w:t>__</w:t>
      </w:r>
      <w:r w:rsidR="00DE291C">
        <w:rPr>
          <w:rFonts w:ascii="Times New Roman" w:hAnsi="Times New Roman"/>
          <w:bCs/>
          <w:sz w:val="24"/>
          <w:szCs w:val="24"/>
        </w:rPr>
        <w:t>.08.2020 г.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 w:rsidR="00F9334C">
        <w:rPr>
          <w:rFonts w:ascii="Times New Roman" w:hAnsi="Times New Roman"/>
          <w:bCs/>
          <w:sz w:val="24"/>
          <w:szCs w:val="24"/>
        </w:rPr>
        <w:t>__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291C"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DE291C" w:rsidRPr="00DE291C">
        <w:rPr>
          <w:rFonts w:ascii="Times New Roman" w:hAnsi="Times New Roman"/>
          <w:sz w:val="28"/>
          <w:szCs w:val="28"/>
        </w:rPr>
        <w:t>села Рассвет</w:t>
      </w:r>
      <w:r w:rsidR="00DE291C">
        <w:rPr>
          <w:rFonts w:ascii="Times New Roman" w:hAnsi="Times New Roman"/>
          <w:sz w:val="28"/>
          <w:szCs w:val="28"/>
        </w:rPr>
        <w:t>, села Кирово, села Комсомольский, села Ленинский, хутора Рауш</w:t>
      </w:r>
      <w:r w:rsidRPr="00DE291C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DE291C" w:rsidRPr="00DE291C">
        <w:rPr>
          <w:rFonts w:ascii="Times New Roman" w:hAnsi="Times New Roman"/>
          <w:sz w:val="28"/>
          <w:szCs w:val="28"/>
        </w:rPr>
        <w:t>села Рассвет</w:t>
      </w:r>
      <w:r w:rsidR="00DE291C">
        <w:rPr>
          <w:rFonts w:ascii="Times New Roman" w:hAnsi="Times New Roman"/>
          <w:sz w:val="28"/>
          <w:szCs w:val="28"/>
        </w:rPr>
        <w:t>, села Кирово, села Комсомольский, села Ленинский, хутора Рауш</w:t>
      </w:r>
      <w:r w:rsidR="00DE291C" w:rsidRPr="00A57763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 w:rsidSect="002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54" w:rsidRDefault="00936454" w:rsidP="00292195">
      <w:pPr>
        <w:spacing w:after="0" w:line="240" w:lineRule="auto"/>
      </w:pPr>
      <w:r>
        <w:separator/>
      </w:r>
    </w:p>
  </w:endnote>
  <w:endnote w:type="continuationSeparator" w:id="0">
    <w:p w:rsidR="00936454" w:rsidRDefault="0093645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54" w:rsidRDefault="00936454" w:rsidP="00292195">
      <w:pPr>
        <w:spacing w:after="0" w:line="240" w:lineRule="auto"/>
      </w:pPr>
      <w:r>
        <w:separator/>
      </w:r>
    </w:p>
  </w:footnote>
  <w:footnote w:type="continuationSeparator" w:id="0">
    <w:p w:rsidR="00936454" w:rsidRDefault="0093645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157758"/>
    <w:rsid w:val="002478DE"/>
    <w:rsid w:val="00285313"/>
    <w:rsid w:val="00292195"/>
    <w:rsid w:val="003B5E38"/>
    <w:rsid w:val="00407EA4"/>
    <w:rsid w:val="0060482B"/>
    <w:rsid w:val="006B5043"/>
    <w:rsid w:val="00775673"/>
    <w:rsid w:val="00856A21"/>
    <w:rsid w:val="008A5C1E"/>
    <w:rsid w:val="00936454"/>
    <w:rsid w:val="009F718E"/>
    <w:rsid w:val="00A047B6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DE291C"/>
    <w:rsid w:val="00F9334C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11</cp:revision>
  <cp:lastPrinted>2020-06-25T06:02:00Z</cp:lastPrinted>
  <dcterms:created xsi:type="dcterms:W3CDTF">2020-07-06T03:35:00Z</dcterms:created>
  <dcterms:modified xsi:type="dcterms:W3CDTF">2020-08-26T05:57:00Z</dcterms:modified>
</cp:coreProperties>
</file>