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B1" w:rsidRDefault="0058427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B721B1" w:rsidRDefault="0058427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721B1" w:rsidRDefault="0058427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21B1" w:rsidRDefault="0058427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0861" w:rsidRDefault="009F086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от 04.10.2022 №5/31-55</w:t>
      </w:r>
    </w:p>
    <w:p w:rsidR="00B721B1" w:rsidRDefault="00B721B1">
      <w:pPr>
        <w:rPr>
          <w:sz w:val="28"/>
          <w:szCs w:val="28"/>
        </w:rPr>
      </w:pPr>
    </w:p>
    <w:p w:rsidR="00B721B1" w:rsidRDefault="00584271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итогах работы по подготовке </w:t>
      </w:r>
      <w:r>
        <w:rPr>
          <w:sz w:val="28"/>
          <w:szCs w:val="28"/>
        </w:rPr>
        <w:t xml:space="preserve">образовательных учреждений  муниципального района Давлекановский район к новому учебному году </w:t>
      </w:r>
    </w:p>
    <w:p w:rsidR="00B721B1" w:rsidRDefault="00584271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и отопительному сезону</w:t>
      </w:r>
    </w:p>
    <w:p w:rsidR="00B721B1" w:rsidRDefault="00B721B1">
      <w:pPr>
        <w:ind w:right="175"/>
        <w:jc w:val="both"/>
        <w:rPr>
          <w:b/>
          <w:sz w:val="28"/>
          <w:szCs w:val="28"/>
        </w:rPr>
      </w:pPr>
    </w:p>
    <w:p w:rsidR="00B721B1" w:rsidRDefault="0058427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                «Об общих принципах организации местного самоуправления в Российской Федерации», Уставом муниципального района Давлекановский район Республики Башкортостан, заслушав информацию н</w:t>
      </w:r>
      <w:r>
        <w:rPr>
          <w:color w:val="000000"/>
          <w:sz w:val="28"/>
          <w:szCs w:val="28"/>
        </w:rPr>
        <w:t>ачальника Управления образования муниципального района Давлекановский район Республики Башкортостан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Совет муниципального района Давлекановский район Республики Башкортостан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е ш и л:</w:t>
      </w:r>
    </w:p>
    <w:p w:rsidR="00B721B1" w:rsidRDefault="00584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н</w:t>
      </w:r>
      <w:r>
        <w:rPr>
          <w:color w:val="000000"/>
          <w:sz w:val="28"/>
          <w:szCs w:val="28"/>
        </w:rPr>
        <w:t>ачальника Управления образования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Кузововой</w:t>
      </w:r>
      <w:proofErr w:type="spellEnd"/>
      <w:r>
        <w:rPr>
          <w:sz w:val="28"/>
          <w:szCs w:val="28"/>
        </w:rPr>
        <w:t xml:space="preserve"> Н.В. принять к сведению.</w:t>
      </w:r>
    </w:p>
    <w:p w:rsidR="00B721B1" w:rsidRDefault="00584271">
      <w:pPr>
        <w:ind w:right="175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Администрации муниципального района Давлекановский район, У</w:t>
      </w:r>
      <w:r>
        <w:rPr>
          <w:color w:val="000000"/>
          <w:sz w:val="28"/>
          <w:szCs w:val="28"/>
        </w:rPr>
        <w:t>правлению образования муниципального района Давлекановский район Республики Башкортостан рекомендовать:</w:t>
      </w:r>
    </w:p>
    <w:p w:rsidR="00B721B1" w:rsidRDefault="00584271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</w:t>
      </w:r>
      <w:r>
        <w:rPr>
          <w:iCs/>
          <w:sz w:val="28"/>
          <w:szCs w:val="28"/>
        </w:rPr>
        <w:t xml:space="preserve">дальнейшему развитию и укреплению материальных и финансовых ресурсов образовательных учреждений, повышению эффективности их </w:t>
      </w:r>
      <w:r>
        <w:rPr>
          <w:sz w:val="28"/>
          <w:szCs w:val="28"/>
        </w:rPr>
        <w:t>финансово-хозяйственной деятельности;</w:t>
      </w:r>
    </w:p>
    <w:p w:rsidR="00B721B1" w:rsidRDefault="00584271">
      <w:pPr>
        <w:ind w:right="175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обеспечить эффективное, р</w:t>
      </w:r>
      <w:r>
        <w:rPr>
          <w:sz w:val="28"/>
          <w:szCs w:val="28"/>
        </w:rPr>
        <w:t xml:space="preserve">ациональное </w:t>
      </w:r>
      <w:r>
        <w:rPr>
          <w:iCs/>
          <w:sz w:val="28"/>
          <w:szCs w:val="28"/>
        </w:rPr>
        <w:t xml:space="preserve">и целевое </w:t>
      </w:r>
      <w:r>
        <w:rPr>
          <w:sz w:val="28"/>
          <w:szCs w:val="28"/>
        </w:rPr>
        <w:t>использование бюджетных средств, сокращение неэффективных расходов;</w:t>
      </w:r>
    </w:p>
    <w:p w:rsidR="00B721B1" w:rsidRDefault="00584271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усилить меры и контроль по обеспечению комплексной безопасности в образовательных учреждениях.</w:t>
      </w:r>
    </w:p>
    <w:p w:rsidR="00B721B1" w:rsidRDefault="00584271">
      <w:pPr>
        <w:ind w:right="175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Руководителям </w:t>
      </w:r>
      <w:proofErr w:type="gramStart"/>
      <w:r>
        <w:rPr>
          <w:iCs/>
          <w:sz w:val="28"/>
          <w:szCs w:val="28"/>
        </w:rPr>
        <w:t>образовательный</w:t>
      </w:r>
      <w:proofErr w:type="gramEnd"/>
      <w:r>
        <w:rPr>
          <w:iCs/>
          <w:sz w:val="28"/>
          <w:szCs w:val="28"/>
        </w:rPr>
        <w:t xml:space="preserve"> учреждений рекомендовать:</w:t>
      </w:r>
    </w:p>
    <w:p w:rsidR="00B721B1" w:rsidRDefault="00584271">
      <w:pPr>
        <w:ind w:right="175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</w:t>
      </w:r>
      <w:r>
        <w:rPr>
          <w:color w:val="000000" w:themeColor="text1"/>
          <w:sz w:val="28"/>
          <w:szCs w:val="28"/>
        </w:rPr>
        <w:t xml:space="preserve">сохранение и укрепление материально-технической базы образовательных учреждений; </w:t>
      </w:r>
      <w:r>
        <w:rPr>
          <w:sz w:val="28"/>
          <w:szCs w:val="28"/>
        </w:rPr>
        <w:t xml:space="preserve"> </w:t>
      </w:r>
    </w:p>
    <w:p w:rsidR="00B721B1" w:rsidRDefault="00584271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работу по участию в конкурсах и привлечению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модернизации материально-технического оснащения образовательных учреждений;</w:t>
      </w:r>
    </w:p>
    <w:p w:rsidR="00B721B1" w:rsidRDefault="00584271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организации безопасности и проведению противопожарных мероприятий, усилению антитеррористической защищенности объектов.</w:t>
      </w:r>
    </w:p>
    <w:p w:rsidR="00B721B1" w:rsidRDefault="00584271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 w:rsidR="00D45EA9" w:rsidRPr="00D45EA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на постоянную комиссию Совета по социально-гуманитарным вопросам </w:t>
      </w:r>
      <w:r w:rsidR="00D45EA9" w:rsidRPr="00D45EA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охране правопорядка (председатель </w:t>
      </w:r>
      <w:proofErr w:type="spellStart"/>
      <w:r>
        <w:rPr>
          <w:sz w:val="28"/>
          <w:szCs w:val="28"/>
        </w:rPr>
        <w:t>Ахунзянова</w:t>
      </w:r>
      <w:proofErr w:type="spellEnd"/>
      <w:r>
        <w:rPr>
          <w:sz w:val="28"/>
          <w:szCs w:val="28"/>
        </w:rPr>
        <w:t xml:space="preserve"> Ф.К.).</w:t>
      </w:r>
    </w:p>
    <w:p w:rsidR="00B721B1" w:rsidRDefault="00584271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</w:t>
      </w:r>
      <w:proofErr w:type="gramStart"/>
      <w:r>
        <w:rPr>
          <w:sz w:val="28"/>
          <w:szCs w:val="28"/>
        </w:rPr>
        <w:t xml:space="preserve">обнародовать в установленном порядке </w:t>
      </w:r>
      <w:r w:rsidR="00D45EA9" w:rsidRPr="00D45EA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разместить</w:t>
      </w:r>
      <w:proofErr w:type="gramEnd"/>
      <w:r>
        <w:rPr>
          <w:sz w:val="28"/>
          <w:szCs w:val="28"/>
        </w:rPr>
        <w:t xml:space="preserve"> на официальном сайте Совета муниципального района </w:t>
      </w:r>
      <w:r>
        <w:rPr>
          <w:sz w:val="28"/>
          <w:szCs w:val="28"/>
        </w:rPr>
        <w:lastRenderedPageBreak/>
        <w:t xml:space="preserve">Давлекановский район Республики Башкортостан в информационно-телекоммуникационной сети «Интернет». </w:t>
      </w:r>
    </w:p>
    <w:p w:rsidR="00B721B1" w:rsidRDefault="00B721B1">
      <w:pPr>
        <w:ind w:right="175" w:firstLine="708"/>
        <w:jc w:val="both"/>
        <w:rPr>
          <w:sz w:val="28"/>
          <w:szCs w:val="28"/>
        </w:rPr>
      </w:pPr>
    </w:p>
    <w:p w:rsidR="009F0861" w:rsidRDefault="00584271" w:rsidP="009F0861">
      <w:pPr>
        <w:ind w:right="175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</w:p>
    <w:p w:rsidR="009F0861" w:rsidRDefault="009F0861" w:rsidP="009F0861">
      <w:pPr>
        <w:ind w:right="175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F0861" w:rsidRDefault="009F0861" w:rsidP="009F0861">
      <w:pPr>
        <w:ind w:right="175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  <w:r w:rsidR="00584271">
        <w:rPr>
          <w:sz w:val="28"/>
          <w:szCs w:val="28"/>
        </w:rPr>
        <w:t xml:space="preserve">                                                         </w:t>
      </w:r>
    </w:p>
    <w:p w:rsidR="00B721B1" w:rsidRDefault="00584271" w:rsidP="009F0861">
      <w:pPr>
        <w:ind w:right="175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Г.М. Якушин</w:t>
      </w:r>
    </w:p>
    <w:p w:rsidR="00B721B1" w:rsidRDefault="00B721B1">
      <w:pPr>
        <w:rPr>
          <w:sz w:val="28"/>
          <w:szCs w:val="28"/>
        </w:rPr>
      </w:pPr>
    </w:p>
    <w:p w:rsidR="00B721B1" w:rsidRDefault="00B721B1">
      <w:pPr>
        <w:rPr>
          <w:sz w:val="28"/>
          <w:szCs w:val="28"/>
        </w:rPr>
      </w:pPr>
      <w:bookmarkStart w:id="0" w:name="_GoBack"/>
      <w:bookmarkEnd w:id="0"/>
    </w:p>
    <w:sectPr w:rsidR="00B721B1" w:rsidSect="009F0861">
      <w:type w:val="continuous"/>
      <w:pgSz w:w="11907" w:h="16840"/>
      <w:pgMar w:top="1276" w:right="850" w:bottom="1134" w:left="1701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6F" w:rsidRDefault="003B1D6F">
      <w:r>
        <w:separator/>
      </w:r>
    </w:p>
  </w:endnote>
  <w:endnote w:type="continuationSeparator" w:id="0">
    <w:p w:rsidR="003B1D6F" w:rsidRDefault="003B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6F" w:rsidRDefault="003B1D6F">
      <w:r>
        <w:separator/>
      </w:r>
    </w:p>
  </w:footnote>
  <w:footnote w:type="continuationSeparator" w:id="0">
    <w:p w:rsidR="003B1D6F" w:rsidRDefault="003B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103A9C"/>
    <w:rsid w:val="00136DD3"/>
    <w:rsid w:val="00197D97"/>
    <w:rsid w:val="001B5BE3"/>
    <w:rsid w:val="001F69E2"/>
    <w:rsid w:val="00220D9C"/>
    <w:rsid w:val="002563A6"/>
    <w:rsid w:val="00271759"/>
    <w:rsid w:val="0029413E"/>
    <w:rsid w:val="00393CEA"/>
    <w:rsid w:val="003B1D6F"/>
    <w:rsid w:val="003C11FC"/>
    <w:rsid w:val="003F3313"/>
    <w:rsid w:val="004B20A3"/>
    <w:rsid w:val="004B5A6D"/>
    <w:rsid w:val="00525ACE"/>
    <w:rsid w:val="00584271"/>
    <w:rsid w:val="005C45AD"/>
    <w:rsid w:val="006605DD"/>
    <w:rsid w:val="00726D0B"/>
    <w:rsid w:val="00745FB8"/>
    <w:rsid w:val="0077457C"/>
    <w:rsid w:val="007A118B"/>
    <w:rsid w:val="007D75D0"/>
    <w:rsid w:val="00804C9A"/>
    <w:rsid w:val="0085134B"/>
    <w:rsid w:val="008902A9"/>
    <w:rsid w:val="008E59B5"/>
    <w:rsid w:val="0097226D"/>
    <w:rsid w:val="009E152D"/>
    <w:rsid w:val="009F0861"/>
    <w:rsid w:val="00A41502"/>
    <w:rsid w:val="00A5138E"/>
    <w:rsid w:val="00B721B1"/>
    <w:rsid w:val="00BC03B7"/>
    <w:rsid w:val="00BD04AA"/>
    <w:rsid w:val="00C078CE"/>
    <w:rsid w:val="00C80785"/>
    <w:rsid w:val="00C8579A"/>
    <w:rsid w:val="00C95E36"/>
    <w:rsid w:val="00D02874"/>
    <w:rsid w:val="00D20E16"/>
    <w:rsid w:val="00D23416"/>
    <w:rsid w:val="00D2483C"/>
    <w:rsid w:val="00D42A78"/>
    <w:rsid w:val="00D45EA9"/>
    <w:rsid w:val="00DC3849"/>
    <w:rsid w:val="00E27EC9"/>
    <w:rsid w:val="00E710D8"/>
    <w:rsid w:val="00E81369"/>
    <w:rsid w:val="00ED65B3"/>
    <w:rsid w:val="00F34720"/>
    <w:rsid w:val="00F347C5"/>
    <w:rsid w:val="00FB7CAF"/>
    <w:rsid w:val="00FF0E2F"/>
    <w:rsid w:val="2B402E6C"/>
    <w:rsid w:val="32E13662"/>
    <w:rsid w:val="640F5FA0"/>
    <w:rsid w:val="7821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5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5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E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2022-10-03T07:21:00Z</cp:lastPrinted>
  <dcterms:created xsi:type="dcterms:W3CDTF">2022-09-28T03:33:00Z</dcterms:created>
  <dcterms:modified xsi:type="dcterms:W3CDTF">2022-10-05T04:22:00Z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1E4EB586D2F74F9A999F1E1D243AF868</vt:lpwstr>
  </property>
</Properties>
</file>