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Совет муниципального района Давлекановский район</w:t>
      </w:r>
    </w:p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Республики Башкортостан</w:t>
      </w:r>
    </w:p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</w:p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РЕШЕНИЕ</w:t>
      </w:r>
    </w:p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от 15 февраля 2017 года №4/11-77</w:t>
      </w:r>
    </w:p>
    <w:p w:rsidR="001963F0" w:rsidRDefault="001963F0" w:rsidP="00C054D4">
      <w:pPr>
        <w:jc w:val="center"/>
        <w:rPr>
          <w:color w:val="000000"/>
          <w:sz w:val="28"/>
          <w:shd w:val="clear" w:color="auto" w:fill="FFFFFF"/>
        </w:rPr>
      </w:pPr>
    </w:p>
    <w:p w:rsidR="001963F0" w:rsidRDefault="001963F0" w:rsidP="007600EF">
      <w:pPr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Совета муниципального района Давлекановский район Республики Башкортостан от 15 марта 2016 года </w:t>
      </w:r>
    </w:p>
    <w:p w:rsidR="001963F0" w:rsidRDefault="001963F0" w:rsidP="007600EF">
      <w:pPr>
        <w:jc w:val="center"/>
        <w:rPr>
          <w:color w:val="000000"/>
          <w:sz w:val="28"/>
        </w:rPr>
      </w:pPr>
      <w:r>
        <w:rPr>
          <w:sz w:val="28"/>
        </w:rPr>
        <w:t xml:space="preserve">№ 3/85-19 «О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муниципального района </w:t>
      </w:r>
    </w:p>
    <w:p w:rsidR="001963F0" w:rsidRPr="00206F62" w:rsidRDefault="001963F0" w:rsidP="007600EF">
      <w:pPr>
        <w:jc w:val="center"/>
        <w:rPr>
          <w:sz w:val="28"/>
        </w:rPr>
      </w:pP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 Республики Башкортостан»</w:t>
      </w:r>
    </w:p>
    <w:p w:rsidR="001963F0" w:rsidRDefault="001963F0" w:rsidP="00955EF3">
      <w:pPr>
        <w:jc w:val="both"/>
        <w:rPr>
          <w:sz w:val="28"/>
        </w:rPr>
      </w:pP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 Совет муниципального района Давлекановский район  Республики  Башкортостан р е ш и л:</w:t>
      </w:r>
    </w:p>
    <w:p w:rsidR="001963F0" w:rsidRDefault="001963F0" w:rsidP="00AA1D8B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изменение в решение Совета муниципального района Давлекановский район Республики Башкортостан от 15 марта 2016 года № 3/85-19 «О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муниципального района </w:t>
      </w: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 Республики Башкортостан» изложив пункт 2 в следующей редакции:</w:t>
      </w:r>
      <w:r>
        <w:rPr>
          <w:sz w:val="28"/>
        </w:rPr>
        <w:t>«2. Утвердить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муниципального района Давлекановский район Республики Башкортостан в следующем составе: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Ахунзянова Фируза Кунакбаевна - депутат Совета муниципального района Давлекановский район Республики Башкортостан, председатель комиссии;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Гизатуллин Нурислам Садриевич - депутат Совета муниципального района Давлекановский район Республики Башкортостан, заместитель председателя комиссии;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Аминова Рамзия Минигазимовна -начальник отдела по правовому и организационному обеспечению аппарата Совета муниципального района Давлекановский район Республики Башкортостан, секретарь комиссии;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Гайнуллина Рашида Минисламовна - депутат Совета муниципального района Давлекановский район Республики Башкортостан, член комиссии;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Толмачев Павел Владимирович - депутат Совета муниципального района Давлекановский район Республики Башкортостан, член комиссии.».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1963F0" w:rsidRDefault="001963F0" w:rsidP="00955EF3">
      <w:pPr>
        <w:ind w:firstLine="708"/>
        <w:jc w:val="both"/>
        <w:rPr>
          <w:sz w:val="28"/>
        </w:rPr>
      </w:pPr>
      <w:r>
        <w:rPr>
          <w:sz w:val="28"/>
        </w:rPr>
        <w:t>3. Контроль за выполнением настоящего решения оставляю за собой.</w:t>
      </w:r>
    </w:p>
    <w:p w:rsidR="001963F0" w:rsidRDefault="001963F0" w:rsidP="00C054D4">
      <w:pPr>
        <w:jc w:val="right"/>
        <w:rPr>
          <w:color w:val="000000"/>
          <w:sz w:val="28"/>
        </w:rPr>
      </w:pPr>
    </w:p>
    <w:p w:rsidR="001963F0" w:rsidRDefault="001963F0" w:rsidP="00C054D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                                                   </w:t>
      </w:r>
      <w:bookmarkStart w:id="0" w:name="_GoBack"/>
      <w:bookmarkEnd w:id="0"/>
      <w:r>
        <w:rPr>
          <w:color w:val="000000"/>
          <w:sz w:val="28"/>
        </w:rPr>
        <w:t xml:space="preserve">                      </w:t>
      </w:r>
    </w:p>
    <w:p w:rsidR="001963F0" w:rsidRDefault="001963F0" w:rsidP="00C054D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Г.М. Якушин</w:t>
      </w:r>
    </w:p>
    <w:sectPr w:rsidR="001963F0" w:rsidSect="00C054D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86E"/>
    <w:multiLevelType w:val="multilevel"/>
    <w:tmpl w:val="3CC477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1">
    <w:nsid w:val="7D0049BB"/>
    <w:multiLevelType w:val="hybridMultilevel"/>
    <w:tmpl w:val="7B5C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CC"/>
    <w:rsid w:val="00053E42"/>
    <w:rsid w:val="001963F0"/>
    <w:rsid w:val="00206F62"/>
    <w:rsid w:val="00344FC0"/>
    <w:rsid w:val="00540327"/>
    <w:rsid w:val="00546FCC"/>
    <w:rsid w:val="005A0313"/>
    <w:rsid w:val="007600EF"/>
    <w:rsid w:val="008037D0"/>
    <w:rsid w:val="00955EF3"/>
    <w:rsid w:val="00AA1D8B"/>
    <w:rsid w:val="00B402A9"/>
    <w:rsid w:val="00C054D4"/>
    <w:rsid w:val="00DF1396"/>
    <w:rsid w:val="00E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0EF"/>
    <w:pPr>
      <w:ind w:left="720"/>
      <w:contextualSpacing/>
    </w:pPr>
  </w:style>
  <w:style w:type="paragraph" w:styleId="NormalWeb">
    <w:name w:val="Normal (Web)"/>
    <w:basedOn w:val="Normal"/>
    <w:uiPriority w:val="99"/>
    <w:rsid w:val="00760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8</cp:revision>
  <cp:lastPrinted>2017-02-08T07:39:00Z</cp:lastPrinted>
  <dcterms:created xsi:type="dcterms:W3CDTF">2017-02-08T07:22:00Z</dcterms:created>
  <dcterms:modified xsi:type="dcterms:W3CDTF">2017-02-28T09:51:00Z</dcterms:modified>
</cp:coreProperties>
</file>