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89" w:rsidRPr="00052071" w:rsidRDefault="00716F89" w:rsidP="008C58A0">
      <w:pPr>
        <w:spacing w:after="0" w:line="240" w:lineRule="auto"/>
        <w:jc w:val="center"/>
        <w:rPr>
          <w:rFonts w:ascii="Times New Roman" w:hAnsi="Times New Roman" w:cs="Times New Roman"/>
          <w:sz w:val="20"/>
          <w:szCs w:val="20"/>
        </w:rPr>
      </w:pPr>
      <w:r w:rsidRPr="00052071">
        <w:rPr>
          <w:rFonts w:ascii="Times New Roman" w:hAnsi="Times New Roman" w:cs="Times New Roman"/>
          <w:sz w:val="28"/>
          <w:szCs w:val="28"/>
        </w:rPr>
        <w:t xml:space="preserve">Администрация </w:t>
      </w:r>
      <w:r w:rsidR="008C58A0" w:rsidRPr="00052071">
        <w:rPr>
          <w:rFonts w:ascii="Times New Roman" w:hAnsi="Times New Roman" w:cs="Times New Roman"/>
          <w:sz w:val="28"/>
          <w:szCs w:val="28"/>
        </w:rPr>
        <w:t xml:space="preserve">сельского поселения </w:t>
      </w:r>
      <w:r w:rsidR="00180918">
        <w:rPr>
          <w:rFonts w:ascii="Times New Roman" w:hAnsi="Times New Roman" w:cs="Times New Roman"/>
          <w:sz w:val="28"/>
          <w:szCs w:val="28"/>
        </w:rPr>
        <w:t>Кадыргуловский</w:t>
      </w:r>
      <w:r w:rsidR="008C58A0" w:rsidRPr="00052071">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FF630D" w:rsidRPr="00052071" w:rsidRDefault="00FF630D" w:rsidP="00716F89">
      <w:pPr>
        <w:spacing w:after="0" w:line="240" w:lineRule="auto"/>
        <w:jc w:val="center"/>
        <w:rPr>
          <w:rFonts w:ascii="Times New Roman" w:hAnsi="Times New Roman" w:cs="Times New Roman"/>
          <w:sz w:val="28"/>
          <w:szCs w:val="28"/>
        </w:rPr>
      </w:pPr>
    </w:p>
    <w:p w:rsidR="00716F89" w:rsidRDefault="00716F89" w:rsidP="00716F89">
      <w:pPr>
        <w:spacing w:after="0" w:line="240" w:lineRule="auto"/>
        <w:jc w:val="center"/>
        <w:rPr>
          <w:rFonts w:ascii="Times New Roman" w:hAnsi="Times New Roman" w:cs="Times New Roman"/>
          <w:sz w:val="28"/>
          <w:szCs w:val="28"/>
        </w:rPr>
      </w:pPr>
      <w:r w:rsidRPr="00052071">
        <w:rPr>
          <w:rFonts w:ascii="Times New Roman" w:hAnsi="Times New Roman" w:cs="Times New Roman"/>
          <w:sz w:val="28"/>
          <w:szCs w:val="28"/>
        </w:rPr>
        <w:t>ПОСТАНОВЛЕНИЕ</w:t>
      </w:r>
    </w:p>
    <w:p w:rsidR="00FF630D" w:rsidRPr="00052071" w:rsidRDefault="00FF630D" w:rsidP="00716F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80918">
        <w:rPr>
          <w:rFonts w:ascii="Times New Roman" w:hAnsi="Times New Roman" w:cs="Times New Roman"/>
          <w:sz w:val="28"/>
          <w:szCs w:val="28"/>
        </w:rPr>
        <w:t>3</w:t>
      </w:r>
      <w:r>
        <w:rPr>
          <w:rFonts w:ascii="Times New Roman" w:hAnsi="Times New Roman" w:cs="Times New Roman"/>
          <w:sz w:val="28"/>
          <w:szCs w:val="28"/>
        </w:rPr>
        <w:t xml:space="preserve"> марта 2022 года № </w:t>
      </w:r>
      <w:r w:rsidR="00180918">
        <w:rPr>
          <w:rFonts w:ascii="Times New Roman" w:hAnsi="Times New Roman" w:cs="Times New Roman"/>
          <w:sz w:val="28"/>
          <w:szCs w:val="28"/>
        </w:rPr>
        <w:t>8</w:t>
      </w:r>
    </w:p>
    <w:p w:rsidR="00FF630D" w:rsidRPr="00052071" w:rsidRDefault="00FF630D" w:rsidP="00716F89">
      <w:pPr>
        <w:widowControl w:val="0"/>
        <w:autoSpaceDE w:val="0"/>
        <w:autoSpaceDN w:val="0"/>
        <w:adjustRightInd w:val="0"/>
        <w:spacing w:after="0" w:line="240" w:lineRule="auto"/>
        <w:jc w:val="center"/>
        <w:rPr>
          <w:rFonts w:ascii="Times New Roman" w:hAnsi="Times New Roman" w:cs="Times New Roman"/>
          <w:sz w:val="28"/>
          <w:szCs w:val="28"/>
        </w:rPr>
      </w:pPr>
    </w:p>
    <w:p w:rsidR="00716F89" w:rsidRPr="00A9192D"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192D">
        <w:rPr>
          <w:rFonts w:ascii="Times New Roman" w:hAnsi="Times New Roman" w:cs="Times New Roman"/>
          <w:sz w:val="28"/>
          <w:szCs w:val="28"/>
        </w:rPr>
        <w:t xml:space="preserve">Об утверждении </w:t>
      </w:r>
      <w:r w:rsidR="005F3368" w:rsidRPr="00A9192D">
        <w:rPr>
          <w:rFonts w:ascii="Times New Roman" w:hAnsi="Times New Roman" w:cs="Times New Roman"/>
          <w:sz w:val="28"/>
          <w:szCs w:val="28"/>
        </w:rPr>
        <w:t>а</w:t>
      </w:r>
      <w:r w:rsidRPr="00A9192D">
        <w:rPr>
          <w:rFonts w:ascii="Times New Roman" w:hAnsi="Times New Roman" w:cs="Times New Roman"/>
          <w:sz w:val="28"/>
          <w:szCs w:val="28"/>
        </w:rPr>
        <w:t xml:space="preserve">дминистративного регламента предоставления муниципальной услуги </w:t>
      </w:r>
      <w:r w:rsidRPr="00A9192D">
        <w:rPr>
          <w:rFonts w:ascii="Times New Roman" w:eastAsia="Times New Roman" w:hAnsi="Times New Roman" w:cs="Times New Roman"/>
          <w:sz w:val="28"/>
          <w:szCs w:val="28"/>
          <w:lang w:eastAsia="ru-RU"/>
        </w:rPr>
        <w:t>«</w:t>
      </w:r>
      <w:r w:rsidR="005F3368" w:rsidRPr="00A9192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A9192D">
        <w:rPr>
          <w:rFonts w:ascii="Times New Roman" w:eastAsia="Times New Roman" w:hAnsi="Times New Roman" w:cs="Times New Roman"/>
          <w:sz w:val="28"/>
          <w:szCs w:val="28"/>
          <w:lang w:eastAsia="ru-RU"/>
        </w:rPr>
        <w:t>»</w:t>
      </w:r>
    </w:p>
    <w:p w:rsidR="00716F89" w:rsidRPr="00A9192D" w:rsidRDefault="00716F89" w:rsidP="008C58A0">
      <w:pPr>
        <w:widowControl w:val="0"/>
        <w:autoSpaceDE w:val="0"/>
        <w:autoSpaceDN w:val="0"/>
        <w:adjustRightInd w:val="0"/>
        <w:spacing w:after="0" w:line="240" w:lineRule="auto"/>
        <w:jc w:val="center"/>
        <w:rPr>
          <w:rFonts w:ascii="Times New Roman" w:hAnsi="Times New Roman" w:cs="Times New Roman"/>
          <w:bCs/>
          <w:sz w:val="20"/>
          <w:szCs w:val="20"/>
        </w:rPr>
      </w:pPr>
      <w:r w:rsidRPr="00A9192D">
        <w:rPr>
          <w:rFonts w:ascii="Times New Roman" w:hAnsi="Times New Roman" w:cs="Times New Roman"/>
          <w:bCs/>
          <w:sz w:val="28"/>
          <w:szCs w:val="28"/>
        </w:rPr>
        <w:t xml:space="preserve">в </w:t>
      </w:r>
      <w:r w:rsidR="008C58A0" w:rsidRPr="00A9192D">
        <w:rPr>
          <w:rFonts w:ascii="Times New Roman" w:hAnsi="Times New Roman" w:cs="Times New Roman"/>
          <w:bCs/>
          <w:sz w:val="28"/>
          <w:szCs w:val="28"/>
        </w:rPr>
        <w:t xml:space="preserve">сельском поселении </w:t>
      </w:r>
      <w:r w:rsidR="00180918">
        <w:rPr>
          <w:rFonts w:ascii="Times New Roman" w:hAnsi="Times New Roman" w:cs="Times New Roman"/>
          <w:bCs/>
          <w:sz w:val="28"/>
          <w:szCs w:val="28"/>
        </w:rPr>
        <w:t>Кадыргуловский</w:t>
      </w:r>
      <w:r w:rsidR="008C58A0" w:rsidRPr="00A9192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716F89" w:rsidRPr="009353C6" w:rsidRDefault="00716F89" w:rsidP="00716F89">
      <w:pPr>
        <w:spacing w:after="0" w:line="240" w:lineRule="auto"/>
        <w:jc w:val="center"/>
        <w:rPr>
          <w:rFonts w:ascii="Times New Roman" w:eastAsia="Calibri" w:hAnsi="Times New Roman" w:cs="Times New Roman"/>
          <w:b/>
          <w:sz w:val="28"/>
          <w:szCs w:val="28"/>
        </w:rPr>
      </w:pPr>
    </w:p>
    <w:p w:rsidR="008C58A0" w:rsidRPr="00A9192D"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A9192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A9192D">
        <w:rPr>
          <w:rFonts w:ascii="Times New Roman" w:hAnsi="Times New Roman" w:cs="Times New Roman"/>
          <w:sz w:val="28"/>
          <w:szCs w:val="28"/>
        </w:rPr>
        <w:t xml:space="preserve">ения в Республике Башкортостан», </w:t>
      </w:r>
    </w:p>
    <w:p w:rsidR="00716F89" w:rsidRDefault="008C58A0" w:rsidP="008C58A0">
      <w:pPr>
        <w:tabs>
          <w:tab w:val="left" w:pos="2835"/>
        </w:tabs>
        <w:autoSpaceDE w:val="0"/>
        <w:autoSpaceDN w:val="0"/>
        <w:adjustRightInd w:val="0"/>
        <w:spacing w:after="0" w:line="240" w:lineRule="auto"/>
        <w:jc w:val="both"/>
        <w:rPr>
          <w:rFonts w:ascii="Times New Roman" w:hAnsi="Times New Roman" w:cs="Times New Roman"/>
          <w:sz w:val="28"/>
          <w:szCs w:val="28"/>
        </w:rPr>
      </w:pPr>
      <w:r w:rsidRPr="00A9192D">
        <w:rPr>
          <w:rFonts w:ascii="Times New Roman" w:hAnsi="Times New Roman" w:cs="Times New Roman"/>
          <w:sz w:val="28"/>
          <w:szCs w:val="28"/>
        </w:rPr>
        <w:t>п о с т а н о в</w:t>
      </w:r>
      <w:r>
        <w:rPr>
          <w:rFonts w:ascii="Times New Roman" w:hAnsi="Times New Roman" w:cs="Times New Roman"/>
          <w:sz w:val="28"/>
          <w:szCs w:val="28"/>
        </w:rPr>
        <w:t xml:space="preserve"> л я ю:</w:t>
      </w:r>
    </w:p>
    <w:p w:rsidR="00AE2BFD" w:rsidRDefault="00716F89" w:rsidP="008C58A0">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8C58A0">
        <w:rPr>
          <w:rFonts w:ascii="Times New Roman" w:hAnsi="Times New Roman" w:cs="Times New Roman"/>
          <w:sz w:val="28"/>
          <w:szCs w:val="28"/>
        </w:rPr>
        <w:t xml:space="preserve">в сельском поселении </w:t>
      </w:r>
      <w:r w:rsidR="00180918">
        <w:rPr>
          <w:rFonts w:ascii="Times New Roman" w:hAnsi="Times New Roman" w:cs="Times New Roman"/>
          <w:sz w:val="28"/>
          <w:szCs w:val="28"/>
        </w:rPr>
        <w:t>Кадыргуловский</w:t>
      </w:r>
      <w:r w:rsid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p>
    <w:p w:rsidR="008C58A0" w:rsidRDefault="008C58A0" w:rsidP="008C58A0">
      <w:pPr>
        <w:autoSpaceDE w:val="0"/>
        <w:autoSpaceDN w:val="0"/>
        <w:adjustRightInd w:val="0"/>
        <w:spacing w:after="0" w:line="240" w:lineRule="auto"/>
        <w:ind w:firstLine="709"/>
        <w:jc w:val="both"/>
        <w:rPr>
          <w:rFonts w:ascii="Times New Roman" w:hAnsi="Times New Roman" w:cs="Times New Roman"/>
          <w:sz w:val="28"/>
          <w:szCs w:val="28"/>
        </w:rPr>
      </w:pPr>
      <w:r w:rsidRPr="008C58A0">
        <w:rPr>
          <w:rFonts w:ascii="Times New Roman" w:hAnsi="Times New Roman" w:cs="Times New Roman"/>
          <w:sz w:val="28"/>
          <w:szCs w:val="28"/>
        </w:rPr>
        <w:t xml:space="preserve">2. Признать утратившим силу Постановление администрации сельского поселения </w:t>
      </w:r>
      <w:r w:rsidR="00180918">
        <w:rPr>
          <w:rFonts w:ascii="Times New Roman" w:hAnsi="Times New Roman" w:cs="Times New Roman"/>
          <w:sz w:val="28"/>
          <w:szCs w:val="28"/>
        </w:rPr>
        <w:t>Кадыргуловский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от 2</w:t>
      </w:r>
      <w:r w:rsidR="000F0476">
        <w:rPr>
          <w:rFonts w:ascii="Times New Roman" w:hAnsi="Times New Roman" w:cs="Times New Roman"/>
          <w:sz w:val="28"/>
          <w:szCs w:val="28"/>
        </w:rPr>
        <w:t>9</w:t>
      </w:r>
      <w:r w:rsidRPr="008C58A0">
        <w:rPr>
          <w:rFonts w:ascii="Times New Roman" w:hAnsi="Times New Roman" w:cs="Times New Roman"/>
          <w:sz w:val="28"/>
          <w:szCs w:val="28"/>
        </w:rPr>
        <w:t>.12</w:t>
      </w:r>
      <w:r>
        <w:rPr>
          <w:rFonts w:ascii="Times New Roman" w:hAnsi="Times New Roman" w:cs="Times New Roman"/>
          <w:sz w:val="28"/>
          <w:szCs w:val="28"/>
        </w:rPr>
        <w:t>.2021 г. № 6</w:t>
      </w:r>
      <w:r w:rsidR="000F0476">
        <w:rPr>
          <w:rFonts w:ascii="Times New Roman" w:hAnsi="Times New Roman" w:cs="Times New Roman"/>
          <w:sz w:val="28"/>
          <w:szCs w:val="28"/>
        </w:rPr>
        <w:t>6</w:t>
      </w:r>
      <w:r w:rsidRPr="008C58A0">
        <w:rPr>
          <w:rFonts w:ascii="Times New Roman" w:hAnsi="Times New Roman" w:cs="Times New Roman"/>
          <w:sz w:val="28"/>
          <w:szCs w:val="28"/>
        </w:rPr>
        <w:t xml:space="preserve"> «Об утверждении Административного регламента по предоставлению</w:t>
      </w:r>
      <w:r w:rsidR="00180918">
        <w:rPr>
          <w:rFonts w:ascii="Times New Roman" w:hAnsi="Times New Roman" w:cs="Times New Roman"/>
          <w:sz w:val="28"/>
          <w:szCs w:val="28"/>
        </w:rPr>
        <w:t xml:space="preserve"> </w:t>
      </w:r>
      <w:r w:rsidRPr="008C58A0">
        <w:rPr>
          <w:rFonts w:ascii="Times New Roman" w:hAnsi="Times New Roman" w:cs="Times New Roman"/>
          <w:sz w:val="28"/>
          <w:szCs w:val="28"/>
        </w:rPr>
        <w:t xml:space="preserve">муниципальной услуги Администрацией сельского поселения </w:t>
      </w:r>
      <w:r w:rsidR="00180918">
        <w:rPr>
          <w:rFonts w:ascii="Times New Roman" w:hAnsi="Times New Roman" w:cs="Times New Roman"/>
          <w:sz w:val="28"/>
          <w:szCs w:val="28"/>
        </w:rPr>
        <w:t>Кадыргуловский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C58A0">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C58A0">
        <w:rPr>
          <w:rFonts w:ascii="Times New Roman" w:hAnsi="Times New Roman" w:cs="Times New Roman"/>
          <w:sz w:val="28"/>
          <w:szCs w:val="28"/>
        </w:rPr>
        <w:t xml:space="preserve">»» </w:t>
      </w:r>
    </w:p>
    <w:p w:rsidR="008C58A0" w:rsidRDefault="008C58A0" w:rsidP="008C58A0">
      <w:pPr>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rsidR="008C58A0" w:rsidRPr="008C58A0" w:rsidRDefault="008C58A0" w:rsidP="008C58A0">
      <w:pPr>
        <w:autoSpaceDE w:val="0"/>
        <w:autoSpaceDN w:val="0"/>
        <w:adjustRightInd w:val="0"/>
        <w:spacing w:after="0" w:line="240" w:lineRule="auto"/>
        <w:ind w:firstLine="709"/>
        <w:contextualSpacing/>
        <w:rPr>
          <w:rFonts w:ascii="Times New Roman" w:hAnsi="Times New Roman" w:cs="Times New Roman"/>
          <w:sz w:val="28"/>
          <w:szCs w:val="28"/>
        </w:rPr>
      </w:pPr>
      <w:r w:rsidRPr="008C58A0">
        <w:rPr>
          <w:rFonts w:ascii="Times New Roman" w:hAnsi="Times New Roman" w:cs="Times New Roman"/>
          <w:sz w:val="28"/>
          <w:szCs w:val="28"/>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C58A0" w:rsidRDefault="008C58A0" w:rsidP="00FF630D">
      <w:pPr>
        <w:autoSpaceDE w:val="0"/>
        <w:autoSpaceDN w:val="0"/>
        <w:adjustRightInd w:val="0"/>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5. Контроль за исполнением настоящего постановления оставляю за собой.</w:t>
      </w:r>
    </w:p>
    <w:p w:rsidR="00FF630D" w:rsidRDefault="00FF630D" w:rsidP="00FF630D">
      <w:pPr>
        <w:autoSpaceDE w:val="0"/>
        <w:autoSpaceDN w:val="0"/>
        <w:adjustRightInd w:val="0"/>
        <w:spacing w:after="0" w:line="240" w:lineRule="auto"/>
        <w:ind w:firstLine="709"/>
        <w:rPr>
          <w:rFonts w:ascii="Times New Roman" w:hAnsi="Times New Roman" w:cs="Times New Roman"/>
          <w:sz w:val="28"/>
          <w:szCs w:val="28"/>
        </w:rPr>
      </w:pPr>
    </w:p>
    <w:p w:rsidR="00FF630D" w:rsidRDefault="00FF630D" w:rsidP="000F0476">
      <w:pPr>
        <w:autoSpaceDE w:val="0"/>
        <w:autoSpaceDN w:val="0"/>
        <w:adjustRightInd w:val="0"/>
        <w:spacing w:after="0" w:line="240" w:lineRule="auto"/>
        <w:rPr>
          <w:rFonts w:ascii="Times New Roman" w:hAnsi="Times New Roman" w:cs="Times New Roman"/>
          <w:sz w:val="28"/>
          <w:szCs w:val="28"/>
        </w:rPr>
      </w:pPr>
    </w:p>
    <w:p w:rsidR="00FF630D" w:rsidRDefault="00052071" w:rsidP="00FF63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180918">
        <w:rPr>
          <w:rFonts w:ascii="Times New Roman" w:hAnsi="Times New Roman" w:cs="Times New Roman"/>
          <w:sz w:val="28"/>
          <w:szCs w:val="28"/>
        </w:rPr>
        <w:t>И.М. Галин</w:t>
      </w:r>
    </w:p>
    <w:p w:rsidR="00FF630D" w:rsidRDefault="00FF630D" w:rsidP="00FF630D">
      <w:pPr>
        <w:autoSpaceDE w:val="0"/>
        <w:autoSpaceDN w:val="0"/>
        <w:adjustRightInd w:val="0"/>
        <w:spacing w:after="0" w:line="240" w:lineRule="auto"/>
        <w:rPr>
          <w:rFonts w:ascii="Times New Roman" w:hAnsi="Times New Roman" w:cs="Times New Roman"/>
          <w:sz w:val="28"/>
          <w:szCs w:val="28"/>
        </w:rPr>
      </w:pPr>
    </w:p>
    <w:p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Утвержден</w:t>
      </w:r>
    </w:p>
    <w:p w:rsidR="00AE2BFD" w:rsidRPr="009E3768" w:rsidRDefault="00180918"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rsidR="0018091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sidR="00180918">
        <w:rPr>
          <w:rFonts w:ascii="Times New Roman" w:hAnsi="Times New Roman" w:cs="Times New Roman"/>
          <w:sz w:val="24"/>
          <w:szCs w:val="24"/>
        </w:rPr>
        <w:t>Кадыргуловский</w:t>
      </w:r>
      <w:r w:rsidRPr="009E3768">
        <w:rPr>
          <w:rFonts w:ascii="Times New Roman" w:hAnsi="Times New Roman" w:cs="Times New Roman"/>
          <w:sz w:val="24"/>
          <w:szCs w:val="24"/>
        </w:rPr>
        <w:t xml:space="preserve"> сельсовет</w:t>
      </w:r>
    </w:p>
    <w:p w:rsidR="0018091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 муниципального района Давлекановский район</w:t>
      </w:r>
    </w:p>
    <w:p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 Республики Башкортостан</w:t>
      </w:r>
    </w:p>
    <w:p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от </w:t>
      </w:r>
      <w:r w:rsidR="00FF630D">
        <w:rPr>
          <w:rFonts w:ascii="Times New Roman" w:hAnsi="Times New Roman" w:cs="Times New Roman"/>
          <w:sz w:val="24"/>
          <w:szCs w:val="24"/>
        </w:rPr>
        <w:t>0</w:t>
      </w:r>
      <w:r w:rsidR="00180918">
        <w:rPr>
          <w:rFonts w:ascii="Times New Roman" w:hAnsi="Times New Roman" w:cs="Times New Roman"/>
          <w:sz w:val="24"/>
          <w:szCs w:val="24"/>
        </w:rPr>
        <w:t>3</w:t>
      </w:r>
      <w:r w:rsidR="00FF630D">
        <w:rPr>
          <w:rFonts w:ascii="Times New Roman" w:hAnsi="Times New Roman" w:cs="Times New Roman"/>
          <w:sz w:val="24"/>
          <w:szCs w:val="24"/>
        </w:rPr>
        <w:t xml:space="preserve"> марта </w:t>
      </w:r>
      <w:r w:rsidRPr="009E3768">
        <w:rPr>
          <w:rFonts w:ascii="Times New Roman" w:hAnsi="Times New Roman" w:cs="Times New Roman"/>
          <w:sz w:val="24"/>
          <w:szCs w:val="24"/>
        </w:rPr>
        <w:t>20</w:t>
      </w:r>
      <w:r w:rsidR="00FF630D">
        <w:rPr>
          <w:rFonts w:ascii="Times New Roman" w:hAnsi="Times New Roman" w:cs="Times New Roman"/>
          <w:sz w:val="24"/>
          <w:szCs w:val="24"/>
        </w:rPr>
        <w:t>22</w:t>
      </w:r>
      <w:r w:rsidR="00AE2BFD" w:rsidRPr="009E3768">
        <w:rPr>
          <w:rFonts w:ascii="Times New Roman" w:hAnsi="Times New Roman" w:cs="Times New Roman"/>
          <w:sz w:val="24"/>
          <w:szCs w:val="24"/>
        </w:rPr>
        <w:t xml:space="preserve"> года №</w:t>
      </w:r>
      <w:r w:rsidR="00FF630D">
        <w:rPr>
          <w:rFonts w:ascii="Times New Roman" w:hAnsi="Times New Roman" w:cs="Times New Roman"/>
          <w:sz w:val="24"/>
          <w:szCs w:val="24"/>
        </w:rPr>
        <w:t xml:space="preserve"> </w:t>
      </w:r>
      <w:bookmarkStart w:id="0" w:name="_GoBack"/>
      <w:bookmarkEnd w:id="0"/>
      <w:r w:rsidR="00180918">
        <w:rPr>
          <w:rFonts w:ascii="Times New Roman" w:hAnsi="Times New Roman" w:cs="Times New Roman"/>
          <w:sz w:val="24"/>
          <w:szCs w:val="24"/>
        </w:rPr>
        <w:t>8</w:t>
      </w:r>
    </w:p>
    <w:p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rsidR="00052071" w:rsidRPr="00180918" w:rsidRDefault="00AE2BFD" w:rsidP="00180918">
      <w:pPr>
        <w:widowControl w:val="0"/>
        <w:autoSpaceDE w:val="0"/>
        <w:autoSpaceDN w:val="0"/>
        <w:adjustRightInd w:val="0"/>
        <w:spacing w:after="0" w:line="240" w:lineRule="auto"/>
        <w:jc w:val="center"/>
        <w:rPr>
          <w:rFonts w:ascii="Times New Roman" w:hAnsi="Times New Roman" w:cs="Times New Roman"/>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hAnsi="Times New Roman" w:cs="Times New Roman"/>
          <w:bCs/>
          <w:sz w:val="24"/>
          <w:szCs w:val="24"/>
        </w:rPr>
        <w:t xml:space="preserve">» </w:t>
      </w:r>
      <w:r w:rsidRPr="009E3768">
        <w:rPr>
          <w:rFonts w:ascii="Times New Roman" w:hAnsi="Times New Roman" w:cs="Times New Roman"/>
          <w:bCs/>
          <w:sz w:val="24"/>
          <w:szCs w:val="24"/>
        </w:rPr>
        <w:t>в</w:t>
      </w:r>
      <w:r w:rsidR="00180918">
        <w:rPr>
          <w:rFonts w:ascii="Times New Roman" w:hAnsi="Times New Roman" w:cs="Times New Roman"/>
          <w:bCs/>
          <w:sz w:val="24"/>
          <w:szCs w:val="24"/>
        </w:rPr>
        <w:t xml:space="preserve"> </w:t>
      </w:r>
      <w:r w:rsidR="00052071" w:rsidRPr="009E3768">
        <w:rPr>
          <w:rFonts w:ascii="Times New Roman" w:hAnsi="Times New Roman" w:cs="Times New Roman"/>
          <w:bCs/>
          <w:sz w:val="24"/>
          <w:szCs w:val="24"/>
        </w:rPr>
        <w:t xml:space="preserve">сельском поселении </w:t>
      </w:r>
      <w:r w:rsidR="00180918">
        <w:rPr>
          <w:rFonts w:ascii="Times New Roman" w:hAnsi="Times New Roman" w:cs="Times New Roman"/>
          <w:bCs/>
          <w:sz w:val="24"/>
          <w:szCs w:val="24"/>
        </w:rPr>
        <w:t>Кадыргуловский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p>
    <w:p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 xml:space="preserve">в </w:t>
      </w:r>
      <w:r w:rsidR="00052071" w:rsidRPr="009E3768">
        <w:rPr>
          <w:rFonts w:ascii="Times New Roman" w:hAnsi="Times New Roman" w:cs="Times New Roman"/>
          <w:bCs/>
          <w:sz w:val="24"/>
          <w:szCs w:val="24"/>
        </w:rPr>
        <w:t xml:space="preserve">сельском поселении </w:t>
      </w:r>
      <w:r w:rsidR="00180918">
        <w:rPr>
          <w:rFonts w:ascii="Times New Roman" w:hAnsi="Times New Roman" w:cs="Times New Roman"/>
          <w:bCs/>
          <w:sz w:val="24"/>
          <w:szCs w:val="24"/>
        </w:rPr>
        <w:t>Кадыргуловский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0018091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p>
    <w:p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18091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поселения </w:t>
      </w:r>
      <w:r w:rsidR="00180918">
        <w:rPr>
          <w:rFonts w:ascii="Times New Roman" w:hAnsi="Times New Roman" w:cs="Times New Roman"/>
          <w:bCs/>
          <w:sz w:val="24"/>
          <w:szCs w:val="24"/>
        </w:rPr>
        <w:t>Кадыргуловский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Pr="009E3768">
        <w:rPr>
          <w:rFonts w:ascii="Times New Roman" w:hAnsi="Times New Roman" w:cs="Times New Roman"/>
          <w:sz w:val="24"/>
          <w:szCs w:val="24"/>
        </w:rPr>
        <w:t>(далее – Администрация(Уполномоченный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осуществляющий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Информирование осуществляется в соответствии с графиком приема граждан.</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8"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органа)при обращении заявителя лично, по телефону, посредством электронной почты.</w:t>
      </w:r>
    </w:p>
    <w:p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информационных стендах Администрации (Уполномоченного органа);</w:t>
      </w:r>
    </w:p>
    <w:p w:rsidR="00A54A9B" w:rsidRPr="009E3768" w:rsidRDefault="00A54A9B" w:rsidP="0018091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официальном сайте Администрации (Уполномоченного органа) в информационно-телекоммуникационной сети Интернет</w:t>
      </w:r>
      <w:r w:rsidR="00180918">
        <w:rPr>
          <w:rFonts w:ascii="Times New Roman" w:hAnsi="Times New Roman" w:cs="Times New Roman"/>
          <w:sz w:val="24"/>
          <w:szCs w:val="24"/>
        </w:rPr>
        <w:t>( да</w:t>
      </w:r>
      <w:r w:rsidRPr="009E3768">
        <w:rPr>
          <w:rFonts w:ascii="Times New Roman" w:hAnsi="Times New Roman" w:cs="Times New Roman"/>
          <w:sz w:val="24"/>
          <w:szCs w:val="24"/>
        </w:rPr>
        <w:t>лее – официальный сайт);</w:t>
      </w:r>
    </w:p>
    <w:p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w:t>
      </w:r>
      <w:r w:rsidR="00180918">
        <w:rPr>
          <w:rFonts w:ascii="Times New Roman" w:eastAsia="Calibri" w:hAnsi="Times New Roman" w:cs="Times New Roman"/>
          <w:sz w:val="24"/>
          <w:szCs w:val="24"/>
        </w:rPr>
        <w:t>Кадыргуловский</w:t>
      </w:r>
      <w:r w:rsidR="00052071" w:rsidRPr="009E376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lastRenderedPageBreak/>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мотивированный отказ в </w:t>
      </w:r>
      <w:r w:rsidR="00510C9D" w:rsidRPr="009E3768">
        <w:rPr>
          <w:rFonts w:ascii="Times New Roman" w:eastAsia="Calibri" w:hAnsi="Times New Roman" w:cs="Times New Roman"/>
          <w:sz w:val="24"/>
          <w:szCs w:val="24"/>
        </w:rPr>
        <w:t>утверждении схемы расположения земельного участка</w:t>
      </w:r>
      <w:r w:rsidRPr="009E3768">
        <w:rPr>
          <w:rFonts w:ascii="Times New Roman" w:eastAsia="Calibri" w:hAnsi="Times New Roman" w:cs="Times New Roman"/>
          <w:sz w:val="24"/>
          <w:szCs w:val="24"/>
        </w:rPr>
        <w:t>.</w:t>
      </w:r>
    </w:p>
    <w:p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 почту Администрации (Уполномоченного органа) и не должен превышать десяти рабочих дней.</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
    <w:p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18091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4</w:t>
      </w:r>
      <w:r w:rsidR="00FC20C0" w:rsidRPr="009E3768">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
    <w:p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документов, указанных в пункте 2.</w:t>
      </w:r>
      <w:r w:rsidR="00AC43FD" w:rsidRPr="009E3768">
        <w:rPr>
          <w:rFonts w:ascii="Times New Roman" w:hAnsi="Times New Roman" w:cs="Times New Roman"/>
          <w:sz w:val="24"/>
          <w:szCs w:val="24"/>
        </w:rPr>
        <w:t>9</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2.11.3.</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
    <w:p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2.11.4.предоставления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w:t>
      </w:r>
      <w:r w:rsidRPr="009E3768">
        <w:rPr>
          <w:rFonts w:ascii="Times New Roman" w:hAnsi="Times New Roman" w:cs="Times New Roman"/>
          <w:sz w:val="24"/>
          <w:szCs w:val="24"/>
        </w:rPr>
        <w:lastRenderedPageBreak/>
        <w:t xml:space="preserve">органа), руководителя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 имеет место:</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Основания для отказа в предоставлении муниципальной услуги:</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006B64E7" w:rsidRPr="009E3768">
        <w:rPr>
          <w:rFonts w:ascii="Times New Roman" w:eastAsia="Calibri" w:hAnsi="Times New Roman" w:cs="Times New Roman"/>
          <w:sz w:val="24"/>
          <w:szCs w:val="24"/>
          <w:lang w:eastAsia="ru-RU"/>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9D05E1" w:rsidRPr="009E376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E3768">
        <w:rPr>
          <w:rFonts w:ascii="Times New Roman" w:hAnsi="Times New Roman" w:cs="Times New Roman"/>
          <w:sz w:val="24"/>
          <w:szCs w:val="24"/>
        </w:rPr>
        <w:t xml:space="preserve"> и</w:t>
      </w:r>
      <w:r w:rsidR="00180918">
        <w:rPr>
          <w:rFonts w:ascii="Times New Roman" w:hAnsi="Times New Roman" w:cs="Times New Roman"/>
          <w:sz w:val="24"/>
          <w:szCs w:val="24"/>
        </w:rPr>
        <w:t xml:space="preserve"> </w:t>
      </w:r>
      <w:r w:rsidR="00CC7412" w:rsidRPr="009E3768">
        <w:rPr>
          <w:rFonts w:ascii="Times New Roman" w:hAnsi="Times New Roman" w:cs="Times New Roman"/>
          <w:sz w:val="24"/>
          <w:szCs w:val="24"/>
        </w:rPr>
        <w:t xml:space="preserve">Администрацией сельского поселения </w:t>
      </w:r>
      <w:r w:rsidR="00180918">
        <w:rPr>
          <w:rFonts w:ascii="Times New Roman" w:hAnsi="Times New Roman" w:cs="Times New Roman"/>
          <w:sz w:val="24"/>
          <w:szCs w:val="24"/>
        </w:rPr>
        <w:t>Кадыргуловский</w:t>
      </w:r>
      <w:r w:rsidR="00CC7412"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
    <w:p w:rsidR="002B4B39" w:rsidRPr="009E3768" w:rsidRDefault="002B4B39" w:rsidP="009D05E1">
      <w:pPr>
        <w:spacing w:after="0" w:line="240" w:lineRule="auto"/>
        <w:ind w:firstLine="709"/>
        <w:rPr>
          <w:rFonts w:ascii="Times New Roman" w:hAnsi="Times New Roman" w:cs="Times New Roman"/>
          <w:b/>
          <w:bCs/>
          <w:sz w:val="24"/>
          <w:szCs w:val="24"/>
        </w:rPr>
      </w:pPr>
    </w:p>
    <w:p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D05E1" w:rsidRPr="009E3768" w:rsidRDefault="009D05E1" w:rsidP="009D05E1">
      <w:pPr>
        <w:spacing w:after="0" w:line="240" w:lineRule="auto"/>
        <w:ind w:firstLine="709"/>
        <w:rPr>
          <w:rFonts w:ascii="Times New Roman" w:hAnsi="Times New Roman" w:cs="Times New Roman"/>
          <w:sz w:val="24"/>
          <w:szCs w:val="24"/>
        </w:rPr>
      </w:pPr>
    </w:p>
    <w:p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lastRenderedPageBreak/>
        <w:t>Требования к помещениям, в которых предоставляется муниципальная услуга</w:t>
      </w:r>
    </w:p>
    <w:p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E3768">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сурдопереводчика и тифлосурдопереводчика;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з) отсутствие обоснованных жалоб со стороны граждан по результатам предоставления Муниципальной услуги;</w:t>
      </w:r>
    </w:p>
    <w:p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многофункциональном центре</w:t>
      </w:r>
      <w:r w:rsidR="00A277DC" w:rsidRPr="009E3768">
        <w:rPr>
          <w:rFonts w:ascii="Times New Roman" w:hAnsi="Times New Roman" w:cs="Times New Roman"/>
          <w:bCs/>
          <w:sz w:val="24"/>
          <w:szCs w:val="24"/>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180918">
        <w:rPr>
          <w:rFonts w:ascii="Times New Roman" w:hAnsi="Times New Roman" w:cs="Times New Roman"/>
          <w:bCs/>
          <w:sz w:val="24"/>
          <w:szCs w:val="24"/>
        </w:rPr>
        <w:t xml:space="preserve"> </w:t>
      </w:r>
      <w:r w:rsidR="00676ACA" w:rsidRPr="009E3768">
        <w:rPr>
          <w:rFonts w:ascii="Times New Roman" w:hAnsi="Times New Roman" w:cs="Times New Roman"/>
          <w:bCs/>
          <w:sz w:val="24"/>
          <w:szCs w:val="24"/>
        </w:rPr>
        <w:t>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docx, txt, xls, xlsx, rtf.</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0018091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сведений о ходе выполнения Запроса;</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идентификации и аутентификации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w:t>
      </w:r>
      <w:r w:rsidRPr="009E3768">
        <w:rPr>
          <w:rFonts w:ascii="Times New Roman" w:eastAsia="Calibri" w:hAnsi="Times New Roman" w:cs="Times New Roman"/>
          <w:sz w:val="24"/>
          <w:szCs w:val="24"/>
        </w:rPr>
        <w:lastRenderedPageBreak/>
        <w:t xml:space="preserve">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Ответственный</w:t>
      </w:r>
      <w:r w:rsidR="00180918">
        <w:rPr>
          <w:rFonts w:ascii="Times New Roman" w:eastAsia="Calibri" w:hAnsi="Times New Roman" w:cs="Times New Roman"/>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производит действия в соответствии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9E3768">
        <w:rPr>
          <w:rFonts w:ascii="Times New Roman" w:eastAsia="Calibri" w:hAnsi="Times New Roman" w:cs="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00180918">
        <w:rPr>
          <w:rFonts w:ascii="Times New Roman" w:eastAsia="Calibri" w:hAnsi="Times New Roman"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6) реквизиты документа (-ов), обосновывающих доводы заявителя о наличии ошибки и опечатки, а также содержащих правильные сведения.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9E3768">
        <w:rPr>
          <w:rFonts w:ascii="Times New Roman" w:eastAsia="Calibri"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5. Основаниями для отказа в исправлении опечаток и ошибок являются:</w:t>
      </w:r>
    </w:p>
    <w:p w:rsidR="00E525C3" w:rsidRPr="009E3768" w:rsidRDefault="006C5B79"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9"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документов, указанных в подпункте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w:t>
      </w:r>
      <w:r w:rsidRPr="009E3768">
        <w:rPr>
          <w:rFonts w:ascii="Times New Roman" w:eastAsia="Calibri" w:hAnsi="Times New Roman" w:cs="Times New Roman"/>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B0FB7" w:rsidRPr="009E3768" w:rsidRDefault="007B0FB7" w:rsidP="00E72A29">
      <w:pPr>
        <w:spacing w:after="0" w:line="240" w:lineRule="auto"/>
        <w:ind w:firstLine="709"/>
        <w:jc w:val="center"/>
        <w:rPr>
          <w:rFonts w:ascii="Times New Roman" w:hAnsi="Times New Roman" w:cs="Times New Roman"/>
          <w:b/>
          <w:bCs/>
          <w:sz w:val="24"/>
          <w:szCs w:val="24"/>
        </w:rPr>
      </w:pPr>
    </w:p>
    <w:p w:rsidR="002150D2" w:rsidRPr="009E3768" w:rsidRDefault="002150D2" w:rsidP="00E72A29">
      <w:pPr>
        <w:spacing w:after="0" w:line="240" w:lineRule="auto"/>
        <w:ind w:firstLine="709"/>
        <w:jc w:val="center"/>
        <w:rPr>
          <w:rFonts w:ascii="Times New Roman" w:hAnsi="Times New Roman" w:cs="Times New Roman"/>
          <w:b/>
          <w:bCs/>
          <w:sz w:val="24"/>
          <w:szCs w:val="24"/>
        </w:rPr>
      </w:pPr>
    </w:p>
    <w:p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осуществления текущего контроля за соблюдением</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устанавливающих требования к предоставлению Муниципальной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9E3768">
        <w:rPr>
          <w:rFonts w:ascii="Times New Roman" w:hAnsi="Times New Roman" w:cs="Times New Roman"/>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и периодичность осуществления плановых и внеплановых</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в том числе порядок и формы контроля за полнотой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rsidR="002C121B" w:rsidRPr="009E3768" w:rsidRDefault="002C121B"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(бездействие), принимаемые (осуществляемые) ими в ходе</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9E3768">
        <w:rPr>
          <w:rFonts w:ascii="Times New Roman" w:hAnsi="Times New Roman" w:cs="Times New Roman"/>
          <w:sz w:val="24"/>
          <w:szCs w:val="24"/>
        </w:rPr>
        <w:lastRenderedPageBreak/>
        <w:t>привлечение виновных лиц к ответственности в соответствии с законодательством Российской Федерации.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Требования к порядку и формам контроля за предоставлением</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5B9F" w:rsidRPr="009E3768" w:rsidRDefault="00E95B9F" w:rsidP="00E95B9F">
      <w:pPr>
        <w:spacing w:after="0" w:line="240" w:lineRule="auto"/>
        <w:jc w:val="center"/>
        <w:rPr>
          <w:rFonts w:ascii="Times New Roman" w:hAnsi="Times New Roman" w:cs="Times New Roman"/>
          <w:b/>
          <w:sz w:val="24"/>
          <w:szCs w:val="24"/>
        </w:rPr>
      </w:pPr>
    </w:p>
    <w:p w:rsidR="002C121B" w:rsidRPr="009E3768" w:rsidRDefault="002C121B" w:rsidP="00E95B9F">
      <w:pPr>
        <w:spacing w:after="0" w:line="240" w:lineRule="auto"/>
        <w:jc w:val="center"/>
        <w:rPr>
          <w:rFonts w:ascii="Times New Roman" w:hAnsi="Times New Roman" w:cs="Times New Roman"/>
          <w:b/>
          <w:sz w:val="24"/>
          <w:szCs w:val="24"/>
        </w:rPr>
      </w:pPr>
    </w:p>
    <w:p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rsidR="002150D2" w:rsidRPr="009E3768" w:rsidRDefault="002150D2" w:rsidP="00E95B9F">
      <w:pPr>
        <w:spacing w:after="0" w:line="240" w:lineRule="auto"/>
        <w:ind w:firstLine="708"/>
        <w:jc w:val="center"/>
        <w:rPr>
          <w:rFonts w:ascii="Times New Roman" w:hAnsi="Times New Roman" w:cs="Times New Roman"/>
          <w:b/>
          <w:sz w:val="24"/>
          <w:szCs w:val="24"/>
        </w:rPr>
      </w:pPr>
    </w:p>
    <w:p w:rsidR="004E6133" w:rsidRPr="009E3768" w:rsidRDefault="004E6133" w:rsidP="00E95B9F">
      <w:pPr>
        <w:spacing w:after="0" w:line="240" w:lineRule="auto"/>
        <w:ind w:firstLine="708"/>
        <w:jc w:val="center"/>
        <w:rPr>
          <w:rFonts w:ascii="Times New Roman" w:hAnsi="Times New Roman" w:cs="Times New Roman"/>
          <w:b/>
          <w:sz w:val="24"/>
          <w:szCs w:val="24"/>
        </w:rPr>
      </w:pPr>
    </w:p>
    <w:p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Федеральным законом № 210-ФЗ;</w:t>
      </w:r>
    </w:p>
    <w:p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5B9F" w:rsidRPr="009E3768" w:rsidRDefault="00E95B9F" w:rsidP="00E95B9F">
      <w:pPr>
        <w:spacing w:after="0" w:line="240" w:lineRule="auto"/>
        <w:jc w:val="both"/>
        <w:rPr>
          <w:rFonts w:ascii="Times New Roman" w:hAnsi="Times New Roman" w:cs="Times New Roman"/>
          <w:sz w:val="24"/>
          <w:szCs w:val="24"/>
        </w:rPr>
      </w:pPr>
    </w:p>
    <w:p w:rsidR="002150D2" w:rsidRPr="009E3768" w:rsidRDefault="002150D2"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в </w:t>
      </w:r>
      <w:r w:rsidR="002C121B" w:rsidRPr="009E3768">
        <w:rPr>
          <w:rFonts w:ascii="Times New Roman" w:hAnsi="Times New Roman" w:cs="Times New Roman"/>
          <w:b/>
          <w:sz w:val="24"/>
          <w:szCs w:val="24"/>
        </w:rPr>
        <w:t>многофункциональным центром</w:t>
      </w:r>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180918">
        <w:rPr>
          <w:rFonts w:ascii="Times New Roman" w:hAnsi="Times New Roman" w:cs="Times New Roman"/>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rsidR="00B93A1F" w:rsidRPr="009E3768" w:rsidRDefault="00B93A1F" w:rsidP="00E95B9F">
      <w:pPr>
        <w:spacing w:after="0" w:line="240" w:lineRule="auto"/>
        <w:jc w:val="center"/>
        <w:rPr>
          <w:rFonts w:ascii="Times New Roman" w:hAnsi="Times New Roman" w:cs="Times New Roman"/>
          <w:b/>
          <w:sz w:val="24"/>
          <w:szCs w:val="24"/>
        </w:rPr>
      </w:pPr>
    </w:p>
    <w:p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Прием Запросов Заявителей о предоставлении</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18091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w:t>
      </w:r>
      <w:r w:rsidRPr="009E3768">
        <w:rPr>
          <w:rFonts w:ascii="Times New Roman" w:hAnsi="Times New Roman" w:cs="Times New Roman"/>
          <w:sz w:val="24"/>
          <w:szCs w:val="24"/>
        </w:rPr>
        <w:lastRenderedPageBreak/>
        <w:t xml:space="preserve">единого контакт-центра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832"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CA1365" w:rsidRPr="009E3768" w:rsidRDefault="00CA1365"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18091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rsidR="00E95B9F" w:rsidRPr="009E3768" w:rsidRDefault="00E95B9F" w:rsidP="00E95B9F">
      <w:pPr>
        <w:spacing w:after="0" w:line="240" w:lineRule="auto"/>
        <w:jc w:val="center"/>
        <w:rPr>
          <w:rFonts w:ascii="Times New Roman" w:hAnsi="Times New Roman" w:cs="Times New Roman"/>
          <w:b/>
          <w:sz w:val="24"/>
          <w:szCs w:val="24"/>
        </w:rPr>
      </w:pPr>
    </w:p>
    <w:p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F420D5" w:rsidRPr="009E3768" w:rsidRDefault="00F420D5" w:rsidP="00F420D5">
      <w:pPr>
        <w:spacing w:after="0" w:line="240" w:lineRule="auto"/>
        <w:jc w:val="center"/>
        <w:rPr>
          <w:rFonts w:ascii="Times New Roman" w:hAnsi="Times New Roman" w:cs="Times New Roman"/>
          <w:sz w:val="24"/>
          <w:szCs w:val="24"/>
        </w:rPr>
      </w:pPr>
    </w:p>
    <w:p w:rsidR="00B64BD9" w:rsidRPr="009E3768" w:rsidRDefault="00B64BD9" w:rsidP="00F420D5">
      <w:pPr>
        <w:spacing w:after="0" w:line="240" w:lineRule="auto"/>
        <w:jc w:val="center"/>
        <w:rPr>
          <w:rFonts w:ascii="Times New Roman" w:hAnsi="Times New Roman" w:cs="Times New Roman"/>
          <w:b/>
          <w:sz w:val="24"/>
          <w:szCs w:val="24"/>
        </w:rPr>
      </w:pPr>
    </w:p>
    <w:p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rsidR="00F420D5" w:rsidRPr="009E3768" w:rsidRDefault="00F420D5" w:rsidP="00F420D5">
      <w:pPr>
        <w:spacing w:after="0" w:line="240" w:lineRule="auto"/>
        <w:jc w:val="center"/>
        <w:rPr>
          <w:rFonts w:ascii="Times New Roman" w:hAnsi="Times New Roman" w:cs="Times New Roman"/>
          <w:b/>
          <w:sz w:val="24"/>
          <w:szCs w:val="24"/>
        </w:rPr>
      </w:pP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0"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2F15A3">
          <w:headerReference w:type="default" r:id="rId11"/>
          <w:pgSz w:w="11906" w:h="16838"/>
          <w:pgMar w:top="1134" w:right="680" w:bottom="1134" w:left="1701" w:header="709" w:footer="709" w:gutter="0"/>
          <w:cols w:space="708"/>
          <w:titlePg/>
          <w:docGrid w:linePitch="360"/>
        </w:sectPr>
      </w:pPr>
    </w:p>
    <w:p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tblPr>
      <w:tblGrid>
        <w:gridCol w:w="1668"/>
        <w:gridCol w:w="2693"/>
        <w:gridCol w:w="1843"/>
        <w:gridCol w:w="2268"/>
        <w:gridCol w:w="2551"/>
        <w:gridCol w:w="3763"/>
      </w:tblGrid>
      <w:tr w:rsidR="009353C6" w:rsidRPr="009353C6" w:rsidTr="008A39CE">
        <w:tc>
          <w:tcPr>
            <w:tcW w:w="1668"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rsidTr="008A39CE">
        <w:tc>
          <w:tcPr>
            <w:tcW w:w="1668"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rsidTr="008A39CE">
        <w:tc>
          <w:tcPr>
            <w:tcW w:w="14786" w:type="dxa"/>
            <w:gridSpan w:val="6"/>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rsidTr="008A39CE">
        <w:tc>
          <w:tcPr>
            <w:tcW w:w="1668" w:type="dxa"/>
            <w:vMerge w:val="restart"/>
          </w:tcPr>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rsidTr="008A39CE">
        <w:tc>
          <w:tcPr>
            <w:tcW w:w="1668"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rsidTr="00D35B2C">
        <w:tc>
          <w:tcPr>
            <w:tcW w:w="14786" w:type="dxa"/>
            <w:gridSpan w:val="6"/>
          </w:tcPr>
          <w:p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rsidTr="008A39CE">
        <w:tc>
          <w:tcPr>
            <w:tcW w:w="1668" w:type="dxa"/>
            <w:vMerge w:val="restart"/>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2"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rsidTr="008A39CE">
        <w:tc>
          <w:tcPr>
            <w:tcW w:w="1668"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rsidTr="008A39CE">
        <w:tc>
          <w:tcPr>
            <w:tcW w:w="1668"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rsidTr="00334E49">
        <w:tc>
          <w:tcPr>
            <w:tcW w:w="14786" w:type="dxa"/>
            <w:gridSpan w:val="6"/>
          </w:tcPr>
          <w:p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rsidTr="008A39CE">
        <w:tc>
          <w:tcPr>
            <w:tcW w:w="1668" w:type="dxa"/>
            <w:vMerge w:val="restart"/>
          </w:tcPr>
          <w:p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rsidTr="008E1312">
        <w:tc>
          <w:tcPr>
            <w:tcW w:w="14786" w:type="dxa"/>
            <w:gridSpan w:val="6"/>
          </w:tcPr>
          <w:p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rsidTr="008A39CE">
        <w:tc>
          <w:tcPr>
            <w:tcW w:w="1668" w:type="dxa"/>
            <w:vMerge w:val="restart"/>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размещение результата муниципальной услуги в электронном виде на официальном сайте Минземимущества РБ</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Минземимущества РБ</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№2</w:t>
      </w:r>
    </w:p>
    <w:p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180918">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rsidR="00143419" w:rsidRPr="009353C6" w:rsidRDefault="00143419" w:rsidP="00716F89">
      <w:pPr>
        <w:spacing w:after="0" w:line="240" w:lineRule="auto"/>
        <w:jc w:val="center"/>
        <w:rPr>
          <w:rFonts w:ascii="Courier New" w:hAnsi="Courier New" w:cs="Courier New"/>
        </w:rPr>
      </w:pPr>
    </w:p>
    <w:p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rsidR="00143419" w:rsidRPr="009353C6" w:rsidRDefault="00143419" w:rsidP="00716F89">
      <w:pPr>
        <w:spacing w:after="0" w:line="240" w:lineRule="auto"/>
        <w:rPr>
          <w:rFonts w:ascii="Times New Roman" w:eastAsia="Times New Roman" w:hAnsi="Times New Roman" w:cs="Times New Roman"/>
          <w:lang w:eastAsia="ru-RU"/>
        </w:rPr>
      </w:pP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rsidR="00143419" w:rsidRPr="009353C6" w:rsidRDefault="00143419" w:rsidP="00716F89">
      <w:pPr>
        <w:spacing w:after="0" w:line="240" w:lineRule="auto"/>
        <w:jc w:val="center"/>
        <w:rPr>
          <w:rFonts w:ascii="Times New Roman" w:eastAsia="Times New Roman" w:hAnsi="Times New Roman" w:cs="Times New Roman"/>
          <w:lang w:eastAsia="ru-RU"/>
        </w:rPr>
      </w:pPr>
    </w:p>
    <w:p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rsidR="00143419" w:rsidRPr="009353C6" w:rsidRDefault="00143419" w:rsidP="00716F89">
      <w:pPr>
        <w:spacing w:after="0" w:line="240" w:lineRule="auto"/>
        <w:jc w:val="center"/>
        <w:rPr>
          <w:rFonts w:ascii="Times New Roman" w:eastAsia="Times New Roman" w:hAnsi="Times New Roman" w:cs="Times New Roman"/>
          <w:lang w:eastAsia="ru-RU"/>
        </w:rPr>
      </w:pPr>
    </w:p>
    <w:p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______________________________________</w:t>
      </w:r>
    </w:p>
    <w:p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p>
    <w:p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DE4025" w:rsidRPr="009353C6" w:rsidRDefault="00DE4025"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______________________________________</w:t>
      </w:r>
    </w:p>
    <w:p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(место регистрации физического лица)</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p>
    <w:p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tblPr>
      <w:tblGrid>
        <w:gridCol w:w="5368"/>
        <w:gridCol w:w="2209"/>
        <w:gridCol w:w="2278"/>
      </w:tblGrid>
      <w:tr w:rsidR="00BE701E" w:rsidRPr="009353C6" w:rsidTr="0004286F">
        <w:trPr>
          <w:trHeight w:val="423"/>
        </w:trPr>
        <w:tc>
          <w:tcPr>
            <w:tcW w:w="2723" w:type="pct"/>
            <w:vMerge w:val="restart"/>
            <w:vAlign w:val="center"/>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rsidTr="0004286F">
        <w:trPr>
          <w:trHeight w:val="277"/>
        </w:trPr>
        <w:tc>
          <w:tcPr>
            <w:tcW w:w="2723" w:type="pct"/>
            <w:vMerge/>
            <w:vAlign w:val="center"/>
          </w:tcPr>
          <w:p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rsidTr="0004286F">
        <w:trPr>
          <w:trHeight w:val="243"/>
        </w:trPr>
        <w:tc>
          <w:tcPr>
            <w:tcW w:w="2723" w:type="pct"/>
            <w:vMerge/>
          </w:tcPr>
          <w:p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w:t>
      </w:r>
      <w:r w:rsidR="005B7B3C" w:rsidRPr="009353C6">
        <w:rPr>
          <w:rFonts w:ascii="Times New Roman" w:eastAsia="Calibri" w:hAnsi="Times New Roman" w:cs="Times New Roman"/>
          <w:sz w:val="28"/>
          <w:szCs w:val="28"/>
        </w:rPr>
        <w:t>должностное лицо</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tblPr>
      <w:tblGrid>
        <w:gridCol w:w="967"/>
        <w:gridCol w:w="378"/>
        <w:gridCol w:w="3027"/>
        <w:gridCol w:w="3205"/>
        <w:gridCol w:w="611"/>
        <w:gridCol w:w="1667"/>
      </w:tblGrid>
      <w:tr w:rsidR="00BE701E" w:rsidRPr="009353C6" w:rsidTr="0004286F">
        <w:tc>
          <w:tcPr>
            <w:tcW w:w="682" w:type="pct"/>
            <w:gridSpan w:val="2"/>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rsidTr="0004286F">
        <w:trPr>
          <w:trHeight w:val="394"/>
        </w:trPr>
        <w:tc>
          <w:tcPr>
            <w:tcW w:w="682" w:type="pct"/>
            <w:gridSpan w:val="2"/>
            <w:vAlign w:val="center"/>
          </w:tcPr>
          <w:p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rsidR="00BE701E" w:rsidRPr="009353C6" w:rsidRDefault="00BE701E" w:rsidP="00BE701E">
            <w:pPr>
              <w:spacing w:after="0" w:line="240" w:lineRule="auto"/>
              <w:rPr>
                <w:rFonts w:ascii="Times New Roman" w:eastAsia="Calibri" w:hAnsi="Times New Roman" w:cs="Times New Roman"/>
              </w:rPr>
            </w:pPr>
          </w:p>
        </w:tc>
      </w:tr>
      <w:tr w:rsidR="00BE701E" w:rsidRPr="009353C6" w:rsidTr="0004286F">
        <w:tc>
          <w:tcPr>
            <w:tcW w:w="490"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rsidTr="0004286F">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rsidTr="0004286F">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rsidTr="0004286F">
        <w:trPr>
          <w:trHeight w:val="218"/>
        </w:trPr>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rsidR="00BE701E" w:rsidRPr="009353C6" w:rsidRDefault="00BE701E" w:rsidP="00BE701E">
      <w:pPr>
        <w:spacing w:after="0" w:line="240" w:lineRule="auto"/>
        <w:rPr>
          <w:rFonts w:ascii="Times New Roman" w:eastAsia="Calibri" w:hAnsi="Times New Roman" w:cs="Times New Roman"/>
          <w:vanish/>
        </w:rPr>
      </w:pPr>
    </w:p>
    <w:p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tblPr>
      <w:tblGrid>
        <w:gridCol w:w="5255"/>
        <w:gridCol w:w="4600"/>
      </w:tblGrid>
      <w:tr w:rsidR="00BE701E" w:rsidRPr="009353C6" w:rsidTr="0004286F">
        <w:trPr>
          <w:trHeight w:val="269"/>
        </w:trPr>
        <w:tc>
          <w:tcPr>
            <w:tcW w:w="2666"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rsidTr="0004286F">
        <w:trPr>
          <w:trHeight w:val="269"/>
        </w:trPr>
        <w:tc>
          <w:tcPr>
            <w:tcW w:w="2666"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документа(-ов):</w:t>
            </w:r>
          </w:p>
        </w:tc>
        <w:tc>
          <w:tcPr>
            <w:tcW w:w="2334"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rsidTr="0004286F">
        <w:trPr>
          <w:trHeight w:val="269"/>
        </w:trPr>
        <w:tc>
          <w:tcPr>
            <w:tcW w:w="5000" w:type="pct"/>
            <w:gridSpan w:val="2"/>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p>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rsidR="00BE701E" w:rsidRPr="009353C6" w:rsidRDefault="00BE701E" w:rsidP="00BE701E">
      <w:pPr>
        <w:spacing w:after="0" w:line="240" w:lineRule="auto"/>
        <w:rPr>
          <w:rFonts w:ascii="Times New Roman" w:eastAsia="Calibri" w:hAnsi="Times New Roman" w:cs="Times New Roman"/>
        </w:rPr>
      </w:pPr>
    </w:p>
    <w:tbl>
      <w:tblPr>
        <w:tblW w:w="5000" w:type="pct"/>
        <w:tblLook w:val="04A0"/>
      </w:tblPr>
      <w:tblGrid>
        <w:gridCol w:w="3548"/>
        <w:gridCol w:w="4598"/>
        <w:gridCol w:w="1709"/>
      </w:tblGrid>
      <w:tr w:rsidR="00BE701E" w:rsidRPr="009353C6" w:rsidTr="0004286F">
        <w:tc>
          <w:tcPr>
            <w:tcW w:w="1800" w:type="pct"/>
            <w:vMerge w:val="restart"/>
            <w:shd w:val="clear" w:color="auto" w:fill="auto"/>
            <w:vAlign w:val="center"/>
          </w:tcPr>
          <w:p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rPr>
            </w:pPr>
          </w:p>
        </w:tc>
      </w:tr>
      <w:tr w:rsidR="00BE701E" w:rsidRPr="009353C6" w:rsidTr="0004286F">
        <w:tc>
          <w:tcPr>
            <w:tcW w:w="1800" w:type="pct"/>
            <w:vMerge/>
            <w:shd w:val="clear" w:color="auto" w:fill="auto"/>
            <w:vAlign w:val="center"/>
          </w:tcPr>
          <w:p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rsidTr="0004286F">
        <w:tc>
          <w:tcPr>
            <w:tcW w:w="1800" w:type="pct"/>
            <w:vMerge w:val="restart"/>
            <w:shd w:val="clear" w:color="auto" w:fill="auto"/>
            <w:vAlign w:val="center"/>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rsidTr="0004286F">
        <w:tc>
          <w:tcPr>
            <w:tcW w:w="1800" w:type="pct"/>
            <w:vMerge/>
            <w:tcBorders>
              <w:top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инициалы)(подпись)</w:t>
            </w:r>
          </w:p>
        </w:tc>
      </w:tr>
    </w:tbl>
    <w:p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rsidR="00236FCB" w:rsidRPr="009353C6" w:rsidRDefault="00236FCB"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(наименование органа местного самоуправления)</w:t>
      </w:r>
    </w:p>
    <w:p w:rsidR="00236FCB" w:rsidRPr="009353C6" w:rsidRDefault="00236FCB" w:rsidP="00236FCB">
      <w:pPr>
        <w:spacing w:after="0" w:line="240" w:lineRule="auto"/>
        <w:jc w:val="center"/>
        <w:rPr>
          <w:rFonts w:ascii="Times New Roman" w:hAnsi="Times New Roman" w:cs="Times New Roman"/>
          <w:b/>
          <w:sz w:val="28"/>
          <w:szCs w:val="28"/>
        </w:rPr>
      </w:pP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rsidR="00236FCB" w:rsidRPr="009353C6" w:rsidRDefault="00236FCB" w:rsidP="00236FCB">
      <w:pPr>
        <w:spacing w:after="0" w:line="240" w:lineRule="auto"/>
        <w:jc w:val="center"/>
        <w:rPr>
          <w:rFonts w:ascii="Times New Roman" w:eastAsia="Calibri" w:hAnsi="Times New Roman" w:cs="Times New Roman"/>
          <w:b/>
          <w:sz w:val="28"/>
          <w:szCs w:val="28"/>
        </w:rPr>
      </w:pP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территориальная зона: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rsidR="00236FCB" w:rsidRPr="009353C6" w:rsidRDefault="00236FCB" w:rsidP="00236FCB">
      <w:pPr>
        <w:spacing w:after="0" w:line="240" w:lineRule="auto"/>
        <w:ind w:firstLine="567"/>
        <w:jc w:val="both"/>
        <w:rPr>
          <w:rFonts w:ascii="Times New Roman" w:hAnsi="Times New Roman" w:cs="Times New Roman"/>
          <w:sz w:val="28"/>
          <w:szCs w:val="28"/>
        </w:rPr>
      </w:pPr>
    </w:p>
    <w:p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180918">
        <w:rPr>
          <w:rFonts w:ascii="Times New Roman" w:hAnsi="Times New Roman" w:cs="Times New Roman"/>
          <w:sz w:val="24"/>
          <w:szCs w:val="24"/>
        </w:rPr>
        <w:t>Кадыргуловский</w:t>
      </w:r>
      <w:r>
        <w:rPr>
          <w:rFonts w:ascii="Times New Roman" w:hAnsi="Times New Roman" w:cs="Times New Roman"/>
          <w:sz w:val="24"/>
          <w:szCs w:val="24"/>
        </w:rPr>
        <w:t xml:space="preserve"> сельсовет </w:t>
      </w:r>
    </w:p>
    <w:p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(подпись)                        (инициалы, фамилия) </w:t>
      </w:r>
    </w:p>
    <w:p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9B3" w:rsidRDefault="00F319B3">
      <w:pPr>
        <w:spacing w:after="0" w:line="240" w:lineRule="auto"/>
      </w:pPr>
      <w:r>
        <w:separator/>
      </w:r>
    </w:p>
  </w:endnote>
  <w:endnote w:type="continuationSeparator" w:id="1">
    <w:p w:rsidR="00F319B3" w:rsidRDefault="00F31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9B3" w:rsidRDefault="00F319B3">
      <w:pPr>
        <w:spacing w:after="0" w:line="240" w:lineRule="auto"/>
      </w:pPr>
      <w:r>
        <w:separator/>
      </w:r>
    </w:p>
  </w:footnote>
  <w:footnote w:type="continuationSeparator" w:id="1">
    <w:p w:rsidR="00F319B3" w:rsidRDefault="00F31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26746"/>
      <w:docPartObj>
        <w:docPartGallery w:val="Page Numbers (Top of Page)"/>
        <w:docPartUnique/>
      </w:docPartObj>
    </w:sdtPr>
    <w:sdtEndPr>
      <w:rPr>
        <w:rFonts w:ascii="Times New Roman" w:hAnsi="Times New Roman" w:cs="Times New Roman"/>
        <w:sz w:val="24"/>
        <w:szCs w:val="24"/>
      </w:rPr>
    </w:sdtEndPr>
    <w:sdtContent>
      <w:p w:rsidR="00180918" w:rsidRPr="005C7512" w:rsidRDefault="00180918">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0F0476">
          <w:rPr>
            <w:rFonts w:ascii="Times New Roman" w:hAnsi="Times New Roman" w:cs="Times New Roman"/>
            <w:noProof/>
            <w:sz w:val="24"/>
            <w:szCs w:val="24"/>
          </w:rPr>
          <w:t>3</w:t>
        </w:r>
        <w:r w:rsidRPr="005C7512">
          <w:rPr>
            <w:rFonts w:ascii="Times New Roman" w:hAnsi="Times New Roman" w:cs="Times New Roman"/>
            <w:sz w:val="24"/>
            <w:szCs w:val="24"/>
          </w:rPr>
          <w:fldChar w:fldCharType="end"/>
        </w:r>
      </w:p>
    </w:sdtContent>
  </w:sdt>
  <w:p w:rsidR="00180918" w:rsidRDefault="001809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0476"/>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918"/>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C5B79"/>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2E9E"/>
    <w:rsid w:val="008C43DD"/>
    <w:rsid w:val="008C51B3"/>
    <w:rsid w:val="008C58A0"/>
    <w:rsid w:val="008C675B"/>
    <w:rsid w:val="008D009F"/>
    <w:rsid w:val="008D041E"/>
    <w:rsid w:val="008E1312"/>
    <w:rsid w:val="008E1FE7"/>
    <w:rsid w:val="008E7B9E"/>
    <w:rsid w:val="008E7DA9"/>
    <w:rsid w:val="008F2B46"/>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4AF0"/>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AF739E"/>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91F"/>
    <w:rsid w:val="00F12EF1"/>
    <w:rsid w:val="00F14AC7"/>
    <w:rsid w:val="00F15356"/>
    <w:rsid w:val="00F15DCC"/>
    <w:rsid w:val="00F21FF0"/>
    <w:rsid w:val="00F2627F"/>
    <w:rsid w:val="00F26B07"/>
    <w:rsid w:val="00F319B3"/>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630D"/>
    <w:rsid w:val="00FF78F1"/>
    <w:rsid w:val="00FF7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ED8578DD629F25F54B03C6D8D93FDDE9BA785DBD01AECB330DBA8553DF7E63257A00A2D68B226EF76B9E7E3375780531BD132E78E2B3B367DE48C6a7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4CCB-FA50-49DA-9FAD-D8ACD41C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16861</Words>
  <Characters>96109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4</cp:revision>
  <cp:lastPrinted>2022-03-22T05:14:00Z</cp:lastPrinted>
  <dcterms:created xsi:type="dcterms:W3CDTF">2022-03-22T04:31:00Z</dcterms:created>
  <dcterms:modified xsi:type="dcterms:W3CDTF">2022-03-22T05:23:00Z</dcterms:modified>
</cp:coreProperties>
</file>