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70" w:rsidRPr="00936668" w:rsidRDefault="00C05E70" w:rsidP="00C05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668">
        <w:rPr>
          <w:rFonts w:ascii="Times New Roman" w:hAnsi="Times New Roman" w:cs="Times New Roman"/>
          <w:b/>
          <w:sz w:val="28"/>
          <w:szCs w:val="28"/>
        </w:rPr>
        <w:t>Отменены отдельные ограничения на въезд в Российскую Федерацию и выезд из нее</w:t>
      </w:r>
      <w:bookmarkStart w:id="0" w:name="_GoBack"/>
      <w:bookmarkEnd w:id="0"/>
    </w:p>
    <w:p w:rsidR="00C05E70" w:rsidRPr="00936668" w:rsidRDefault="00C05E70" w:rsidP="00C05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70" w:rsidRPr="00936668" w:rsidRDefault="00C05E70" w:rsidP="00C0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>Распоряжением Правительства РФ от 06.06.2020 N 1511-р «О внесении изменений в распоряжения Правительства РФ от 16.03.2020 N 635-р и от 27.03.2020 N 763-р» разрешен въезд в РФ из числа иностранных граждан и лиц без гражданства, в том числе прибывающих с территории Республики Белоруссия, а также граждан Республики Белоруссия (при условии предъявления соответствующих документов):</w:t>
      </w:r>
    </w:p>
    <w:p w:rsidR="00C05E70" w:rsidRPr="00936668" w:rsidRDefault="00C05E70" w:rsidP="00C0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>-лиц, въезжающих в РФ в целях лечения;</w:t>
      </w:r>
    </w:p>
    <w:p w:rsidR="00C05E70" w:rsidRPr="00936668" w:rsidRDefault="00C05E70" w:rsidP="00C0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>-лиц, однократно въезжающих в РФ к нуждающимся в уходе больным близким родственникам (супругам, родителям, детям, усыновителям, усыновленным), опекунам и попечителям.</w:t>
      </w:r>
    </w:p>
    <w:p w:rsidR="00C05E70" w:rsidRPr="00936668" w:rsidRDefault="00C05E70" w:rsidP="00C0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>Кроме того, снято ограничение движения (также при условии предъявления соответствующих документов) через автомобильные, железнодорожные, пешеходные, речные и смешанные пункты пропуска через государственную границу РФ, а также через сухопутный участок российско-белорусской государственной границы в отношении, в том числе:</w:t>
      </w:r>
    </w:p>
    <w:p w:rsidR="00C05E70" w:rsidRPr="00936668" w:rsidRDefault="00C05E70" w:rsidP="00C0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>-граждан РФ, выезжающих из России в целях лечения;</w:t>
      </w:r>
    </w:p>
    <w:p w:rsidR="00C05E70" w:rsidRPr="00936668" w:rsidRDefault="00C05E70" w:rsidP="00C0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>-граждан РФ, являющихся членами семьи (супругами, родителями, детьми, усыновителями, усыновленными), опекунами и попечителями лиц, в том числе иностранных граждан, проживающих за пределами РФ;</w:t>
      </w:r>
    </w:p>
    <w:p w:rsidR="0013622C" w:rsidRPr="00936668" w:rsidRDefault="00C05E70" w:rsidP="00C0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>-граждан РФ, однократно выезжающих из РФ для получения образования в иностранных образовательных организациях.</w:t>
      </w:r>
    </w:p>
    <w:p w:rsidR="009336F3" w:rsidRPr="00936668" w:rsidRDefault="009336F3" w:rsidP="0093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BA5" w:rsidRPr="009336F3" w:rsidRDefault="006A6BA5" w:rsidP="006A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BA5" w:rsidRPr="009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2"/>
    <w:rsid w:val="0013622C"/>
    <w:rsid w:val="00311A50"/>
    <w:rsid w:val="00536527"/>
    <w:rsid w:val="00693442"/>
    <w:rsid w:val="006A6BA5"/>
    <w:rsid w:val="009336F3"/>
    <w:rsid w:val="00936668"/>
    <w:rsid w:val="00A249DA"/>
    <w:rsid w:val="00C05E70"/>
    <w:rsid w:val="00CA2088"/>
    <w:rsid w:val="00D46919"/>
    <w:rsid w:val="00E075AC"/>
    <w:rsid w:val="00E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122A"/>
  <w15:docId w15:val="{18962417-FFBF-4CC1-BED1-C058C6D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Тодор</dc:creator>
  <cp:lastModifiedBy>Наиль</cp:lastModifiedBy>
  <cp:revision>2</cp:revision>
  <cp:lastPrinted>2020-06-25T05:22:00Z</cp:lastPrinted>
  <dcterms:created xsi:type="dcterms:W3CDTF">2020-06-30T06:56:00Z</dcterms:created>
  <dcterms:modified xsi:type="dcterms:W3CDTF">2020-06-30T06:56:00Z</dcterms:modified>
</cp:coreProperties>
</file>