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4C" w:rsidRDefault="0012124C" w:rsidP="0012124C">
      <w:pPr>
        <w:jc w:val="center"/>
        <w:rPr>
          <w:sz w:val="28"/>
          <w:szCs w:val="28"/>
        </w:rPr>
      </w:pPr>
    </w:p>
    <w:p w:rsidR="003F3B1D" w:rsidRDefault="003F3B1D" w:rsidP="0012124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3F3B1D" w:rsidRPr="0032199D" w:rsidTr="00307AA9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3B1D" w:rsidRPr="002457DA" w:rsidRDefault="003F3B1D" w:rsidP="00307AA9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3F3B1D" w:rsidRPr="002457DA" w:rsidRDefault="003F3B1D" w:rsidP="00307AA9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3F3B1D" w:rsidRPr="0032199D" w:rsidRDefault="003F3B1D" w:rsidP="00307AA9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32199D">
              <w:rPr>
                <w:rFonts w:ascii="Peterburg" w:hAnsi="Peterburg"/>
                <w:b/>
              </w:rPr>
              <w:t>С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proofErr w:type="spellStart"/>
            <w:r w:rsidRPr="0032199D">
              <w:rPr>
                <w:rFonts w:ascii="Peterburg" w:hAnsi="Peterburg"/>
                <w:b/>
              </w:rPr>
              <w:t>хакими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32199D">
              <w:rPr>
                <w:rFonts w:ascii="Peterburg" w:hAnsi="Peterburg"/>
                <w:b/>
              </w:rPr>
              <w:t>те</w:t>
            </w:r>
          </w:p>
          <w:p w:rsidR="003F3B1D" w:rsidRPr="0032199D" w:rsidRDefault="003F3B1D" w:rsidP="00307AA9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3F3B1D" w:rsidRPr="0032199D" w:rsidRDefault="003F3B1D" w:rsidP="00307AA9">
            <w:pPr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3F3B1D" w:rsidRPr="0032199D" w:rsidRDefault="003F3B1D" w:rsidP="00307AA9">
            <w:pPr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  <w:p w:rsidR="003F3B1D" w:rsidRPr="0032199D" w:rsidRDefault="003F3B1D" w:rsidP="00307AA9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3B1D" w:rsidRPr="0032199D" w:rsidRDefault="003F3B1D" w:rsidP="00307AA9">
            <w:pPr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</w:rPr>
              <w:drawing>
                <wp:inline distT="0" distB="0" distL="0" distR="0" wp14:anchorId="6BEB0CE3" wp14:editId="335A58E0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3B1D" w:rsidRPr="0032199D" w:rsidRDefault="003F3B1D" w:rsidP="00307AA9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32199D">
              <w:rPr>
                <w:rFonts w:ascii="Peterburg" w:hAnsi="Peterburg"/>
                <w:b/>
              </w:rPr>
              <w:t xml:space="preserve">       </w:t>
            </w:r>
          </w:p>
          <w:p w:rsidR="003F3B1D" w:rsidRPr="0032199D" w:rsidRDefault="003F3B1D" w:rsidP="00307AA9">
            <w:pPr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3F3B1D" w:rsidRPr="0032199D" w:rsidRDefault="003F3B1D" w:rsidP="00307AA9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3F3B1D" w:rsidRPr="0032199D" w:rsidRDefault="003F3B1D" w:rsidP="00307AA9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3F3B1D" w:rsidRPr="0032199D" w:rsidRDefault="003F3B1D" w:rsidP="00307AA9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762B5E" w:rsidRDefault="00762B5E" w:rsidP="00762B5E">
      <w:pPr>
        <w:ind w:right="99"/>
        <w:jc w:val="both"/>
        <w:rPr>
          <w:color w:val="333333"/>
        </w:rPr>
      </w:pPr>
    </w:p>
    <w:p w:rsidR="00762B5E" w:rsidRPr="00762B5E" w:rsidRDefault="00166A74" w:rsidP="00762B5E">
      <w:pPr>
        <w:ind w:right="99"/>
        <w:jc w:val="both"/>
        <w:rPr>
          <w:b/>
          <w:color w:val="333333"/>
        </w:rPr>
      </w:pPr>
      <w:r>
        <w:rPr>
          <w:b/>
          <w:color w:val="333333"/>
        </w:rPr>
        <w:t xml:space="preserve">    </w:t>
      </w:r>
      <w:r w:rsidR="00762B5E" w:rsidRPr="00762B5E">
        <w:rPr>
          <w:b/>
          <w:color w:val="333333"/>
        </w:rPr>
        <w:t xml:space="preserve">КАРАР                          </w:t>
      </w:r>
      <w:r>
        <w:rPr>
          <w:b/>
          <w:color w:val="333333"/>
        </w:rPr>
        <w:t xml:space="preserve">    </w:t>
      </w:r>
      <w:r w:rsidR="00CF637C">
        <w:rPr>
          <w:b/>
          <w:color w:val="333333"/>
        </w:rPr>
        <w:t xml:space="preserve">                           №14</w:t>
      </w:r>
      <w:r>
        <w:rPr>
          <w:b/>
          <w:color w:val="333333"/>
        </w:rPr>
        <w:t xml:space="preserve">                          </w:t>
      </w:r>
      <w:r w:rsidR="00762B5E" w:rsidRPr="00762B5E">
        <w:rPr>
          <w:b/>
          <w:color w:val="333333"/>
        </w:rPr>
        <w:t>ПОСТАНОВЛЕНИЕ</w:t>
      </w:r>
    </w:p>
    <w:p w:rsidR="00762B5E" w:rsidRPr="00762B5E" w:rsidRDefault="00762B5E" w:rsidP="00762B5E">
      <w:pPr>
        <w:ind w:right="99"/>
        <w:jc w:val="both"/>
        <w:rPr>
          <w:b/>
          <w:color w:val="333333"/>
        </w:rPr>
      </w:pPr>
      <w:r w:rsidRPr="00762B5E">
        <w:rPr>
          <w:b/>
          <w:color w:val="333333"/>
        </w:rPr>
        <w:t xml:space="preserve">14.04.2023й                                 </w:t>
      </w:r>
      <w:bookmarkStart w:id="0" w:name="_GoBack"/>
      <w:bookmarkEnd w:id="0"/>
      <w:r w:rsidRPr="00762B5E">
        <w:rPr>
          <w:b/>
          <w:color w:val="333333"/>
        </w:rPr>
        <w:t xml:space="preserve">                                                        </w:t>
      </w:r>
      <w:r w:rsidR="00166A74">
        <w:rPr>
          <w:b/>
          <w:color w:val="333333"/>
        </w:rPr>
        <w:t xml:space="preserve">       </w:t>
      </w:r>
      <w:r w:rsidRPr="00762B5E">
        <w:rPr>
          <w:b/>
          <w:color w:val="333333"/>
        </w:rPr>
        <w:t xml:space="preserve">14.04.2023г.     </w:t>
      </w:r>
    </w:p>
    <w:p w:rsidR="00762B5E" w:rsidRDefault="00762B5E" w:rsidP="00762B5E">
      <w:pPr>
        <w:jc w:val="both"/>
        <w:rPr>
          <w:sz w:val="28"/>
          <w:szCs w:val="28"/>
        </w:rPr>
      </w:pPr>
    </w:p>
    <w:p w:rsidR="00762B5E" w:rsidRDefault="00762B5E" w:rsidP="00762B5E">
      <w:pPr>
        <w:jc w:val="both"/>
        <w:rPr>
          <w:sz w:val="28"/>
          <w:szCs w:val="28"/>
        </w:rPr>
      </w:pPr>
    </w:p>
    <w:p w:rsidR="00762B5E" w:rsidRDefault="00762B5E" w:rsidP="00762B5E">
      <w:pPr>
        <w:jc w:val="both"/>
        <w:rPr>
          <w:sz w:val="28"/>
          <w:szCs w:val="28"/>
        </w:rPr>
      </w:pPr>
    </w:p>
    <w:p w:rsidR="00762B5E" w:rsidRDefault="00762B5E" w:rsidP="00762B5E">
      <w:pPr>
        <w:rPr>
          <w:sz w:val="28"/>
          <w:szCs w:val="28"/>
        </w:rPr>
      </w:pPr>
    </w:p>
    <w:p w:rsidR="00CF637C" w:rsidRDefault="00CF637C" w:rsidP="00CF637C">
      <w:pPr>
        <w:rPr>
          <w:sz w:val="28"/>
          <w:szCs w:val="28"/>
        </w:rPr>
      </w:pPr>
    </w:p>
    <w:p w:rsidR="00CF637C" w:rsidRPr="001E121C" w:rsidRDefault="00CF637C" w:rsidP="00CF637C">
      <w:pPr>
        <w:jc w:val="center"/>
        <w:rPr>
          <w:b/>
        </w:rPr>
      </w:pPr>
      <w:r w:rsidRPr="001E121C">
        <w:rPr>
          <w:b/>
        </w:rPr>
        <w:t>«Об утверждении План на 2023 г. по содержанию гидротехнических сооружений на территории сельского поселения Микяшевский сельсовет муниципального района Давлекановский район»</w:t>
      </w:r>
    </w:p>
    <w:p w:rsidR="00CF637C" w:rsidRPr="00CF637C" w:rsidRDefault="00CF637C" w:rsidP="00CF637C">
      <w:pPr>
        <w:jc w:val="center"/>
      </w:pPr>
    </w:p>
    <w:p w:rsidR="00CF637C" w:rsidRPr="00CF637C" w:rsidRDefault="00CF637C" w:rsidP="00CF637C">
      <w:pPr>
        <w:ind w:firstLine="709"/>
        <w:jc w:val="both"/>
      </w:pPr>
      <w:r w:rsidRPr="00CF637C">
        <w:t xml:space="preserve">Рассмотрев представление прокурора Давлекановского района, руководствуясь </w:t>
      </w:r>
      <w:proofErr w:type="spellStart"/>
      <w:r w:rsidRPr="00CF637C">
        <w:t>ст.ст</w:t>
      </w:r>
      <w:proofErr w:type="spellEnd"/>
      <w:r w:rsidRPr="00CF637C">
        <w:t>. 14, 48 Федерального закона от 06.10.2003 № 131-ФЗ «Об общих принципах организации местного самоуправления в РФ»,</w:t>
      </w:r>
    </w:p>
    <w:p w:rsidR="00CF637C" w:rsidRPr="00CF637C" w:rsidRDefault="00CF637C" w:rsidP="00CF637C">
      <w:pPr>
        <w:ind w:firstLine="709"/>
        <w:jc w:val="both"/>
      </w:pPr>
    </w:p>
    <w:p w:rsidR="00CF637C" w:rsidRPr="00CF637C" w:rsidRDefault="00CF637C" w:rsidP="00CF637C">
      <w:pPr>
        <w:ind w:firstLine="709"/>
        <w:jc w:val="center"/>
      </w:pPr>
      <w:r w:rsidRPr="00CF637C">
        <w:t>ПОСТАНОВЛЯЮ:</w:t>
      </w:r>
    </w:p>
    <w:p w:rsidR="00CF637C" w:rsidRPr="00CF637C" w:rsidRDefault="00CF637C" w:rsidP="00CF637C">
      <w:pPr>
        <w:ind w:left="68" w:firstLine="709"/>
        <w:jc w:val="both"/>
      </w:pPr>
      <w:r>
        <w:t>1.</w:t>
      </w:r>
      <w:r w:rsidRPr="00CF637C">
        <w:t>Утвердить План мероприятий на 2023 г. по содержанию гидротехнических сооружений на территории сельского поселения Микяшевский сельсовет муниципального района Давлекановский район согласно Приложению № 1 к настоящему постановлению.</w:t>
      </w:r>
    </w:p>
    <w:p w:rsidR="00CF637C" w:rsidRPr="00CF637C" w:rsidRDefault="00CF637C" w:rsidP="00CF637C">
      <w:pPr>
        <w:ind w:left="68" w:firstLine="709"/>
        <w:jc w:val="both"/>
      </w:pPr>
      <w:r w:rsidRPr="00CF637C">
        <w:t>2.</w:t>
      </w:r>
      <w:proofErr w:type="gramStart"/>
      <w:r w:rsidRPr="00CF637C">
        <w:t>Контроль за</w:t>
      </w:r>
      <w:proofErr w:type="gramEnd"/>
      <w:r w:rsidRPr="00CF637C">
        <w:t xml:space="preserve"> исполнением постановления оставляю за собой.</w:t>
      </w:r>
    </w:p>
    <w:p w:rsidR="00CF637C" w:rsidRPr="00CF637C" w:rsidRDefault="00CF637C" w:rsidP="00CF637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3.</w:t>
      </w:r>
      <w:r w:rsidRPr="00CF637C"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CF637C" w:rsidRPr="00CF637C" w:rsidRDefault="00CF637C" w:rsidP="00CF637C">
      <w:pPr>
        <w:jc w:val="both"/>
      </w:pPr>
    </w:p>
    <w:p w:rsidR="00CF637C" w:rsidRDefault="00CF637C" w:rsidP="00CF637C">
      <w:pPr>
        <w:jc w:val="both"/>
      </w:pPr>
    </w:p>
    <w:p w:rsidR="00CF637C" w:rsidRDefault="00CF637C" w:rsidP="00CF637C">
      <w:pPr>
        <w:jc w:val="both"/>
      </w:pPr>
    </w:p>
    <w:p w:rsidR="00CF637C" w:rsidRDefault="00CF637C" w:rsidP="00CF637C">
      <w:pPr>
        <w:jc w:val="both"/>
      </w:pPr>
    </w:p>
    <w:p w:rsidR="00CF637C" w:rsidRDefault="00CF637C" w:rsidP="00CF637C">
      <w:pPr>
        <w:jc w:val="both"/>
      </w:pPr>
    </w:p>
    <w:p w:rsidR="00CF637C" w:rsidRDefault="00CF637C" w:rsidP="00CF637C">
      <w:pPr>
        <w:jc w:val="both"/>
      </w:pPr>
    </w:p>
    <w:p w:rsidR="00CF637C" w:rsidRDefault="00CF637C" w:rsidP="00CF637C">
      <w:pPr>
        <w:jc w:val="both"/>
      </w:pPr>
    </w:p>
    <w:p w:rsidR="00CF637C" w:rsidRPr="00CF637C" w:rsidRDefault="00CF637C" w:rsidP="00CF637C">
      <w:pPr>
        <w:jc w:val="both"/>
      </w:pPr>
      <w:r w:rsidRPr="00CF637C">
        <w:t xml:space="preserve">Глава сельского поселения           </w:t>
      </w:r>
      <w:r>
        <w:t xml:space="preserve">                                                 </w:t>
      </w:r>
      <w:proofErr w:type="spellStart"/>
      <w:r>
        <w:t>А.Р.Гайзуллин</w:t>
      </w:r>
      <w:proofErr w:type="spellEnd"/>
      <w:r w:rsidRPr="00CF637C">
        <w:t xml:space="preserve">           </w:t>
      </w:r>
    </w:p>
    <w:p w:rsidR="00CF637C" w:rsidRPr="00CF637C" w:rsidRDefault="00CF637C" w:rsidP="00CF637C">
      <w:pPr>
        <w:jc w:val="both"/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Default="00CF637C" w:rsidP="00CF637C">
      <w:pPr>
        <w:jc w:val="right"/>
        <w:rPr>
          <w:sz w:val="20"/>
          <w:szCs w:val="20"/>
        </w:rPr>
      </w:pPr>
    </w:p>
    <w:p w:rsidR="00CF637C" w:rsidRPr="00D64903" w:rsidRDefault="00CF637C" w:rsidP="00CF637C">
      <w:pPr>
        <w:jc w:val="right"/>
        <w:rPr>
          <w:sz w:val="20"/>
          <w:szCs w:val="20"/>
        </w:rPr>
      </w:pPr>
      <w:r w:rsidRPr="00D64903">
        <w:rPr>
          <w:sz w:val="20"/>
          <w:szCs w:val="20"/>
        </w:rPr>
        <w:t>Приложение № 1</w:t>
      </w:r>
    </w:p>
    <w:p w:rsidR="00CF637C" w:rsidRPr="00D64903" w:rsidRDefault="00CF637C" w:rsidP="00CF637C">
      <w:pPr>
        <w:jc w:val="right"/>
        <w:rPr>
          <w:sz w:val="20"/>
          <w:szCs w:val="20"/>
        </w:rPr>
      </w:pPr>
      <w:r w:rsidRPr="00D64903">
        <w:rPr>
          <w:sz w:val="20"/>
          <w:szCs w:val="20"/>
        </w:rPr>
        <w:t>к постановлению администрации</w:t>
      </w:r>
    </w:p>
    <w:p w:rsidR="00CF637C" w:rsidRPr="00D64903" w:rsidRDefault="00CF637C" w:rsidP="00CF637C">
      <w:pPr>
        <w:jc w:val="right"/>
        <w:rPr>
          <w:sz w:val="20"/>
          <w:szCs w:val="20"/>
        </w:rPr>
      </w:pPr>
      <w:r w:rsidRPr="00D64903">
        <w:rPr>
          <w:sz w:val="20"/>
          <w:szCs w:val="20"/>
        </w:rPr>
        <w:t xml:space="preserve">сельского поселения ___ сельсовет </w:t>
      </w:r>
    </w:p>
    <w:p w:rsidR="00CF637C" w:rsidRPr="00D64903" w:rsidRDefault="00CF637C" w:rsidP="00CF637C">
      <w:pPr>
        <w:jc w:val="right"/>
        <w:rPr>
          <w:sz w:val="20"/>
          <w:szCs w:val="20"/>
        </w:rPr>
      </w:pPr>
      <w:r w:rsidRPr="00D64903">
        <w:rPr>
          <w:sz w:val="20"/>
          <w:szCs w:val="20"/>
        </w:rPr>
        <w:t>муниципального района</w:t>
      </w:r>
    </w:p>
    <w:p w:rsidR="00CF637C" w:rsidRPr="00D64903" w:rsidRDefault="00CF637C" w:rsidP="00CF637C">
      <w:pPr>
        <w:jc w:val="right"/>
        <w:rPr>
          <w:sz w:val="20"/>
          <w:szCs w:val="20"/>
        </w:rPr>
      </w:pPr>
      <w:r w:rsidRPr="00D64903">
        <w:rPr>
          <w:sz w:val="20"/>
          <w:szCs w:val="20"/>
        </w:rPr>
        <w:t>Давлекановский район</w:t>
      </w:r>
    </w:p>
    <w:p w:rsidR="00CF637C" w:rsidRPr="00D64903" w:rsidRDefault="00591B19" w:rsidP="00CF637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14.04.2023г. № 14</w:t>
      </w:r>
    </w:p>
    <w:p w:rsidR="00CF637C" w:rsidRDefault="00CF637C" w:rsidP="00CF637C">
      <w:pPr>
        <w:jc w:val="right"/>
        <w:rPr>
          <w:sz w:val="28"/>
          <w:szCs w:val="28"/>
        </w:rPr>
      </w:pPr>
    </w:p>
    <w:p w:rsidR="00CF637C" w:rsidRDefault="00CF637C" w:rsidP="00CF637C">
      <w:pPr>
        <w:jc w:val="right"/>
        <w:rPr>
          <w:sz w:val="28"/>
          <w:szCs w:val="28"/>
        </w:rPr>
      </w:pPr>
    </w:p>
    <w:p w:rsidR="00CF637C" w:rsidRDefault="00CF637C" w:rsidP="00CF637C">
      <w:pPr>
        <w:jc w:val="right"/>
        <w:rPr>
          <w:sz w:val="28"/>
          <w:szCs w:val="28"/>
        </w:rPr>
      </w:pPr>
    </w:p>
    <w:p w:rsidR="00CF637C" w:rsidRPr="00591B19" w:rsidRDefault="00CF637C" w:rsidP="00CF637C">
      <w:pPr>
        <w:jc w:val="center"/>
        <w:rPr>
          <w:b/>
        </w:rPr>
      </w:pPr>
      <w:r w:rsidRPr="00591B19">
        <w:rPr>
          <w:b/>
        </w:rPr>
        <w:t xml:space="preserve">План мероприятий на 2023 г. по содержанию гидротехнических сооружений на </w:t>
      </w:r>
      <w:r w:rsidR="00591B19" w:rsidRPr="00591B19">
        <w:rPr>
          <w:b/>
        </w:rPr>
        <w:t xml:space="preserve">территории сельского поселения Микяшевский </w:t>
      </w:r>
      <w:r w:rsidRPr="00591B19">
        <w:rPr>
          <w:b/>
        </w:rPr>
        <w:t>сельсовет муниципального района Давлекановский район</w:t>
      </w:r>
    </w:p>
    <w:p w:rsidR="00CF637C" w:rsidRPr="00D64903" w:rsidRDefault="00CF637C" w:rsidP="00CF637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394"/>
        <w:gridCol w:w="2170"/>
        <w:gridCol w:w="1801"/>
        <w:gridCol w:w="1926"/>
      </w:tblGrid>
      <w:tr w:rsidR="00CF637C" w:rsidRPr="00D64903" w:rsidTr="007761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C" w:rsidRPr="00D64903" w:rsidRDefault="00CF637C" w:rsidP="007761BF">
            <w:pPr>
              <w:jc w:val="both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center"/>
            </w:pPr>
            <w:r w:rsidRPr="00D64903">
              <w:t>Наименование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center"/>
            </w:pPr>
            <w:r w:rsidRPr="00D64903">
              <w:t>Ответственные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center"/>
            </w:pPr>
            <w:r w:rsidRPr="00D64903">
              <w:t>Срок выполнения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center"/>
            </w:pPr>
            <w:r w:rsidRPr="00D64903">
              <w:t>Источник финансирования</w:t>
            </w:r>
          </w:p>
        </w:tc>
      </w:tr>
      <w:tr w:rsidR="00CF637C" w:rsidRPr="00D64903" w:rsidTr="007761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Осуществление мониторинга за состоянием ГТС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Бюджет сельского поселения</w:t>
            </w:r>
          </w:p>
        </w:tc>
      </w:tr>
      <w:tr w:rsidR="00CF637C" w:rsidRPr="00D64903" w:rsidTr="007761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Оценка безопасности ГТС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Ежегодно до начала паводка и по его завершению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Бюджет сельского поселения</w:t>
            </w:r>
          </w:p>
        </w:tc>
      </w:tr>
      <w:tr w:rsidR="00CF637C" w:rsidRPr="00D64903" w:rsidTr="007761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 xml:space="preserve">Обеспечение </w:t>
            </w:r>
            <w:proofErr w:type="gramStart"/>
            <w:r w:rsidRPr="00D64903">
              <w:t>контроля за</w:t>
            </w:r>
            <w:proofErr w:type="gramEnd"/>
            <w:r w:rsidRPr="00D64903">
              <w:t xml:space="preserve"> состоянием ГТС с анализом причин снижения безопасности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Ежегодно до начала паводка и по его завершению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Бюджет сельского поселения</w:t>
            </w:r>
          </w:p>
        </w:tc>
      </w:tr>
      <w:tr w:rsidR="00CF637C" w:rsidRPr="00D64903" w:rsidTr="007761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Проведение регулярных обследований ГТС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Ежеквартально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7C" w:rsidRPr="00D64903" w:rsidRDefault="00CF637C" w:rsidP="007761BF">
            <w:pPr>
              <w:jc w:val="both"/>
            </w:pPr>
            <w:r w:rsidRPr="00D64903">
              <w:t>Бюджет сельского поселения</w:t>
            </w:r>
          </w:p>
        </w:tc>
      </w:tr>
    </w:tbl>
    <w:p w:rsidR="00CF637C" w:rsidRDefault="00CF637C" w:rsidP="00CF6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637C" w:rsidRDefault="00CF637C" w:rsidP="00CF637C">
      <w:pPr>
        <w:jc w:val="both"/>
        <w:rPr>
          <w:sz w:val="28"/>
          <w:szCs w:val="28"/>
        </w:rPr>
      </w:pPr>
    </w:p>
    <w:p w:rsidR="00CF637C" w:rsidRDefault="00CF637C" w:rsidP="00CF637C">
      <w:pPr>
        <w:jc w:val="center"/>
        <w:rPr>
          <w:sz w:val="28"/>
          <w:szCs w:val="28"/>
        </w:rPr>
      </w:pPr>
    </w:p>
    <w:p w:rsidR="00DE292D" w:rsidRDefault="00DE292D" w:rsidP="00CF637C">
      <w:pPr>
        <w:jc w:val="center"/>
        <w:rPr>
          <w:sz w:val="28"/>
          <w:szCs w:val="28"/>
        </w:rPr>
      </w:pPr>
    </w:p>
    <w:p w:rsidR="00DE292D" w:rsidRDefault="00DE292D" w:rsidP="0012124C"/>
    <w:sectPr w:rsidR="00DE292D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C"/>
    <w:rsid w:val="00024907"/>
    <w:rsid w:val="000806E6"/>
    <w:rsid w:val="0012124C"/>
    <w:rsid w:val="00166A74"/>
    <w:rsid w:val="001E121C"/>
    <w:rsid w:val="001E12EE"/>
    <w:rsid w:val="00220531"/>
    <w:rsid w:val="003F3B1D"/>
    <w:rsid w:val="00402CF4"/>
    <w:rsid w:val="004753CE"/>
    <w:rsid w:val="00591B19"/>
    <w:rsid w:val="0072303C"/>
    <w:rsid w:val="00762B5E"/>
    <w:rsid w:val="0079296C"/>
    <w:rsid w:val="0080181C"/>
    <w:rsid w:val="008179C2"/>
    <w:rsid w:val="008C41F3"/>
    <w:rsid w:val="00983A5B"/>
    <w:rsid w:val="00B24A77"/>
    <w:rsid w:val="00C47374"/>
    <w:rsid w:val="00C90221"/>
    <w:rsid w:val="00CF637C"/>
    <w:rsid w:val="00D105FE"/>
    <w:rsid w:val="00D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2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4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7374"/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C473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C47374"/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semiHidden/>
    <w:unhideWhenUsed/>
    <w:rsid w:val="00C473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2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4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7374"/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C473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C47374"/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semiHidden/>
    <w:unhideWhenUsed/>
    <w:rsid w:val="00C473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2023-04-24T04:52:00Z</cp:lastPrinted>
  <dcterms:created xsi:type="dcterms:W3CDTF">2023-01-10T11:03:00Z</dcterms:created>
  <dcterms:modified xsi:type="dcterms:W3CDTF">2023-04-24T04:53:00Z</dcterms:modified>
</cp:coreProperties>
</file>