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984"/>
        <w:gridCol w:w="3793"/>
      </w:tblGrid>
      <w:tr w:rsidR="00CC15C2" w:rsidRPr="00F6420F" w:rsidTr="006552A2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CC15C2">
              <w:rPr>
                <w:rFonts w:ascii="Times New Roman" w:hAnsi="Times New Roman"/>
                <w:sz w:val="24"/>
                <w:szCs w:val="24"/>
              </w:rPr>
              <w:t>ҡ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ортостан Республика</w:t>
            </w:r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Start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әүләкән районы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әмә</w:t>
            </w:r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>453423, Дәүлә</w:t>
            </w:r>
            <w:proofErr w:type="gramStart"/>
            <w:r w:rsidRPr="00D05FF5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ән районы, </w:t>
            </w:r>
            <w:r w:rsidRPr="00D05FF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D05FF5">
              <w:rPr>
                <w:rFonts w:ascii="Times New Roman" w:hAnsi="Times New Roman"/>
                <w:sz w:val="16"/>
                <w:szCs w:val="16"/>
              </w:rPr>
              <w:t xml:space="preserve">ҙәк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Тел./факс. (34768) 3-45-41, 3-45-35 </w:t>
            </w:r>
          </w:p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CC15C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proofErr w:type="spellEnd"/>
            <w:r w:rsidRPr="00CC15C2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proofErr w:type="spellEnd"/>
            <w:r w:rsidRPr="00CC15C2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CC15C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15C2" w:rsidRPr="00CC15C2" w:rsidRDefault="00563345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2" type="#_x0000_t75" alt="давлеканово 2" style="position:absolute;left:0;text-align:left;margin-left:2.75pt;margin-top:3.55pt;width:85.15pt;height:105.75pt;z-index:1;visibility:visible;mso-position-horizontal-relative:text;mso-position-vertical-relative:text">
                  <v:imagedata r:id="rId8" o:title="давлеканово 2"/>
                  <w10:wrap type="square"/>
                </v:shape>
              </w:pic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Чуюнчи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, ул. Центральная, 19/2, </w:t>
            </w:r>
          </w:p>
          <w:p w:rsidR="00CC15C2" w:rsidRPr="00D05FF5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(34768) 3-45-41</w:t>
            </w:r>
            <w:r w:rsidRPr="00CC15C2">
              <w:rPr>
                <w:rFonts w:ascii="Times New Roman" w:hAnsi="Times New Roman"/>
                <w:sz w:val="16"/>
                <w:szCs w:val="16"/>
                <w:lang w:val="en-US"/>
              </w:rPr>
              <w:t>, 3-45-35</w:t>
            </w: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CC15C2" w:rsidRPr="00F6420F" w:rsidTr="006552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C15C2" w:rsidRPr="00CC15C2" w:rsidRDefault="00CC15C2" w:rsidP="0065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C15C2" w:rsidRPr="00D05FF5" w:rsidRDefault="00563345" w:rsidP="00CC15C2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563345"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flip:y;z-index:2;mso-position-horizontal-relative:text;mso-position-vertical-relative:text" from="-9pt,12.75pt" to="472.2pt,12.75pt" strokeweight="3pt">
            <v:stroke linestyle="thinThin"/>
          </v:line>
        </w:pict>
      </w:r>
      <w:r w:rsidR="00CC15C2" w:rsidRPr="00D05FF5">
        <w:rPr>
          <w:rFonts w:ascii="Times New Roman" w:hAnsi="Times New Roman"/>
          <w:sz w:val="16"/>
          <w:szCs w:val="16"/>
        </w:rPr>
        <w:t>ОКПО 04282768,ОГРН1020201729019, ИНН/КПП 0259000664/025901001</w:t>
      </w:r>
    </w:p>
    <w:p w:rsidR="00A51D0D" w:rsidRPr="00BC6169" w:rsidRDefault="00A51D0D" w:rsidP="00A51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</w:p>
    <w:p w:rsidR="002A76D5" w:rsidRPr="00511E10" w:rsidRDefault="002A76D5" w:rsidP="002A76D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511E10">
        <w:rPr>
          <w:rFonts w:ascii="Times New Roman" w:hAnsi="Times New Roman"/>
          <w:bCs/>
          <w:sz w:val="28"/>
          <w:szCs w:val="28"/>
        </w:rPr>
        <w:t xml:space="preserve">КАРАР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511E1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42  </w:t>
      </w:r>
      <w:r w:rsidRPr="00511E10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11E10">
        <w:rPr>
          <w:rFonts w:ascii="Times New Roman" w:hAnsi="Times New Roman"/>
          <w:bCs/>
          <w:sz w:val="28"/>
          <w:szCs w:val="28"/>
        </w:rPr>
        <w:t>РЕШЕНИЕ</w:t>
      </w:r>
    </w:p>
    <w:p w:rsidR="002A76D5" w:rsidRPr="00F47C06" w:rsidRDefault="002A76D5" w:rsidP="002A76D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19 октябрь</w:t>
      </w:r>
      <w:r w:rsidRPr="00511E10">
        <w:rPr>
          <w:rFonts w:ascii="Times New Roman" w:hAnsi="Times New Roman"/>
          <w:bCs/>
          <w:sz w:val="28"/>
          <w:szCs w:val="28"/>
        </w:rPr>
        <w:t xml:space="preserve"> 2017 </w:t>
      </w:r>
      <w:proofErr w:type="spellStart"/>
      <w:r w:rsidRPr="00511E10">
        <w:rPr>
          <w:rFonts w:ascii="Times New Roman" w:hAnsi="Times New Roman"/>
          <w:bCs/>
          <w:sz w:val="28"/>
          <w:szCs w:val="28"/>
        </w:rPr>
        <w:t>йыл</w:t>
      </w:r>
      <w:proofErr w:type="spellEnd"/>
      <w:r w:rsidRPr="00511E1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19 октября</w:t>
      </w:r>
      <w:r w:rsidRPr="00511E10">
        <w:rPr>
          <w:rFonts w:ascii="Times New Roman" w:hAnsi="Times New Roman"/>
          <w:bCs/>
          <w:sz w:val="28"/>
          <w:szCs w:val="28"/>
        </w:rPr>
        <w:t xml:space="preserve"> 2017 года</w:t>
      </w:r>
    </w:p>
    <w:p w:rsidR="002A76D5" w:rsidRDefault="002A76D5" w:rsidP="002A76D5">
      <w:pPr>
        <w:jc w:val="center"/>
        <w:rPr>
          <w:rFonts w:ascii="Times New Roman" w:hAnsi="Times New Roman"/>
          <w:sz w:val="28"/>
          <w:szCs w:val="28"/>
        </w:rPr>
      </w:pPr>
    </w:p>
    <w:p w:rsidR="002A76D5" w:rsidRPr="00A10CA5" w:rsidRDefault="002A76D5" w:rsidP="002A76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розничная продажа алкогольной продукции</w:t>
      </w:r>
    </w:p>
    <w:p w:rsidR="002A76D5" w:rsidRPr="00A10CA5" w:rsidRDefault="002A76D5" w:rsidP="002A76D5">
      <w:pPr>
        <w:spacing w:after="0"/>
        <w:rPr>
          <w:rFonts w:ascii="Times New Roman" w:hAnsi="Times New Roman"/>
          <w:sz w:val="28"/>
          <w:szCs w:val="28"/>
        </w:rPr>
      </w:pPr>
    </w:p>
    <w:p w:rsidR="002A76D5" w:rsidRPr="00A10CA5" w:rsidRDefault="002A76D5" w:rsidP="002A76D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CA5">
        <w:rPr>
          <w:rFonts w:ascii="Times New Roman" w:hAnsi="Times New Roman"/>
          <w:sz w:val="28"/>
          <w:szCs w:val="28"/>
        </w:rPr>
        <w:t>Во исполнение статьи 7, части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Pr="00A10CA5">
        <w:rPr>
          <w:rFonts w:ascii="Times New Roman" w:hAnsi="Times New Roman"/>
          <w:sz w:val="28"/>
          <w:szCs w:val="28"/>
        </w:rPr>
        <w:t xml:space="preserve">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Совет сельского </w:t>
      </w:r>
      <w:r>
        <w:rPr>
          <w:rFonts w:ascii="Times New Roman" w:hAnsi="Times New Roman"/>
          <w:sz w:val="28"/>
          <w:szCs w:val="28"/>
        </w:rPr>
        <w:t xml:space="preserve">поселения Чуюнчинский </w:t>
      </w:r>
      <w:r w:rsidRPr="00A10CA5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proofErr w:type="spellStart"/>
      <w:proofErr w:type="gramStart"/>
      <w:r w:rsidRPr="00A10CA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10CA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10CA5">
        <w:rPr>
          <w:rFonts w:ascii="Times New Roman" w:hAnsi="Times New Roman"/>
          <w:sz w:val="28"/>
          <w:szCs w:val="28"/>
        </w:rPr>
        <w:t>ш</w:t>
      </w:r>
      <w:proofErr w:type="spellEnd"/>
      <w:r w:rsidRPr="00A10CA5">
        <w:rPr>
          <w:rFonts w:ascii="Times New Roman" w:hAnsi="Times New Roman"/>
          <w:sz w:val="28"/>
          <w:szCs w:val="28"/>
        </w:rPr>
        <w:t xml:space="preserve"> и л:</w:t>
      </w:r>
    </w:p>
    <w:p w:rsidR="002A76D5" w:rsidRPr="00A10CA5" w:rsidRDefault="002A76D5" w:rsidP="002A76D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>1. Определить:</w:t>
      </w:r>
    </w:p>
    <w:p w:rsidR="002A76D5" w:rsidRPr="00A10CA5" w:rsidRDefault="002A76D5" w:rsidP="002A76D5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10CA5">
        <w:rPr>
          <w:rFonts w:ascii="Times New Roman" w:hAnsi="Times New Roman"/>
          <w:sz w:val="28"/>
          <w:szCs w:val="28"/>
        </w:rPr>
        <w:t>минимальную границу территорий, прилегающих к организациям и объектам, указанным в приложении № 1 к настоящему решению, на которых не допускается розничная продажа алкогольной продукции (дале</w:t>
      </w:r>
      <w:r w:rsidR="0049398C">
        <w:rPr>
          <w:rFonts w:ascii="Times New Roman" w:hAnsi="Times New Roman"/>
          <w:sz w:val="28"/>
          <w:szCs w:val="28"/>
        </w:rPr>
        <w:t>е – прилегающая территория) – 25</w:t>
      </w:r>
      <w:r w:rsidRPr="00A10CA5">
        <w:rPr>
          <w:rFonts w:ascii="Times New Roman" w:hAnsi="Times New Roman"/>
          <w:sz w:val="28"/>
          <w:szCs w:val="28"/>
        </w:rPr>
        <w:t xml:space="preserve"> метров.</w:t>
      </w:r>
    </w:p>
    <w:p w:rsidR="002A76D5" w:rsidRPr="00A10CA5" w:rsidRDefault="002A76D5" w:rsidP="002A76D5">
      <w:pPr>
        <w:pStyle w:val="a9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A10CA5">
        <w:rPr>
          <w:sz w:val="28"/>
          <w:szCs w:val="28"/>
        </w:rPr>
        <w:t xml:space="preserve">2. Размер прилегающих территорий по кратчайшему расстоянию определяется по тротуарам или пешеходным дорожкам (при их отсутствии - по обочинам, велосипедным дорожкам, краям проезжих частей), пешеходным переходам (подземным и надземным). При пересечении пешеходной зоны с проезжей частью расстояние измеряется по ближайшему пешеходному переходу. </w:t>
      </w:r>
    </w:p>
    <w:p w:rsidR="002A76D5" w:rsidRPr="00150ADE" w:rsidRDefault="002A76D5" w:rsidP="00150AD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50ADE">
        <w:rPr>
          <w:rFonts w:ascii="Times New Roman" w:hAnsi="Times New Roman"/>
          <w:b w:val="0"/>
          <w:sz w:val="28"/>
          <w:szCs w:val="28"/>
        </w:rPr>
        <w:t>2. Утвердить прилагаемую схему границ прилегающих территорий следующих организаций, объек</w:t>
      </w:r>
      <w:r w:rsidR="00150ADE">
        <w:rPr>
          <w:rFonts w:ascii="Times New Roman" w:hAnsi="Times New Roman"/>
          <w:b w:val="0"/>
          <w:sz w:val="28"/>
          <w:szCs w:val="28"/>
        </w:rPr>
        <w:t xml:space="preserve">тов согласно приложениям № 2 </w:t>
      </w:r>
      <w:r w:rsidRPr="00150ADE">
        <w:rPr>
          <w:rFonts w:ascii="Times New Roman" w:hAnsi="Times New Roman"/>
          <w:b w:val="0"/>
          <w:sz w:val="28"/>
          <w:szCs w:val="28"/>
        </w:rPr>
        <w:t>- Чуюнчинский ФАП ГБУЗ РБ Давлекановский ЦРБ</w:t>
      </w:r>
      <w:r w:rsidR="00150ADE">
        <w:rPr>
          <w:rFonts w:ascii="Times New Roman" w:hAnsi="Times New Roman"/>
          <w:b w:val="0"/>
          <w:sz w:val="28"/>
          <w:szCs w:val="28"/>
        </w:rPr>
        <w:t>;</w:t>
      </w:r>
      <w:r w:rsidR="00150ADE" w:rsidRPr="00150AD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150ADE">
        <w:rPr>
          <w:rFonts w:ascii="Times New Roman" w:hAnsi="Times New Roman"/>
          <w:b w:val="0"/>
          <w:sz w:val="28"/>
          <w:szCs w:val="28"/>
        </w:rPr>
        <w:t>Чуюнчи</w:t>
      </w:r>
      <w:proofErr w:type="spellEnd"/>
      <w:r w:rsidRPr="00150ADE">
        <w:rPr>
          <w:rFonts w:ascii="Times New Roman" w:hAnsi="Times New Roman"/>
          <w:b w:val="0"/>
          <w:sz w:val="28"/>
          <w:szCs w:val="28"/>
        </w:rPr>
        <w:t xml:space="preserve"> - Николаевский ФАП ГБУЗ РБ Давлекановский ЦРБ</w:t>
      </w:r>
      <w:r w:rsidR="00150ADE">
        <w:rPr>
          <w:rFonts w:ascii="Times New Roman" w:hAnsi="Times New Roman"/>
          <w:b w:val="0"/>
          <w:sz w:val="28"/>
          <w:szCs w:val="28"/>
        </w:rPr>
        <w:t>;</w:t>
      </w:r>
      <w:r w:rsidR="00150ADE" w:rsidRPr="00150ADE">
        <w:rPr>
          <w:rFonts w:ascii="Times New Roman" w:hAnsi="Times New Roman"/>
          <w:b w:val="0"/>
          <w:sz w:val="28"/>
          <w:szCs w:val="28"/>
        </w:rPr>
        <w:t xml:space="preserve"> МОБУ ООШ с. </w:t>
      </w:r>
      <w:proofErr w:type="spellStart"/>
      <w:r w:rsidR="00150ADE" w:rsidRPr="00150ADE">
        <w:rPr>
          <w:rFonts w:ascii="Times New Roman" w:hAnsi="Times New Roman"/>
          <w:b w:val="0"/>
          <w:sz w:val="28"/>
          <w:szCs w:val="28"/>
        </w:rPr>
        <w:t>Чуюнчи-Николаевка</w:t>
      </w:r>
      <w:proofErr w:type="spellEnd"/>
      <w:r w:rsidR="00150ADE" w:rsidRPr="00150ADE">
        <w:rPr>
          <w:rFonts w:ascii="Times New Roman" w:hAnsi="Times New Roman"/>
          <w:b w:val="0"/>
          <w:sz w:val="28"/>
          <w:szCs w:val="28"/>
        </w:rPr>
        <w:t xml:space="preserve"> МР Давлекановский район РБ</w:t>
      </w:r>
      <w:r w:rsidR="00150ADE">
        <w:rPr>
          <w:rFonts w:ascii="Times New Roman" w:hAnsi="Times New Roman"/>
          <w:b w:val="0"/>
          <w:sz w:val="28"/>
          <w:szCs w:val="28"/>
        </w:rPr>
        <w:t xml:space="preserve"> и</w:t>
      </w:r>
      <w:r w:rsidR="00150ADE" w:rsidRPr="00150ADE">
        <w:rPr>
          <w:rFonts w:ascii="Times New Roman" w:hAnsi="Times New Roman"/>
          <w:b w:val="0"/>
          <w:sz w:val="28"/>
          <w:szCs w:val="28"/>
        </w:rPr>
        <w:t xml:space="preserve"> дошкольная группа при МОБУ ООШ с. </w:t>
      </w:r>
      <w:proofErr w:type="spellStart"/>
      <w:r w:rsidR="00150ADE" w:rsidRPr="00150ADE">
        <w:rPr>
          <w:rFonts w:ascii="Times New Roman" w:hAnsi="Times New Roman"/>
          <w:b w:val="0"/>
          <w:sz w:val="28"/>
          <w:szCs w:val="28"/>
        </w:rPr>
        <w:t>Чуюнчи-Николаевка</w:t>
      </w:r>
      <w:proofErr w:type="spellEnd"/>
      <w:r w:rsidR="00150ADE" w:rsidRPr="00150ADE">
        <w:rPr>
          <w:rFonts w:ascii="Times New Roman" w:hAnsi="Times New Roman"/>
          <w:b w:val="0"/>
          <w:sz w:val="28"/>
          <w:szCs w:val="28"/>
        </w:rPr>
        <w:t xml:space="preserve"> МР Давлекановский район РБ</w:t>
      </w:r>
      <w:r w:rsidR="00150ADE">
        <w:rPr>
          <w:rFonts w:ascii="Times New Roman" w:hAnsi="Times New Roman"/>
          <w:b w:val="0"/>
          <w:sz w:val="28"/>
          <w:szCs w:val="28"/>
        </w:rPr>
        <w:t xml:space="preserve">; </w:t>
      </w:r>
      <w:r w:rsidR="00150ADE" w:rsidRPr="002A76D5">
        <w:rPr>
          <w:rFonts w:ascii="Times New Roman" w:hAnsi="Times New Roman"/>
          <w:b w:val="0"/>
          <w:sz w:val="28"/>
          <w:szCs w:val="28"/>
        </w:rPr>
        <w:lastRenderedPageBreak/>
        <w:t>МОБУ</w:t>
      </w:r>
      <w:r w:rsidR="00150ADE">
        <w:rPr>
          <w:rFonts w:ascii="Times New Roman" w:hAnsi="Times New Roman"/>
          <w:b w:val="0"/>
          <w:sz w:val="28"/>
          <w:szCs w:val="28"/>
        </w:rPr>
        <w:t xml:space="preserve"> </w:t>
      </w:r>
      <w:r w:rsidR="00150ADE" w:rsidRPr="002A76D5">
        <w:rPr>
          <w:rFonts w:ascii="Times New Roman" w:hAnsi="Times New Roman"/>
          <w:b w:val="0"/>
          <w:sz w:val="28"/>
          <w:szCs w:val="28"/>
        </w:rPr>
        <w:t>СОШ</w:t>
      </w:r>
      <w:r w:rsidR="00150ADE">
        <w:rPr>
          <w:rFonts w:ascii="Times New Roman" w:hAnsi="Times New Roman"/>
          <w:b w:val="0"/>
          <w:sz w:val="28"/>
          <w:szCs w:val="28"/>
        </w:rPr>
        <w:t xml:space="preserve"> </w:t>
      </w:r>
      <w:r w:rsidR="00150ADE" w:rsidRPr="002A76D5">
        <w:rPr>
          <w:rFonts w:ascii="Times New Roman" w:hAnsi="Times New Roman"/>
          <w:b w:val="0"/>
          <w:bCs/>
          <w:sz w:val="28"/>
          <w:szCs w:val="28"/>
        </w:rPr>
        <w:t xml:space="preserve">с. </w:t>
      </w:r>
      <w:proofErr w:type="spellStart"/>
      <w:r w:rsidR="00150ADE" w:rsidRPr="002A76D5">
        <w:rPr>
          <w:rFonts w:ascii="Times New Roman" w:hAnsi="Times New Roman"/>
          <w:b w:val="0"/>
          <w:bCs/>
          <w:sz w:val="28"/>
          <w:szCs w:val="28"/>
        </w:rPr>
        <w:t>Чуюнчи</w:t>
      </w:r>
      <w:proofErr w:type="spellEnd"/>
      <w:r w:rsidR="00150ADE" w:rsidRPr="002A76D5">
        <w:rPr>
          <w:rFonts w:ascii="Times New Roman" w:hAnsi="Times New Roman"/>
          <w:b w:val="0"/>
          <w:bCs/>
          <w:sz w:val="28"/>
          <w:szCs w:val="28"/>
        </w:rPr>
        <w:t xml:space="preserve"> МР Давлекановский район РБ</w:t>
      </w:r>
      <w:r w:rsidR="00150ADE">
        <w:rPr>
          <w:rFonts w:ascii="Times New Roman" w:hAnsi="Times New Roman"/>
          <w:b w:val="0"/>
          <w:bCs/>
          <w:sz w:val="28"/>
          <w:szCs w:val="28"/>
        </w:rPr>
        <w:t xml:space="preserve"> и дошкольная группа при </w:t>
      </w:r>
      <w:r w:rsidR="00150ADE">
        <w:rPr>
          <w:rFonts w:ascii="Times New Roman" w:hAnsi="Times New Roman"/>
          <w:b w:val="0"/>
          <w:sz w:val="28"/>
          <w:szCs w:val="28"/>
        </w:rPr>
        <w:t>МОБУ С</w:t>
      </w:r>
      <w:r w:rsidR="00150ADE" w:rsidRPr="002A76D5">
        <w:rPr>
          <w:rFonts w:ascii="Times New Roman" w:hAnsi="Times New Roman"/>
          <w:b w:val="0"/>
          <w:sz w:val="28"/>
          <w:szCs w:val="28"/>
        </w:rPr>
        <w:t xml:space="preserve">ОШ </w:t>
      </w:r>
      <w:r w:rsidR="00150ADE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150ADE">
        <w:rPr>
          <w:rFonts w:ascii="Times New Roman" w:hAnsi="Times New Roman"/>
          <w:b w:val="0"/>
          <w:sz w:val="28"/>
          <w:szCs w:val="28"/>
        </w:rPr>
        <w:t>Чуюнчи</w:t>
      </w:r>
      <w:proofErr w:type="spellEnd"/>
      <w:r w:rsidR="00150ADE" w:rsidRPr="002A76D5">
        <w:rPr>
          <w:rFonts w:ascii="Times New Roman" w:hAnsi="Times New Roman"/>
          <w:b w:val="0"/>
          <w:sz w:val="28"/>
          <w:szCs w:val="28"/>
        </w:rPr>
        <w:t xml:space="preserve"> МР Давлекановский район РБ</w:t>
      </w:r>
      <w:r w:rsidR="00150ADE">
        <w:rPr>
          <w:rFonts w:ascii="Times New Roman" w:hAnsi="Times New Roman"/>
          <w:b w:val="0"/>
          <w:sz w:val="28"/>
          <w:szCs w:val="28"/>
        </w:rPr>
        <w:t>.</w:t>
      </w:r>
    </w:p>
    <w:p w:rsidR="002A76D5" w:rsidRPr="00A10CA5" w:rsidRDefault="002A76D5" w:rsidP="002A76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 xml:space="preserve">3. Признать утратившим силу решение </w:t>
      </w:r>
      <w:r>
        <w:rPr>
          <w:rFonts w:ascii="Times New Roman" w:hAnsi="Times New Roman"/>
          <w:sz w:val="28"/>
          <w:szCs w:val="28"/>
        </w:rPr>
        <w:t>Совета сельского поселения Чуюнчинский</w:t>
      </w:r>
      <w:r w:rsidRPr="00A10CA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</w:t>
      </w:r>
      <w:r>
        <w:rPr>
          <w:rFonts w:ascii="Times New Roman" w:hAnsi="Times New Roman"/>
          <w:sz w:val="28"/>
          <w:szCs w:val="28"/>
        </w:rPr>
        <w:t>он Республики Башкортостан от 11 апреля 2013 года № 20</w:t>
      </w:r>
      <w:r w:rsidRPr="00A10CA5">
        <w:rPr>
          <w:rFonts w:ascii="Times New Roman" w:hAnsi="Times New Roman"/>
          <w:sz w:val="28"/>
          <w:szCs w:val="28"/>
        </w:rPr>
        <w:t xml:space="preserve"> «Об утверждении  границ территорий, прилегающих к организациям и объектам, на которых не допускается розничная продажа алкогольной продукции» с последующими изменениями.</w:t>
      </w:r>
    </w:p>
    <w:p w:rsidR="002A76D5" w:rsidRPr="00A10CA5" w:rsidRDefault="002A76D5" w:rsidP="002A76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10C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0CA5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Совета по </w:t>
      </w:r>
      <w:r>
        <w:rPr>
          <w:sz w:val="28"/>
          <w:szCs w:val="28"/>
        </w:rPr>
        <w:t xml:space="preserve"> </w:t>
      </w:r>
      <w:r w:rsidRPr="00A10CA5">
        <w:rPr>
          <w:rFonts w:ascii="Times New Roman" w:hAnsi="Times New Roman"/>
          <w:sz w:val="28"/>
          <w:szCs w:val="28"/>
        </w:rPr>
        <w:t>бюджету, налогам и вопросам собственности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(председатель Лаврентьев В.В.)</w:t>
      </w:r>
      <w:r w:rsidRPr="00A10CA5">
        <w:rPr>
          <w:rFonts w:ascii="Times New Roman" w:hAnsi="Times New Roman"/>
          <w:sz w:val="28"/>
          <w:szCs w:val="28"/>
        </w:rPr>
        <w:t>.</w:t>
      </w:r>
    </w:p>
    <w:p w:rsidR="002A76D5" w:rsidRPr="00A10CA5" w:rsidRDefault="002A76D5" w:rsidP="002A76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>5.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2A76D5" w:rsidRPr="00A10CA5" w:rsidRDefault="002A76D5" w:rsidP="002A76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0CA5"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2A76D5" w:rsidRPr="00A10CA5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6D5" w:rsidRPr="00F47C06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C0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A76D5" w:rsidRPr="00F47C06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C06">
        <w:rPr>
          <w:rFonts w:ascii="Times New Roman" w:hAnsi="Times New Roman"/>
          <w:sz w:val="28"/>
          <w:szCs w:val="28"/>
        </w:rPr>
        <w:t xml:space="preserve">Чуюнчинский сельсовет </w:t>
      </w:r>
    </w:p>
    <w:p w:rsidR="002A76D5" w:rsidRPr="00F47C06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C0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A76D5" w:rsidRPr="00F47C06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C06">
        <w:rPr>
          <w:rFonts w:ascii="Times New Roman" w:hAnsi="Times New Roman"/>
          <w:sz w:val="28"/>
          <w:szCs w:val="28"/>
        </w:rPr>
        <w:t>Давлекановский район</w:t>
      </w:r>
    </w:p>
    <w:p w:rsidR="002A76D5" w:rsidRPr="00F47C06" w:rsidRDefault="002A76D5" w:rsidP="002A76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F47C06">
        <w:rPr>
          <w:rFonts w:ascii="Times New Roman" w:hAnsi="Times New Roman"/>
          <w:sz w:val="28"/>
          <w:szCs w:val="28"/>
        </w:rPr>
        <w:tab/>
      </w:r>
      <w:r w:rsidRPr="00F47C06">
        <w:rPr>
          <w:rFonts w:ascii="Times New Roman" w:hAnsi="Times New Roman"/>
          <w:sz w:val="28"/>
          <w:szCs w:val="28"/>
        </w:rPr>
        <w:tab/>
      </w:r>
      <w:r w:rsidRPr="00F47C06">
        <w:rPr>
          <w:rFonts w:ascii="Times New Roman" w:hAnsi="Times New Roman"/>
          <w:sz w:val="28"/>
          <w:szCs w:val="28"/>
        </w:rPr>
        <w:tab/>
      </w:r>
      <w:r w:rsidRPr="00F47C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47C06"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 w:rsidRPr="00F47C06">
        <w:rPr>
          <w:rFonts w:ascii="Times New Roman" w:hAnsi="Times New Roman"/>
          <w:sz w:val="28"/>
          <w:szCs w:val="28"/>
        </w:rPr>
        <w:t>Сафарянов</w:t>
      </w:r>
      <w:proofErr w:type="spellEnd"/>
    </w:p>
    <w:p w:rsidR="00AF063D" w:rsidRPr="00BC6169" w:rsidRDefault="00AF063D" w:rsidP="00BC6169">
      <w:pPr>
        <w:keepNext/>
        <w:spacing w:after="0"/>
        <w:jc w:val="center"/>
        <w:outlineLvl w:val="0"/>
        <w:rPr>
          <w:rFonts w:ascii="Times New Roman" w:hAnsi="Times New Roman"/>
          <w:b/>
          <w:szCs w:val="20"/>
        </w:rPr>
        <w:sectPr w:rsidR="00AF063D" w:rsidRPr="00BC6169" w:rsidSect="00C433D0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2A76D5" w:rsidRPr="002A76D5" w:rsidRDefault="002A76D5" w:rsidP="002A76D5">
      <w:pPr>
        <w:spacing w:after="0"/>
        <w:ind w:left="9360"/>
        <w:jc w:val="both"/>
        <w:rPr>
          <w:rFonts w:ascii="Times New Roman" w:hAnsi="Times New Roman"/>
          <w:sz w:val="24"/>
          <w:szCs w:val="28"/>
        </w:rPr>
      </w:pPr>
      <w:r w:rsidRPr="002A76D5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2A76D5" w:rsidRPr="002A76D5" w:rsidRDefault="002A76D5" w:rsidP="002A76D5">
      <w:pPr>
        <w:spacing w:after="0"/>
        <w:ind w:left="9360"/>
        <w:jc w:val="both"/>
        <w:rPr>
          <w:rFonts w:ascii="Times New Roman" w:hAnsi="Times New Roman"/>
          <w:sz w:val="24"/>
          <w:szCs w:val="28"/>
        </w:rPr>
      </w:pPr>
      <w:r w:rsidRPr="002A76D5">
        <w:rPr>
          <w:rFonts w:ascii="Times New Roman" w:hAnsi="Times New Roman"/>
          <w:sz w:val="24"/>
          <w:szCs w:val="28"/>
        </w:rPr>
        <w:t xml:space="preserve">к решению Совета сельского поселения Чуюнчинский муниципального района Давлекановский район Республики </w:t>
      </w:r>
      <w:r>
        <w:rPr>
          <w:rFonts w:ascii="Times New Roman" w:hAnsi="Times New Roman"/>
          <w:sz w:val="24"/>
          <w:szCs w:val="28"/>
        </w:rPr>
        <w:t>Башкортостан от 19 октября 2017 года №42</w:t>
      </w:r>
    </w:p>
    <w:p w:rsidR="002A76D5" w:rsidRPr="002A76D5" w:rsidRDefault="002A76D5" w:rsidP="002A76D5">
      <w:pPr>
        <w:ind w:left="5400"/>
        <w:jc w:val="both"/>
        <w:rPr>
          <w:rFonts w:ascii="Times New Roman" w:hAnsi="Times New Roman"/>
          <w:sz w:val="24"/>
          <w:szCs w:val="28"/>
        </w:rPr>
      </w:pPr>
    </w:p>
    <w:p w:rsidR="002A76D5" w:rsidRPr="002A76D5" w:rsidRDefault="002A76D5" w:rsidP="002A76D5">
      <w:pPr>
        <w:ind w:left="5400"/>
        <w:jc w:val="both"/>
        <w:rPr>
          <w:rFonts w:ascii="Times New Roman" w:hAnsi="Times New Roman"/>
          <w:sz w:val="24"/>
          <w:szCs w:val="28"/>
        </w:rPr>
      </w:pPr>
    </w:p>
    <w:p w:rsidR="002A76D5" w:rsidRPr="002A76D5" w:rsidRDefault="002A76D5" w:rsidP="002A76D5">
      <w:pPr>
        <w:jc w:val="center"/>
        <w:rPr>
          <w:rFonts w:ascii="Times New Roman" w:hAnsi="Times New Roman"/>
          <w:sz w:val="28"/>
          <w:szCs w:val="28"/>
        </w:rPr>
      </w:pPr>
      <w:r w:rsidRPr="002A76D5">
        <w:rPr>
          <w:rFonts w:ascii="Times New Roman" w:hAnsi="Times New Roman"/>
          <w:sz w:val="28"/>
          <w:szCs w:val="28"/>
        </w:rPr>
        <w:t>Перечень организаций и объектов, на территориях, прилегающих к которым не допускается розничная продажа алкогольной продукции</w:t>
      </w:r>
    </w:p>
    <w:p w:rsidR="002A76D5" w:rsidRPr="002A76D5" w:rsidRDefault="002A76D5" w:rsidP="002A76D5">
      <w:pPr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982"/>
        <w:gridCol w:w="3830"/>
        <w:gridCol w:w="3827"/>
        <w:gridCol w:w="1843"/>
        <w:gridCol w:w="1842"/>
        <w:gridCol w:w="1843"/>
      </w:tblGrid>
      <w:tr w:rsidR="004C509E" w:rsidRPr="00F2627B" w:rsidTr="004C509E">
        <w:trPr>
          <w:gridBefore w:val="1"/>
          <w:wBefore w:w="8" w:type="dxa"/>
          <w:cantSplit/>
          <w:trHeight w:val="144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и (или) объекта детских организаций, образовательных организаций, медицинских организаций, объектов спорта, оптовых и розничных рынков, вокзалов, мест массового скопления граждан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 xml:space="preserve">Место -        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расположение  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Срок, период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 </w:t>
            </w:r>
            <w:r w:rsidRPr="002A76D5"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  расстояния, метр</w:t>
            </w:r>
          </w:p>
        </w:tc>
      </w:tr>
      <w:tr w:rsidR="004C509E" w:rsidRPr="00F2627B" w:rsidTr="004C509E">
        <w:trPr>
          <w:gridBefore w:val="1"/>
          <w:wBefore w:w="8" w:type="dxa"/>
          <w:cantSplit/>
          <w:trHeight w:val="24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F2627B" w:rsidRDefault="004C509E" w:rsidP="002A76D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9E" w:rsidRPr="00F2627B" w:rsidTr="004C509E">
        <w:trPr>
          <w:gridBefore w:val="1"/>
          <w:wBefore w:w="8" w:type="dxa"/>
          <w:cantSplit/>
          <w:trHeight w:val="24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>Чуюнчинский ФАП ГБУЗ РБ Давлекановский ЦРБ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 xml:space="preserve">РБ, Давлекановский район, с. </w:t>
            </w:r>
            <w:proofErr w:type="spellStart"/>
            <w:r w:rsidRPr="002A76D5">
              <w:rPr>
                <w:rFonts w:ascii="Times New Roman" w:hAnsi="Times New Roman"/>
                <w:sz w:val="28"/>
                <w:szCs w:val="28"/>
              </w:rPr>
              <w:t>Чуюнчи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76D5">
              <w:rPr>
                <w:rFonts w:ascii="Times New Roman" w:hAnsi="Times New Roman"/>
                <w:sz w:val="28"/>
                <w:szCs w:val="28"/>
              </w:rPr>
              <w:t>л. Центральная, 19/2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6420F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</w:tr>
      <w:tr w:rsidR="004C509E" w:rsidRPr="00F2627B" w:rsidTr="004C509E">
        <w:trPr>
          <w:cantSplit/>
          <w:trHeight w:val="240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1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Чуюнчи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- Николаевский </w:t>
            </w: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ФАП ГБУЗ РБ Давлекановский ЦРБ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 xml:space="preserve">РБ, Давлекановский район, с. </w:t>
            </w:r>
            <w:proofErr w:type="spellStart"/>
            <w:r w:rsidRPr="002A76D5">
              <w:rPr>
                <w:rFonts w:ascii="Times New Roman" w:hAnsi="Times New Roman"/>
                <w:sz w:val="28"/>
                <w:szCs w:val="28"/>
              </w:rPr>
              <w:t>Чуюнчи</w:t>
            </w:r>
            <w:r>
              <w:rPr>
                <w:rFonts w:ascii="Times New Roman" w:hAnsi="Times New Roman"/>
                <w:sz w:val="28"/>
                <w:szCs w:val="28"/>
              </w:rPr>
              <w:t>-Николаевка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76D5">
              <w:rPr>
                <w:rFonts w:ascii="Times New Roman" w:hAnsi="Times New Roman"/>
                <w:sz w:val="28"/>
                <w:szCs w:val="28"/>
              </w:rPr>
              <w:t xml:space="preserve">л. Центральная, </w:t>
            </w: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6420F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</w:tr>
      <w:tr w:rsidR="004C509E" w:rsidRPr="00F2627B" w:rsidTr="004C509E">
        <w:trPr>
          <w:cantSplit/>
          <w:trHeight w:val="240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МОБУ ООШ </w:t>
            </w:r>
          </w:p>
          <w:p w:rsidR="004C509E" w:rsidRPr="002A76D5" w:rsidRDefault="004C509E" w:rsidP="002A76D5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Чуюнчи-Николаевка</w:t>
            </w:r>
            <w:proofErr w:type="spellEnd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 МР Давлекановский район РБ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дошкольная группа при </w:t>
            </w: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МОБУ ООШ </w:t>
            </w:r>
          </w:p>
          <w:p w:rsidR="004C509E" w:rsidRPr="002A76D5" w:rsidRDefault="004C509E" w:rsidP="002A76D5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Чуюнчи-Николаевка</w:t>
            </w:r>
            <w:proofErr w:type="spellEnd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 МР Давлекановский район РБ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453423, РБ, Давлекановский район, с. </w:t>
            </w:r>
            <w:proofErr w:type="spellStart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Чуюнчи-Николаевка</w:t>
            </w:r>
            <w:proofErr w:type="spellEnd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ул. Молодежная, 1а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детские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6420F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</w:tr>
      <w:tr w:rsidR="004C509E" w:rsidRPr="00F2627B" w:rsidTr="004C509E">
        <w:trPr>
          <w:cantSplit/>
          <w:trHeight w:val="240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2A76D5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МОБУ СОШ</w:t>
            </w:r>
            <w:r w:rsidRPr="002A76D5">
              <w:rPr>
                <w:rFonts w:ascii="Times New Roman" w:hAnsi="Times New Roman"/>
                <w:b w:val="0"/>
                <w:bCs/>
                <w:sz w:val="28"/>
                <w:szCs w:val="28"/>
              </w:rPr>
              <w:br/>
              <w:t xml:space="preserve">с. </w:t>
            </w:r>
            <w:proofErr w:type="spellStart"/>
            <w:r w:rsidRPr="002A76D5">
              <w:rPr>
                <w:rFonts w:ascii="Times New Roman" w:hAnsi="Times New Roman"/>
                <w:b w:val="0"/>
                <w:bCs/>
                <w:sz w:val="28"/>
                <w:szCs w:val="28"/>
              </w:rPr>
              <w:t>Чуюнчи</w:t>
            </w:r>
            <w:proofErr w:type="spellEnd"/>
            <w:r w:rsidRPr="002A76D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МР Давлекановский район РБ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и дошкольная группа при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</w:t>
            </w: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ОШ </w:t>
            </w:r>
          </w:p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Чуюнчи</w:t>
            </w:r>
            <w:proofErr w:type="spellEnd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 МР Давлекановский район РБ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453423, РБ, Давлекановский район, с. </w:t>
            </w:r>
            <w:proofErr w:type="spellStart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Чуюнчи</w:t>
            </w:r>
            <w:proofErr w:type="spellEnd"/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4C509E" w:rsidRPr="002A76D5" w:rsidRDefault="004C509E" w:rsidP="00150ADE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b w:val="0"/>
                <w:sz w:val="28"/>
                <w:szCs w:val="28"/>
              </w:rPr>
              <w:t>ул. Центральная,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6D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детские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rPr>
                <w:rFonts w:ascii="Times New Roman" w:hAnsi="Times New Roman"/>
                <w:sz w:val="28"/>
                <w:szCs w:val="28"/>
              </w:rPr>
            </w:pPr>
            <w:r w:rsidRPr="002A76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9E" w:rsidRPr="002A76D5" w:rsidRDefault="004C509E" w:rsidP="00150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6420F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</w:tr>
    </w:tbl>
    <w:p w:rsidR="002A76D5" w:rsidRPr="00F2627B" w:rsidRDefault="002A76D5" w:rsidP="002A76D5">
      <w:pPr>
        <w:pStyle w:val="consnormal"/>
        <w:spacing w:before="0" w:beforeAutospacing="0" w:after="0" w:afterAutospacing="0"/>
        <w:ind w:left="357"/>
        <w:jc w:val="center"/>
        <w:rPr>
          <w:sz w:val="28"/>
          <w:szCs w:val="28"/>
        </w:rPr>
      </w:pPr>
    </w:p>
    <w:p w:rsidR="002A76D5" w:rsidRPr="00F2627B" w:rsidRDefault="002A76D5" w:rsidP="002A76D5">
      <w:pPr>
        <w:pStyle w:val="consnormal"/>
        <w:spacing w:before="0" w:beforeAutospacing="0" w:after="0" w:afterAutospacing="0"/>
        <w:ind w:left="357"/>
        <w:jc w:val="center"/>
        <w:rPr>
          <w:sz w:val="28"/>
          <w:szCs w:val="28"/>
        </w:rPr>
      </w:pPr>
    </w:p>
    <w:p w:rsidR="002A76D5" w:rsidRPr="00F2627B" w:rsidRDefault="002A76D5" w:rsidP="002A76D5">
      <w:pPr>
        <w:pStyle w:val="consnormal"/>
        <w:spacing w:before="0" w:beforeAutospacing="0" w:after="0" w:afterAutospacing="0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2627B">
        <w:rPr>
          <w:sz w:val="28"/>
          <w:szCs w:val="28"/>
        </w:rPr>
        <w:t>писок используемых сокращений:</w:t>
      </w:r>
    </w:p>
    <w:p w:rsidR="002A76D5" w:rsidRPr="00F2627B" w:rsidRDefault="002A76D5" w:rsidP="002A76D5">
      <w:pPr>
        <w:pStyle w:val="consnormal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1340"/>
      </w:tblGrid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РБ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Республика Башкортостан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МР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Муниципальный район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МОБУ СОШ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Муниципальное общеобразовательное бюджетное учреждение средняя общеобразовательная школа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МОБУ ООШ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>Муниципальное общеобразовательное бюджетное учреждение основная общеобразовательная школа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 xml:space="preserve">МОБУ 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2627B">
              <w:rPr>
                <w:sz w:val="28"/>
                <w:szCs w:val="28"/>
              </w:rPr>
              <w:t xml:space="preserve">Муниципальное общеобразовательное бюджетное учреждение 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</w:t>
            </w:r>
          </w:p>
        </w:tc>
        <w:tc>
          <w:tcPr>
            <w:tcW w:w="11340" w:type="dxa"/>
          </w:tcPr>
          <w:p w:rsidR="002A76D5" w:rsidRPr="00F2627B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</w:tc>
      </w:tr>
      <w:tr w:rsidR="002A76D5" w:rsidRPr="00F2627B" w:rsidTr="00150ADE">
        <w:tc>
          <w:tcPr>
            <w:tcW w:w="3168" w:type="dxa"/>
          </w:tcPr>
          <w:p w:rsidR="002A76D5" w:rsidRDefault="002A76D5" w:rsidP="00150ADE">
            <w:pPr>
              <w:pStyle w:val="cons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11340" w:type="dxa"/>
          </w:tcPr>
          <w:p w:rsidR="002A76D5" w:rsidRDefault="002A76D5" w:rsidP="00150ADE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больница</w:t>
            </w:r>
          </w:p>
        </w:tc>
      </w:tr>
    </w:tbl>
    <w:p w:rsidR="002A76D5" w:rsidRDefault="002A76D5" w:rsidP="002A76D5"/>
    <w:p w:rsidR="002A76D5" w:rsidRDefault="002A76D5" w:rsidP="002A76D5"/>
    <w:p w:rsidR="00150ADE" w:rsidRPr="00150ADE" w:rsidRDefault="00150ADE" w:rsidP="00150ADE">
      <w:pPr>
        <w:ind w:left="9214"/>
        <w:rPr>
          <w:rFonts w:ascii="Times New Roman" w:hAnsi="Times New Roman"/>
          <w:sz w:val="24"/>
          <w:szCs w:val="28"/>
        </w:rPr>
      </w:pPr>
      <w:r w:rsidRPr="00150ADE">
        <w:rPr>
          <w:rFonts w:ascii="Times New Roman" w:hAnsi="Times New Roman"/>
          <w:sz w:val="24"/>
          <w:szCs w:val="28"/>
        </w:rPr>
        <w:lastRenderedPageBreak/>
        <w:t>Приложение № 2 к решению Совета к решению Совета сельского поселения Чуюнчинский муниципального района Давлекановский район Республики Башкортостан от 19 октября 2017 года №42</w:t>
      </w:r>
    </w:p>
    <w:p w:rsidR="00150ADE" w:rsidRPr="00150ADE" w:rsidRDefault="00150ADE" w:rsidP="00150ADE">
      <w:pPr>
        <w:ind w:left="9000"/>
        <w:rPr>
          <w:rFonts w:ascii="Times New Roman" w:hAnsi="Times New Roman"/>
          <w:sz w:val="28"/>
          <w:szCs w:val="28"/>
        </w:rPr>
      </w:pPr>
    </w:p>
    <w:p w:rsidR="00150ADE" w:rsidRPr="00150ADE" w:rsidRDefault="00150ADE" w:rsidP="00150ADE">
      <w:pPr>
        <w:ind w:left="9000"/>
        <w:rPr>
          <w:rFonts w:ascii="Times New Roman" w:hAnsi="Times New Roman"/>
          <w:sz w:val="28"/>
          <w:szCs w:val="28"/>
        </w:rPr>
      </w:pPr>
    </w:p>
    <w:p w:rsidR="00150ADE" w:rsidRPr="00150ADE" w:rsidRDefault="00150ADE" w:rsidP="00150ADE">
      <w:pPr>
        <w:jc w:val="center"/>
        <w:rPr>
          <w:rFonts w:ascii="Times New Roman" w:hAnsi="Times New Roman"/>
          <w:sz w:val="28"/>
          <w:szCs w:val="28"/>
        </w:rPr>
      </w:pPr>
      <w:r w:rsidRPr="00150ADE">
        <w:rPr>
          <w:rFonts w:ascii="Times New Roman" w:hAnsi="Times New Roman"/>
          <w:sz w:val="28"/>
          <w:szCs w:val="28"/>
        </w:rPr>
        <w:t>Схема границ прилегающих территорий для каждой организации, объекта, на которых не допускается розничная продажа алкогольной продукции</w:t>
      </w:r>
    </w:p>
    <w:p w:rsidR="00150ADE" w:rsidRPr="00DB7D74" w:rsidRDefault="00150ADE" w:rsidP="00150ADE">
      <w:pPr>
        <w:jc w:val="center"/>
        <w:rPr>
          <w:sz w:val="28"/>
          <w:szCs w:val="28"/>
        </w:rPr>
      </w:pPr>
    </w:p>
    <w:p w:rsidR="00150ADE" w:rsidRPr="00DB7D74" w:rsidRDefault="00150ADE" w:rsidP="00150ADE">
      <w:pPr>
        <w:jc w:val="center"/>
        <w:rPr>
          <w:sz w:val="28"/>
          <w:szCs w:val="28"/>
        </w:rPr>
      </w:pPr>
    </w:p>
    <w:p w:rsidR="00150ADE" w:rsidRPr="00DB7D74" w:rsidRDefault="004D3E1E" w:rsidP="00150A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Схема прилагается </w:t>
      </w:r>
      <w:r w:rsidR="00D001B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4(четырех</w:t>
      </w:r>
      <w:r w:rsidR="00BD3489" w:rsidRPr="00DB7D74">
        <w:rPr>
          <w:b/>
          <w:sz w:val="28"/>
          <w:szCs w:val="28"/>
        </w:rPr>
        <w:t>) листах.</w:t>
      </w:r>
    </w:p>
    <w:p w:rsidR="00150ADE" w:rsidRPr="00DB7D74" w:rsidRDefault="00150ADE" w:rsidP="00150ADE">
      <w:pPr>
        <w:jc w:val="center"/>
        <w:rPr>
          <w:sz w:val="28"/>
          <w:szCs w:val="28"/>
        </w:rPr>
      </w:pPr>
    </w:p>
    <w:p w:rsidR="00150ADE" w:rsidRDefault="00150ADE" w:rsidP="00150ADE">
      <w:pPr>
        <w:jc w:val="center"/>
        <w:rPr>
          <w:b/>
          <w:sz w:val="28"/>
          <w:szCs w:val="28"/>
        </w:rPr>
      </w:pPr>
    </w:p>
    <w:p w:rsidR="00BD3489" w:rsidRDefault="00BD3489" w:rsidP="00694ED8">
      <w:pPr>
        <w:rPr>
          <w:b/>
          <w:sz w:val="28"/>
          <w:szCs w:val="28"/>
        </w:rPr>
      </w:pPr>
    </w:p>
    <w:p w:rsidR="00150ADE" w:rsidRDefault="00150ADE" w:rsidP="00150ADE">
      <w:pPr>
        <w:jc w:val="center"/>
        <w:rPr>
          <w:b/>
          <w:sz w:val="28"/>
          <w:szCs w:val="28"/>
        </w:rPr>
      </w:pPr>
    </w:p>
    <w:p w:rsidR="00150ADE" w:rsidRPr="00DB7D74" w:rsidRDefault="00150ADE" w:rsidP="00150ADE">
      <w:pPr>
        <w:jc w:val="center"/>
        <w:rPr>
          <w:b/>
          <w:sz w:val="28"/>
          <w:szCs w:val="28"/>
        </w:rPr>
        <w:sectPr w:rsidR="00150ADE" w:rsidRPr="00DB7D74" w:rsidSect="00150AD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50ADE" w:rsidRDefault="00563345" w:rsidP="008A34F5">
      <w:pPr>
        <w:jc w:val="center"/>
        <w:rPr>
          <w:rFonts w:ascii="Times New Roman" w:hAnsi="Times New Roman"/>
          <w:sz w:val="28"/>
          <w:szCs w:val="28"/>
        </w:rPr>
      </w:pPr>
      <w:r w:rsidRPr="00563345">
        <w:rPr>
          <w:noProof/>
        </w:rPr>
        <w:lastRenderedPageBreak/>
        <w:pict>
          <v:shape id="_x0000_s1056" type="#_x0000_t75" style="position:absolute;left:0;text-align:left;margin-left:119.15pt;margin-top:28.55pt;width:495.75pt;height:369.1pt;z-index:3">
            <v:imagedata r:id="rId9" o:title=""/>
            <w10:wrap type="square" side="left"/>
          </v:shape>
        </w:pict>
      </w:r>
      <w:r w:rsidR="008A34F5" w:rsidRPr="00150ADE">
        <w:rPr>
          <w:rFonts w:ascii="Times New Roman" w:hAnsi="Times New Roman"/>
          <w:sz w:val="28"/>
          <w:szCs w:val="28"/>
        </w:rPr>
        <w:t>Схема границ прилегающих территорий</w:t>
      </w:r>
      <w:r w:rsidR="008A34F5">
        <w:rPr>
          <w:rFonts w:ascii="Times New Roman" w:hAnsi="Times New Roman"/>
          <w:sz w:val="28"/>
          <w:szCs w:val="28"/>
        </w:rPr>
        <w:t xml:space="preserve"> </w:t>
      </w:r>
      <w:r w:rsidR="008A34F5" w:rsidRPr="002A76D5">
        <w:rPr>
          <w:rFonts w:ascii="Times New Roman" w:hAnsi="Times New Roman"/>
          <w:sz w:val="28"/>
          <w:szCs w:val="28"/>
        </w:rPr>
        <w:t>Чуюнчинский ФАП ГБУЗ РБ Давлекановский ЦРБ</w:t>
      </w:r>
    </w:p>
    <w:p w:rsidR="008A34F5" w:rsidRPr="00705C86" w:rsidRDefault="001278CE" w:rsidP="001278CE">
      <w:r>
        <w:br w:type="textWrapping" w:clear="all"/>
      </w:r>
    </w:p>
    <w:p w:rsidR="0071486A" w:rsidRDefault="00930D89" w:rsidP="00930D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УСЛОВНЫЕ ОБОЗНАЧЕНИЯ</w:t>
      </w:r>
    </w:p>
    <w:tbl>
      <w:tblPr>
        <w:tblW w:w="0" w:type="auto"/>
        <w:tblLook w:val="04A0"/>
      </w:tblPr>
      <w:tblGrid>
        <w:gridCol w:w="3510"/>
        <w:gridCol w:w="11596"/>
      </w:tblGrid>
      <w:tr w:rsidR="00DD3299" w:rsidRPr="00A46F7D" w:rsidTr="00454300">
        <w:tc>
          <w:tcPr>
            <w:tcW w:w="3510" w:type="dxa"/>
          </w:tcPr>
          <w:p w:rsidR="00DD3299" w:rsidRPr="00A46F7D" w:rsidRDefault="00F6420F" w:rsidP="00454300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pict>
                <v:shape id="_x0000_i1025" type="#_x0000_t75" style="width:27.3pt;height:23.6pt">
                  <v:imagedata r:id="rId10" o:title=""/>
                </v:shape>
              </w:pi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граница прилегающих территорий, на которых не допускается розничная продажа алкогольной продукции в торговых объектах и объектах по оказанию услуг общественного питания</w:t>
            </w:r>
          </w:p>
        </w:tc>
      </w:tr>
      <w:tr w:rsidR="00DD3299" w:rsidRPr="00A46F7D" w:rsidTr="00454300">
        <w:trPr>
          <w:trHeight w:val="106"/>
        </w:trPr>
        <w:tc>
          <w:tcPr>
            <w:tcW w:w="3510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object w:dxaOrig="135" w:dyaOrig="225">
                <v:shape id="_x0000_i1026" type="#_x0000_t75" style="width:7.45pt;height:9.95pt" o:ole="">
                  <v:imagedata r:id="rId11" o:title=""/>
                </v:shape>
                <o:OLEObject Type="Embed" ProgID="PBrush" ShapeID="_x0000_i1026" DrawAspect="Content" ObjectID="_1571664286" r:id="rId12"/>
              </w:obje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вход в здание</w:t>
            </w:r>
          </w:p>
        </w:tc>
      </w:tr>
    </w:tbl>
    <w:p w:rsidR="008A34F5" w:rsidRDefault="008A34F5" w:rsidP="008A34F5">
      <w:pPr>
        <w:jc w:val="center"/>
        <w:rPr>
          <w:rFonts w:ascii="Times New Roman" w:hAnsi="Times New Roman"/>
          <w:sz w:val="28"/>
          <w:szCs w:val="28"/>
        </w:rPr>
      </w:pPr>
      <w:r w:rsidRPr="00150ADE">
        <w:rPr>
          <w:rFonts w:ascii="Times New Roman" w:hAnsi="Times New Roman"/>
          <w:sz w:val="28"/>
          <w:szCs w:val="28"/>
        </w:rPr>
        <w:lastRenderedPageBreak/>
        <w:t>Схема границ прилегающих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Чуюнчи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Николаевский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A76D5">
        <w:rPr>
          <w:rFonts w:ascii="Times New Roman" w:hAnsi="Times New Roman"/>
          <w:sz w:val="28"/>
          <w:szCs w:val="28"/>
        </w:rPr>
        <w:t>ФАП ГБУЗ РБ Давлекановский ЦРБ</w:t>
      </w:r>
    </w:p>
    <w:p w:rsidR="008A34F5" w:rsidRDefault="00F6420F" w:rsidP="00825556">
      <w:pPr>
        <w:jc w:val="center"/>
      </w:pPr>
      <w:r>
        <w:pict>
          <v:shape id="_x0000_i1027" type="#_x0000_t75" style="width:512.7pt;height:382.35pt">
            <v:imagedata r:id="rId9" o:title=""/>
          </v:shape>
        </w:pict>
      </w:r>
    </w:p>
    <w:p w:rsidR="00825556" w:rsidRDefault="00825556" w:rsidP="008255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УСЛОВНЫЕ ОБОЗНАЧЕНИЯ</w:t>
      </w:r>
    </w:p>
    <w:tbl>
      <w:tblPr>
        <w:tblW w:w="0" w:type="auto"/>
        <w:tblLook w:val="04A0"/>
      </w:tblPr>
      <w:tblGrid>
        <w:gridCol w:w="3510"/>
        <w:gridCol w:w="11596"/>
      </w:tblGrid>
      <w:tr w:rsidR="00DD3299" w:rsidRPr="00A46F7D" w:rsidTr="00454300">
        <w:tc>
          <w:tcPr>
            <w:tcW w:w="3510" w:type="dxa"/>
          </w:tcPr>
          <w:p w:rsidR="00DD3299" w:rsidRPr="00A46F7D" w:rsidRDefault="00F6420F" w:rsidP="00454300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pict>
                <v:shape id="_x0000_i1028" type="#_x0000_t75" style="width:27.3pt;height:23.6pt">
                  <v:imagedata r:id="rId10" o:title=""/>
                </v:shape>
              </w:pi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граница прилегающих территорий, на которых не допускается розничная продажа алкогольной продукции в торговых объектах и объектах по оказанию услуг общественного питания</w:t>
            </w:r>
          </w:p>
        </w:tc>
      </w:tr>
      <w:tr w:rsidR="00DD3299" w:rsidRPr="00A46F7D" w:rsidTr="00454300">
        <w:trPr>
          <w:trHeight w:val="106"/>
        </w:trPr>
        <w:tc>
          <w:tcPr>
            <w:tcW w:w="3510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object w:dxaOrig="135" w:dyaOrig="225">
                <v:shape id="_x0000_i1029" type="#_x0000_t75" style="width:7.45pt;height:9.95pt" o:ole="">
                  <v:imagedata r:id="rId11" o:title=""/>
                </v:shape>
                <o:OLEObject Type="Embed" ProgID="PBrush" ShapeID="_x0000_i1029" DrawAspect="Content" ObjectID="_1571664287" r:id="rId13"/>
              </w:obje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вход в здание</w:t>
            </w:r>
          </w:p>
        </w:tc>
      </w:tr>
    </w:tbl>
    <w:p w:rsidR="00825556" w:rsidRDefault="00825556" w:rsidP="00E102B1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9348A6" w:rsidRPr="002A76D5" w:rsidRDefault="009348A6" w:rsidP="009348A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9348A6">
        <w:rPr>
          <w:rFonts w:ascii="Times New Roman" w:hAnsi="Times New Roman"/>
          <w:b w:val="0"/>
          <w:sz w:val="28"/>
          <w:szCs w:val="28"/>
        </w:rPr>
        <w:t xml:space="preserve">Схема границ прилегающих территорий </w:t>
      </w:r>
      <w:r w:rsidR="00E102B1">
        <w:rPr>
          <w:rFonts w:ascii="Times New Roman" w:hAnsi="Times New Roman"/>
          <w:b w:val="0"/>
          <w:sz w:val="28"/>
          <w:szCs w:val="28"/>
        </w:rPr>
        <w:t>МОБУ С</w:t>
      </w:r>
      <w:r w:rsidRPr="002A76D5">
        <w:rPr>
          <w:rFonts w:ascii="Times New Roman" w:hAnsi="Times New Roman"/>
          <w:b w:val="0"/>
          <w:sz w:val="28"/>
          <w:szCs w:val="28"/>
        </w:rPr>
        <w:t>ОШ</w:t>
      </w:r>
    </w:p>
    <w:p w:rsidR="009348A6" w:rsidRPr="002A76D5" w:rsidRDefault="00E102B1" w:rsidP="009348A6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Чуюнчи</w:t>
      </w:r>
      <w:proofErr w:type="spellEnd"/>
      <w:r w:rsidR="009348A6" w:rsidRPr="002A76D5">
        <w:rPr>
          <w:rFonts w:ascii="Times New Roman" w:hAnsi="Times New Roman"/>
          <w:b w:val="0"/>
          <w:sz w:val="28"/>
          <w:szCs w:val="28"/>
        </w:rPr>
        <w:t xml:space="preserve"> МР Давлекановский район РБ</w:t>
      </w:r>
      <w:r w:rsidR="009348A6">
        <w:rPr>
          <w:rFonts w:ascii="Times New Roman" w:hAnsi="Times New Roman"/>
          <w:b w:val="0"/>
          <w:sz w:val="28"/>
          <w:szCs w:val="28"/>
        </w:rPr>
        <w:t xml:space="preserve"> и дошкольная группа при </w:t>
      </w:r>
      <w:r w:rsidR="009348A6" w:rsidRPr="002A76D5">
        <w:rPr>
          <w:rFonts w:ascii="Times New Roman" w:hAnsi="Times New Roman"/>
          <w:b w:val="0"/>
          <w:sz w:val="28"/>
          <w:szCs w:val="28"/>
        </w:rPr>
        <w:t>МОБУ ООШ</w:t>
      </w:r>
    </w:p>
    <w:p w:rsidR="009348A6" w:rsidRDefault="009348A6" w:rsidP="009348A6">
      <w:pPr>
        <w:jc w:val="center"/>
        <w:rPr>
          <w:rFonts w:ascii="Times New Roman" w:hAnsi="Times New Roman"/>
          <w:sz w:val="28"/>
          <w:szCs w:val="28"/>
        </w:rPr>
      </w:pPr>
      <w:r w:rsidRPr="002A76D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A76D5">
        <w:rPr>
          <w:rFonts w:ascii="Times New Roman" w:hAnsi="Times New Roman"/>
          <w:sz w:val="28"/>
          <w:szCs w:val="28"/>
        </w:rPr>
        <w:t>Чуюнчи-Николаевка</w:t>
      </w:r>
      <w:proofErr w:type="spellEnd"/>
      <w:r w:rsidRPr="002A76D5">
        <w:rPr>
          <w:rFonts w:ascii="Times New Roman" w:hAnsi="Times New Roman"/>
          <w:sz w:val="28"/>
          <w:szCs w:val="28"/>
        </w:rPr>
        <w:t xml:space="preserve"> МР Давлекановский район РБ</w:t>
      </w:r>
    </w:p>
    <w:p w:rsidR="00825556" w:rsidRDefault="00F6420F" w:rsidP="009348A6">
      <w:pPr>
        <w:jc w:val="center"/>
      </w:pPr>
      <w:r>
        <w:pict>
          <v:shape id="_x0000_i1030" type="#_x0000_t75" style="width:446.9pt;height:332.7pt">
            <v:imagedata r:id="rId9" o:title=""/>
          </v:shape>
        </w:pict>
      </w:r>
    </w:p>
    <w:p w:rsidR="00825556" w:rsidRDefault="00825556" w:rsidP="008255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УСЛОВНЫЕ ОБОЗНАЧЕНИЯ</w:t>
      </w:r>
    </w:p>
    <w:tbl>
      <w:tblPr>
        <w:tblW w:w="0" w:type="auto"/>
        <w:tblLook w:val="04A0"/>
      </w:tblPr>
      <w:tblGrid>
        <w:gridCol w:w="3510"/>
        <w:gridCol w:w="11596"/>
      </w:tblGrid>
      <w:tr w:rsidR="00DD3299" w:rsidRPr="00A46F7D" w:rsidTr="00454300">
        <w:tc>
          <w:tcPr>
            <w:tcW w:w="3510" w:type="dxa"/>
          </w:tcPr>
          <w:p w:rsidR="00DD3299" w:rsidRPr="00A46F7D" w:rsidRDefault="00F6420F" w:rsidP="00454300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pict>
                <v:shape id="_x0000_i1031" type="#_x0000_t75" style="width:27.3pt;height:23.6pt">
                  <v:imagedata r:id="rId10" o:title=""/>
                </v:shape>
              </w:pi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граница прилегающих территорий, на которых не допускается розничная продажа алкогольной продукции в торговых объектах и объектах по оказанию услуг общественного питания</w:t>
            </w:r>
          </w:p>
        </w:tc>
      </w:tr>
      <w:tr w:rsidR="00DD3299" w:rsidRPr="00A46F7D" w:rsidTr="00454300">
        <w:trPr>
          <w:trHeight w:val="106"/>
        </w:trPr>
        <w:tc>
          <w:tcPr>
            <w:tcW w:w="3510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object w:dxaOrig="135" w:dyaOrig="225">
                <v:shape id="_x0000_i1032" type="#_x0000_t75" style="width:7.45pt;height:9.95pt" o:ole="">
                  <v:imagedata r:id="rId11" o:title=""/>
                </v:shape>
                <o:OLEObject Type="Embed" ProgID="PBrush" ShapeID="_x0000_i1032" DrawAspect="Content" ObjectID="_1571664288" r:id="rId14"/>
              </w:object>
            </w:r>
          </w:p>
        </w:tc>
        <w:tc>
          <w:tcPr>
            <w:tcW w:w="11596" w:type="dxa"/>
          </w:tcPr>
          <w:p w:rsidR="00DD3299" w:rsidRPr="00A46F7D" w:rsidRDefault="00DD3299" w:rsidP="004543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вход в здание</w:t>
            </w:r>
          </w:p>
        </w:tc>
      </w:tr>
    </w:tbl>
    <w:p w:rsidR="00E102B1" w:rsidRPr="002A76D5" w:rsidRDefault="00E102B1" w:rsidP="00E102B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9348A6">
        <w:rPr>
          <w:rFonts w:ascii="Times New Roman" w:hAnsi="Times New Roman"/>
          <w:b w:val="0"/>
          <w:sz w:val="28"/>
          <w:szCs w:val="28"/>
        </w:rPr>
        <w:lastRenderedPageBreak/>
        <w:t xml:space="preserve">Схема границ прилегающих территорий </w:t>
      </w:r>
      <w:r>
        <w:rPr>
          <w:rFonts w:ascii="Times New Roman" w:hAnsi="Times New Roman"/>
          <w:b w:val="0"/>
          <w:sz w:val="28"/>
          <w:szCs w:val="28"/>
        </w:rPr>
        <w:t>МОБУ О</w:t>
      </w:r>
      <w:r w:rsidRPr="002A76D5">
        <w:rPr>
          <w:rFonts w:ascii="Times New Roman" w:hAnsi="Times New Roman"/>
          <w:b w:val="0"/>
          <w:sz w:val="28"/>
          <w:szCs w:val="28"/>
        </w:rPr>
        <w:t>ОШ</w:t>
      </w:r>
    </w:p>
    <w:p w:rsidR="00E102B1" w:rsidRPr="002A76D5" w:rsidRDefault="00E102B1" w:rsidP="00E102B1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Чуюнчи-Николаевка</w:t>
      </w:r>
      <w:proofErr w:type="spellEnd"/>
      <w:r w:rsidRPr="002A76D5">
        <w:rPr>
          <w:rFonts w:ascii="Times New Roman" w:hAnsi="Times New Roman"/>
          <w:b w:val="0"/>
          <w:sz w:val="28"/>
          <w:szCs w:val="28"/>
        </w:rPr>
        <w:t xml:space="preserve"> МР Давлекановский район РБ</w:t>
      </w:r>
      <w:r>
        <w:rPr>
          <w:rFonts w:ascii="Times New Roman" w:hAnsi="Times New Roman"/>
          <w:b w:val="0"/>
          <w:sz w:val="28"/>
          <w:szCs w:val="28"/>
        </w:rPr>
        <w:t xml:space="preserve"> и дошкольная группа при </w:t>
      </w:r>
      <w:r w:rsidRPr="002A76D5">
        <w:rPr>
          <w:rFonts w:ascii="Times New Roman" w:hAnsi="Times New Roman"/>
          <w:b w:val="0"/>
          <w:sz w:val="28"/>
          <w:szCs w:val="28"/>
        </w:rPr>
        <w:t>МОБУ ООШ</w:t>
      </w:r>
    </w:p>
    <w:p w:rsidR="00E102B1" w:rsidRDefault="00E102B1" w:rsidP="00E102B1">
      <w:pPr>
        <w:jc w:val="center"/>
        <w:rPr>
          <w:rFonts w:ascii="Times New Roman" w:hAnsi="Times New Roman"/>
          <w:sz w:val="28"/>
          <w:szCs w:val="28"/>
        </w:rPr>
      </w:pPr>
      <w:r w:rsidRPr="002A76D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A76D5">
        <w:rPr>
          <w:rFonts w:ascii="Times New Roman" w:hAnsi="Times New Roman"/>
          <w:sz w:val="28"/>
          <w:szCs w:val="28"/>
        </w:rPr>
        <w:t>Чуюнчи-Николаевка</w:t>
      </w:r>
      <w:proofErr w:type="spellEnd"/>
      <w:r w:rsidRPr="002A76D5">
        <w:rPr>
          <w:rFonts w:ascii="Times New Roman" w:hAnsi="Times New Roman"/>
          <w:sz w:val="28"/>
          <w:szCs w:val="28"/>
        </w:rPr>
        <w:t xml:space="preserve"> МР Давлекановский район РБ</w:t>
      </w:r>
    </w:p>
    <w:p w:rsidR="00E102B1" w:rsidRDefault="00F6420F" w:rsidP="00E102B1">
      <w:pPr>
        <w:jc w:val="center"/>
      </w:pPr>
      <w:r>
        <w:pict>
          <v:shape id="_x0000_i1033" type="#_x0000_t75" style="width:468pt;height:348.85pt">
            <v:imagedata r:id="rId9" o:title=""/>
          </v:shape>
        </w:pict>
      </w:r>
    </w:p>
    <w:p w:rsidR="00E102B1" w:rsidRDefault="00E102B1" w:rsidP="00E102B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УСЛОВНЫЕ ОБОЗНАЧЕНИЯ</w:t>
      </w:r>
    </w:p>
    <w:tbl>
      <w:tblPr>
        <w:tblW w:w="0" w:type="auto"/>
        <w:tblLook w:val="04A0"/>
      </w:tblPr>
      <w:tblGrid>
        <w:gridCol w:w="3510"/>
        <w:gridCol w:w="11596"/>
      </w:tblGrid>
      <w:tr w:rsidR="00A46F7D" w:rsidRPr="00A46F7D" w:rsidTr="00DD3299">
        <w:tc>
          <w:tcPr>
            <w:tcW w:w="3510" w:type="dxa"/>
          </w:tcPr>
          <w:p w:rsidR="00E102B1" w:rsidRPr="00A46F7D" w:rsidRDefault="00F6420F" w:rsidP="00A46F7D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pict>
                <v:shape id="_x0000_i1034" type="#_x0000_t75" style="width:27.3pt;height:23.6pt">
                  <v:imagedata r:id="rId10" o:title=""/>
                </v:shape>
              </w:pict>
            </w:r>
          </w:p>
        </w:tc>
        <w:tc>
          <w:tcPr>
            <w:tcW w:w="11596" w:type="dxa"/>
          </w:tcPr>
          <w:p w:rsidR="00E102B1" w:rsidRPr="00A46F7D" w:rsidRDefault="00E102B1" w:rsidP="00A4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граница прилегающих территорий, на которых не допускается розничная продажа алкогольной продукции в торговых объектах и объектах по оказанию услуг общественного питания</w:t>
            </w:r>
          </w:p>
        </w:tc>
      </w:tr>
      <w:tr w:rsidR="00A46F7D" w:rsidRPr="00A46F7D" w:rsidTr="00DD3299">
        <w:trPr>
          <w:trHeight w:val="106"/>
        </w:trPr>
        <w:tc>
          <w:tcPr>
            <w:tcW w:w="3510" w:type="dxa"/>
          </w:tcPr>
          <w:p w:rsidR="00E102B1" w:rsidRPr="00A46F7D" w:rsidRDefault="00E102B1" w:rsidP="00A46F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object w:dxaOrig="135" w:dyaOrig="225">
                <v:shape id="_x0000_i1035" type="#_x0000_t75" style="width:7.45pt;height:9.95pt" o:ole="">
                  <v:imagedata r:id="rId11" o:title=""/>
                </v:shape>
                <o:OLEObject Type="Embed" ProgID="PBrush" ShapeID="_x0000_i1035" DrawAspect="Content" ObjectID="_1571664289" r:id="rId15"/>
              </w:object>
            </w:r>
          </w:p>
        </w:tc>
        <w:tc>
          <w:tcPr>
            <w:tcW w:w="11596" w:type="dxa"/>
          </w:tcPr>
          <w:p w:rsidR="00E102B1" w:rsidRPr="00A46F7D" w:rsidRDefault="00E102B1" w:rsidP="00A46F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46F7D">
              <w:rPr>
                <w:rFonts w:ascii="Times New Roman" w:hAnsi="Times New Roman"/>
                <w:sz w:val="24"/>
              </w:rPr>
              <w:t>вход в здание</w:t>
            </w:r>
          </w:p>
        </w:tc>
      </w:tr>
    </w:tbl>
    <w:p w:rsidR="009348A6" w:rsidRPr="00E102B1" w:rsidRDefault="009348A6" w:rsidP="00DD3299"/>
    <w:sectPr w:rsidR="009348A6" w:rsidRPr="00E102B1" w:rsidSect="00BC6169">
      <w:pgSz w:w="16838" w:h="11906" w:orient="landscape"/>
      <w:pgMar w:top="993" w:right="814" w:bottom="850" w:left="1134" w:header="708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69" w:rsidRDefault="00A43569" w:rsidP="00A51D0D">
      <w:pPr>
        <w:spacing w:after="0" w:line="240" w:lineRule="auto"/>
      </w:pPr>
      <w:r>
        <w:separator/>
      </w:r>
    </w:p>
  </w:endnote>
  <w:endnote w:type="continuationSeparator" w:id="0">
    <w:p w:rsidR="00A43569" w:rsidRDefault="00A43569" w:rsidP="00A5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69" w:rsidRDefault="00A43569" w:rsidP="00A51D0D">
      <w:pPr>
        <w:spacing w:after="0" w:line="240" w:lineRule="auto"/>
      </w:pPr>
      <w:r>
        <w:separator/>
      </w:r>
    </w:p>
  </w:footnote>
  <w:footnote w:type="continuationSeparator" w:id="0">
    <w:p w:rsidR="00A43569" w:rsidRDefault="00A43569" w:rsidP="00A5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3BF"/>
    <w:multiLevelType w:val="hybridMultilevel"/>
    <w:tmpl w:val="A4887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D6729"/>
    <w:multiLevelType w:val="hybridMultilevel"/>
    <w:tmpl w:val="CA665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6A"/>
    <w:rsid w:val="0009128F"/>
    <w:rsid w:val="0009690C"/>
    <w:rsid w:val="00103865"/>
    <w:rsid w:val="001278CE"/>
    <w:rsid w:val="00150ADE"/>
    <w:rsid w:val="00154D51"/>
    <w:rsid w:val="0017167D"/>
    <w:rsid w:val="001966E4"/>
    <w:rsid w:val="00196A6D"/>
    <w:rsid w:val="001E0306"/>
    <w:rsid w:val="00216CA5"/>
    <w:rsid w:val="00261226"/>
    <w:rsid w:val="002A76D5"/>
    <w:rsid w:val="002F0F01"/>
    <w:rsid w:val="003873AD"/>
    <w:rsid w:val="003927D6"/>
    <w:rsid w:val="003F4E6B"/>
    <w:rsid w:val="00403288"/>
    <w:rsid w:val="00423654"/>
    <w:rsid w:val="0049049E"/>
    <w:rsid w:val="0049398C"/>
    <w:rsid w:val="004B4011"/>
    <w:rsid w:val="004C1604"/>
    <w:rsid w:val="004C509E"/>
    <w:rsid w:val="004D3E1E"/>
    <w:rsid w:val="004E0443"/>
    <w:rsid w:val="00563345"/>
    <w:rsid w:val="005C622B"/>
    <w:rsid w:val="00614BBB"/>
    <w:rsid w:val="00614E89"/>
    <w:rsid w:val="00663FA0"/>
    <w:rsid w:val="00680AF9"/>
    <w:rsid w:val="00694ED8"/>
    <w:rsid w:val="00703494"/>
    <w:rsid w:val="0071486A"/>
    <w:rsid w:val="007179E2"/>
    <w:rsid w:val="00762C7F"/>
    <w:rsid w:val="007E4DB4"/>
    <w:rsid w:val="0081111A"/>
    <w:rsid w:val="008136CD"/>
    <w:rsid w:val="00825556"/>
    <w:rsid w:val="008A34F5"/>
    <w:rsid w:val="008C7948"/>
    <w:rsid w:val="008D385C"/>
    <w:rsid w:val="008E4776"/>
    <w:rsid w:val="00930D89"/>
    <w:rsid w:val="009348A6"/>
    <w:rsid w:val="0094328A"/>
    <w:rsid w:val="00963F13"/>
    <w:rsid w:val="009A709E"/>
    <w:rsid w:val="009C1B58"/>
    <w:rsid w:val="009E0184"/>
    <w:rsid w:val="00A05CB1"/>
    <w:rsid w:val="00A13F5C"/>
    <w:rsid w:val="00A20615"/>
    <w:rsid w:val="00A35031"/>
    <w:rsid w:val="00A43569"/>
    <w:rsid w:val="00A46F7D"/>
    <w:rsid w:val="00A51D0D"/>
    <w:rsid w:val="00A57271"/>
    <w:rsid w:val="00A65441"/>
    <w:rsid w:val="00A667CD"/>
    <w:rsid w:val="00A902F4"/>
    <w:rsid w:val="00AF063D"/>
    <w:rsid w:val="00B055E0"/>
    <w:rsid w:val="00B059AB"/>
    <w:rsid w:val="00B970DE"/>
    <w:rsid w:val="00BA30C1"/>
    <w:rsid w:val="00BB35F8"/>
    <w:rsid w:val="00BC6169"/>
    <w:rsid w:val="00BD3489"/>
    <w:rsid w:val="00C010C3"/>
    <w:rsid w:val="00C13F3C"/>
    <w:rsid w:val="00C3582A"/>
    <w:rsid w:val="00C433D0"/>
    <w:rsid w:val="00CB1F2F"/>
    <w:rsid w:val="00CC15C2"/>
    <w:rsid w:val="00D001B5"/>
    <w:rsid w:val="00D05FF5"/>
    <w:rsid w:val="00D14B5D"/>
    <w:rsid w:val="00D229DC"/>
    <w:rsid w:val="00D43F5B"/>
    <w:rsid w:val="00D9736F"/>
    <w:rsid w:val="00DB53B8"/>
    <w:rsid w:val="00DD3299"/>
    <w:rsid w:val="00DE7C0B"/>
    <w:rsid w:val="00DF75A2"/>
    <w:rsid w:val="00E102B1"/>
    <w:rsid w:val="00E93037"/>
    <w:rsid w:val="00EC7CA8"/>
    <w:rsid w:val="00F004D0"/>
    <w:rsid w:val="00F52147"/>
    <w:rsid w:val="00F56B22"/>
    <w:rsid w:val="00F6420F"/>
    <w:rsid w:val="00F72B33"/>
    <w:rsid w:val="00F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76D5"/>
    <w:pPr>
      <w:keepNext/>
      <w:spacing w:after="0" w:line="240" w:lineRule="auto"/>
      <w:jc w:val="center"/>
      <w:outlineLvl w:val="0"/>
    </w:pPr>
    <w:rPr>
      <w:rFonts w:ascii="Peterburg" w:hAnsi="Peterburg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48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header"/>
    <w:basedOn w:val="a"/>
    <w:rsid w:val="00762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semiHidden/>
    <w:rsid w:val="00F004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23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23654"/>
    <w:rPr>
      <w:rFonts w:eastAsia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A51D0D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A51D0D"/>
    <w:rPr>
      <w:rFonts w:ascii="Times New Roman" w:hAnsi="Times New Roman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51D0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51D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1D0D"/>
    <w:rPr>
      <w:sz w:val="22"/>
      <w:szCs w:val="22"/>
    </w:rPr>
  </w:style>
  <w:style w:type="character" w:customStyle="1" w:styleId="ac">
    <w:name w:val="Цветовое выделение"/>
    <w:uiPriority w:val="99"/>
    <w:rsid w:val="00AF063D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AF063D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AF06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AF0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2A76D5"/>
    <w:rPr>
      <w:rFonts w:ascii="Peterburg" w:hAnsi="Peterburg"/>
      <w:b/>
      <w:sz w:val="22"/>
    </w:rPr>
  </w:style>
  <w:style w:type="paragraph" w:customStyle="1" w:styleId="ConsPlusNormal">
    <w:name w:val="ConsPlusNormal"/>
    <w:rsid w:val="002A7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2A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1B056-FE87-4A93-B51A-7C2B69C7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 Дәyләкән районы муниципаль районының Суйынсы ауыл Советы ауыл биләмәhе хакимиәте</vt:lpstr>
    </vt:vector>
  </TitlesOfParts>
  <Company/>
  <LinksUpToDate>false</LinksUpToDate>
  <CharactersWithSpaces>7483</CharactersWithSpaces>
  <SharedDoc>false</SharedDoc>
  <HLinks>
    <vt:vector size="30" baseType="variant"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consultantplus://offline/ref=DE09C1E63F738A5256AA6857309E4CB68D1E40F55171EB80370376415B32679BB2260FECF76D7717YFv1N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consultantplus://offline/ref=0004B716A2A06D613E1247834CD5583A10A39C99B77AB7EF3DD6139E7F821940BDE5940F6742B7D3I9x9N</vt:lpwstr>
      </vt:variant>
      <vt:variant>
        <vt:lpwstr/>
      </vt:variant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consultantplus://offline/ref=DE09C1E63F738A5256AA6857309E4CB68D1E40F55171EB80370376415B32679BB2260FECF76D7717YFv1N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 Дәyләкән районы муниципаль районының Суйынсы ауыл Советы ауыл биләмәhе хакимиәте</dc:title>
  <dc:subject/>
  <dc:creator>ert</dc:creator>
  <cp:keywords/>
  <cp:lastModifiedBy>Uprava</cp:lastModifiedBy>
  <cp:revision>20</cp:revision>
  <cp:lastPrinted>2017-11-08T10:14:00Z</cp:lastPrinted>
  <dcterms:created xsi:type="dcterms:W3CDTF">2017-10-19T12:05:00Z</dcterms:created>
  <dcterms:modified xsi:type="dcterms:W3CDTF">2017-11-08T11:38:00Z</dcterms:modified>
</cp:coreProperties>
</file>