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17" w:rsidRDefault="009E3726">
      <w:r w:rsidRPr="009E3726">
        <w:rPr>
          <w:noProof/>
          <w:lang w:eastAsia="ru-RU"/>
        </w:rPr>
        <w:drawing>
          <wp:inline distT="0" distB="0" distL="0" distR="0">
            <wp:extent cx="3600450" cy="3600450"/>
            <wp:effectExtent l="0" t="0" r="0" b="0"/>
            <wp:docPr id="1" name="Рисунок 1" descr="C:\Users\Алга\Downloads\приглашаем на работ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га\Downloads\приглашаем на работу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26" w:rsidRDefault="009E3726" w:rsidP="009E3726">
      <w:pPr>
        <w:pStyle w:val="rmcxnkwk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b/>
          <w:bCs/>
          <w:color w:val="262626"/>
        </w:rPr>
        <w:t>Объявление:</w:t>
      </w:r>
    </w:p>
    <w:p w:rsidR="009E3726" w:rsidRDefault="009E3726" w:rsidP="009E3726">
      <w:pPr>
        <w:pStyle w:val="rmcxnkwk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hd w:val="clear" w:color="auto" w:fill="FFFFFF"/>
        </w:rPr>
        <w:t>Организация: РГАУ МФЦ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Вакансия: ведущий специалист операционного зала г. </w:t>
      </w:r>
      <w:r>
        <w:rPr>
          <w:color w:val="1F497D"/>
          <w:shd w:val="clear" w:color="auto" w:fill="FFFFFF"/>
        </w:rPr>
        <w:t>Давлеканово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Предоставление гос. и муниципальных услуг: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- консультирование заявителей;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- прием пакета документов для отправки в гос./</w:t>
      </w:r>
      <w:proofErr w:type="spellStart"/>
      <w:r>
        <w:rPr>
          <w:color w:val="262626"/>
          <w:shd w:val="clear" w:color="auto" w:fill="FFFFFF"/>
        </w:rPr>
        <w:t>муниц</w:t>
      </w:r>
      <w:proofErr w:type="spellEnd"/>
      <w:r>
        <w:rPr>
          <w:color w:val="262626"/>
          <w:shd w:val="clear" w:color="auto" w:fill="FFFFFF"/>
        </w:rPr>
        <w:t>. органы;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Требования: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- образование высшее или среднее профессиональное;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- уверенный пользователь ПК;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- опыт работы с людьми приветствуется;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- обучаемость, внимательность, ответственность, стрессоустойчивость.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Условия:</w:t>
      </w:r>
    </w:p>
    <w:p w:rsidR="009E3726" w:rsidRDefault="009E3726" w:rsidP="009E3726">
      <w:pPr>
        <w:pStyle w:val="rmcxnkwk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hd w:val="clear" w:color="auto" w:fill="FFFFFF"/>
        </w:rPr>
        <w:t>- </w:t>
      </w:r>
      <w:r>
        <w:rPr>
          <w:color w:val="262626"/>
        </w:rPr>
        <w:t>оформление согласно ТК РФ;</w:t>
      </w:r>
    </w:p>
    <w:p w:rsidR="009E3726" w:rsidRDefault="009E3726" w:rsidP="009E3726">
      <w:pPr>
        <w:pStyle w:val="rmcxnkwk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hd w:val="clear" w:color="auto" w:fill="FFFFFF"/>
        </w:rPr>
        <w:t>- </w:t>
      </w:r>
      <w:r>
        <w:rPr>
          <w:color w:val="262626"/>
        </w:rPr>
        <w:t>стабильная заработная плата 2 раза в мес.</w:t>
      </w:r>
      <w:r>
        <w:rPr>
          <w:color w:val="1F497D"/>
        </w:rPr>
        <w:t>;</w:t>
      </w:r>
    </w:p>
    <w:p w:rsidR="009E3726" w:rsidRDefault="009E3726" w:rsidP="009E3726">
      <w:pPr>
        <w:pStyle w:val="rmcxnkwk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</w:rPr>
        <w:t>- график работы сменный.</w:t>
      </w:r>
      <w:r>
        <w:rPr>
          <w:color w:val="262626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Контактные данные: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Резюме направлять на </w:t>
      </w:r>
      <w:hyperlink r:id="rId5" w:anchor="/compose/to=ok%40mfcrb.ru" w:tgtFrame="_blank" w:history="1">
        <w:r>
          <w:rPr>
            <w:rStyle w:val="a3"/>
            <w:color w:val="315EFB"/>
            <w:shd w:val="clear" w:color="auto" w:fill="FFFFFF"/>
          </w:rPr>
          <w:t>ok@mfcrb.ru</w:t>
        </w:r>
      </w:hyperlink>
      <w:r>
        <w:rPr>
          <w:color w:val="000000"/>
          <w:shd w:val="clear" w:color="auto" w:fill="FFFFFF"/>
        </w:rPr>
        <w:t>  Тел</w:t>
      </w:r>
      <w:r>
        <w:rPr>
          <w:color w:val="262626"/>
          <w:shd w:val="clear" w:color="auto" w:fill="FFFFFF"/>
        </w:rPr>
        <w:t>. +7(347)246-39-91, </w:t>
      </w:r>
      <w:r>
        <w:rPr>
          <w:rStyle w:val="a4"/>
          <w:b w:val="0"/>
          <w:bCs w:val="0"/>
          <w:color w:val="262626"/>
          <w:shd w:val="clear" w:color="auto" w:fill="FFFFFF"/>
        </w:rPr>
        <w:t>+7 (927) 085-97-56.</w:t>
      </w:r>
      <w:r>
        <w:rPr>
          <w:color w:val="262626"/>
          <w:shd w:val="clear" w:color="auto" w:fill="FFFFFF"/>
        </w:rPr>
        <w:t> Официальный сайт </w:t>
      </w:r>
      <w:hyperlink r:id="rId6" w:tgtFrame="_blank" w:history="1">
        <w:r>
          <w:rPr>
            <w:rStyle w:val="a3"/>
            <w:color w:val="315EFB"/>
          </w:rPr>
          <w:t>www.mfcrb.ru</w:t>
        </w:r>
      </w:hyperlink>
    </w:p>
    <w:p w:rsidR="009E3726" w:rsidRDefault="009E3726" w:rsidP="009E3726">
      <w:pPr>
        <w:pStyle w:val="rmcxnkwk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hd w:val="clear" w:color="auto" w:fill="FFFFFF"/>
        </w:rPr>
        <w:t xml:space="preserve">Официальная группа </w:t>
      </w:r>
      <w:proofErr w:type="spellStart"/>
      <w:r>
        <w:rPr>
          <w:color w:val="262626"/>
          <w:shd w:val="clear" w:color="auto" w:fill="FFFFFF"/>
        </w:rPr>
        <w:t>ВКонтакте</w:t>
      </w:r>
      <w:proofErr w:type="spellEnd"/>
      <w:r>
        <w:rPr>
          <w:color w:val="333333"/>
          <w:shd w:val="clear" w:color="auto" w:fill="FFFFFF"/>
        </w:rPr>
        <w:t> </w:t>
      </w:r>
      <w:hyperlink r:id="rId7" w:tgtFrame="_blank" w:history="1">
        <w:r>
          <w:rPr>
            <w:rStyle w:val="a3"/>
            <w:color w:val="315EFB"/>
          </w:rPr>
          <w:t>https://vk.com/mfcbashkortosta</w:t>
        </w:r>
        <w:r>
          <w:rPr>
            <w:rStyle w:val="a3"/>
            <w:color w:val="315EFB"/>
            <w:lang w:val="en-US"/>
          </w:rPr>
          <w:t>n</w:t>
        </w:r>
      </w:hyperlink>
    </w:p>
    <w:p w:rsidR="009E3726" w:rsidRDefault="009E3726" w:rsidP="009E3726">
      <w:pPr>
        <w:pStyle w:val="rmcxnkwk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color w:val="262626"/>
          <w:shd w:val="clear" w:color="auto" w:fill="FFFFFF"/>
        </w:rPr>
        <w:t xml:space="preserve">Официальный аккаунт в </w:t>
      </w:r>
      <w:proofErr w:type="spellStart"/>
      <w:r>
        <w:rPr>
          <w:color w:val="262626"/>
          <w:shd w:val="clear" w:color="auto" w:fill="FFFFFF"/>
        </w:rPr>
        <w:t>Инстаграм</w:t>
      </w:r>
      <w:proofErr w:type="spellEnd"/>
      <w:r>
        <w:rPr>
          <w:color w:val="262626"/>
          <w:shd w:val="clear" w:color="auto" w:fill="FFFFFF"/>
        </w:rPr>
        <w:t> </w:t>
      </w:r>
      <w:hyperlink r:id="rId8" w:tgtFrame="_blank" w:history="1">
        <w:r>
          <w:rPr>
            <w:rStyle w:val="a3"/>
            <w:color w:val="315EFB"/>
          </w:rPr>
          <w:t>https://www.instagram.com/mfc.bashkortostan</w:t>
        </w:r>
      </w:hyperlink>
    </w:p>
    <w:p w:rsidR="009E3726" w:rsidRDefault="009E3726" w:rsidP="009E3726">
      <w:pPr>
        <w:pStyle w:val="rmcxnkwk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  <w:shd w:val="clear" w:color="auto" w:fill="FFFFFF"/>
        </w:rPr>
        <w:t> </w:t>
      </w:r>
    </w:p>
    <w:p w:rsidR="009E3726" w:rsidRDefault="009E3726" w:rsidP="009E3726">
      <w:pPr>
        <w:pStyle w:val="rmcxnkwk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 </w:t>
      </w:r>
    </w:p>
    <w:p w:rsidR="009E3726" w:rsidRDefault="009E3726">
      <w:bookmarkStart w:id="0" w:name="_GoBack"/>
      <w:bookmarkEnd w:id="0"/>
    </w:p>
    <w:p w:rsidR="009E3726" w:rsidRDefault="009E3726"/>
    <w:sectPr w:rsidR="009E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26"/>
    <w:rsid w:val="00706917"/>
    <w:rsid w:val="009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364F"/>
  <w15:chartTrackingRefBased/>
  <w15:docId w15:val="{E282DEB6-39E3-4674-953E-BEAE9500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xnkwk">
    <w:name w:val="rmcxnkwk"/>
    <w:basedOn w:val="a"/>
    <w:rsid w:val="009E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3726"/>
    <w:rPr>
      <w:color w:val="0000FF"/>
      <w:u w:val="single"/>
    </w:rPr>
  </w:style>
  <w:style w:type="character" w:styleId="a4">
    <w:name w:val="Strong"/>
    <w:basedOn w:val="a0"/>
    <w:uiPriority w:val="22"/>
    <w:qFormat/>
    <w:rsid w:val="009E3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fc.bashkortost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fcbashkortost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rb.ru/" TargetMode="External"/><Relationship Id="rId5" Type="http://schemas.openxmlformats.org/officeDocument/2006/relationships/hyperlink" Target="https://mail.rambl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2021-08-18T07:28:00Z</dcterms:created>
  <dcterms:modified xsi:type="dcterms:W3CDTF">2021-08-18T07:30:00Z</dcterms:modified>
</cp:coreProperties>
</file>