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6" w:rsidRPr="00A55D97" w:rsidRDefault="00565226" w:rsidP="0056522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Сергиопольский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</w:t>
      </w:r>
    </w:p>
    <w:p w:rsidR="00565226" w:rsidRPr="00A55D97" w:rsidRDefault="00565226" w:rsidP="0056522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565226" w:rsidRDefault="00565226" w:rsidP="005652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565226" w:rsidRPr="00A55D97" w:rsidRDefault="00565226" w:rsidP="005652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41 от 30.10.2017 г.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D14563">
        <w:rPr>
          <w:rFonts w:ascii="Times New Roman" w:hAnsi="Times New Roman"/>
          <w:sz w:val="24"/>
          <w:szCs w:val="24"/>
          <w:lang w:eastAsia="ru-RU"/>
        </w:rPr>
        <w:br/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О Порядке определения цены земельного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Сергиопольский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2003 №131-ФЗ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                 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 xml:space="preserve">2004 № 59-з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55D97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Сергиопольский  с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226" w:rsidRDefault="00565226" w:rsidP="00565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565226" w:rsidRPr="006B4E64" w:rsidRDefault="00565226" w:rsidP="0056522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65226" w:rsidRPr="00A55D97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Сергиопольский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565226" w:rsidRPr="00A55D97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4B549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549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Ахметгалина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З.Х.).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подлежит обнародованию в установленном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565226" w:rsidRDefault="00565226" w:rsidP="00565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Default="00565226" w:rsidP="00565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Default="00565226" w:rsidP="00565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Pr="00A55D97" w:rsidRDefault="00565226" w:rsidP="00565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5226" w:rsidRPr="00A55D97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A55D9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565226" w:rsidRPr="00043D7D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565226" w:rsidRPr="00043D7D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</w:p>
    <w:p w:rsidR="00565226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565226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Сергиопольский </w:t>
      </w: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</w:p>
    <w:p w:rsidR="00565226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565226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>Давлекановский район</w:t>
      </w:r>
    </w:p>
    <w:p w:rsidR="00565226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043D7D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565226" w:rsidRPr="00043D7D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30 октября 2017 года №  41 </w:t>
      </w:r>
    </w:p>
    <w:p w:rsidR="00565226" w:rsidRPr="00043D7D" w:rsidRDefault="00565226" w:rsidP="00565226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65226" w:rsidRDefault="00565226" w:rsidP="0056522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565226" w:rsidRDefault="00565226" w:rsidP="0056522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определения цены земельного участка, находящегося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Сергиопольский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</w:p>
    <w:p w:rsidR="00565226" w:rsidRPr="002A42C0" w:rsidRDefault="00565226" w:rsidP="0056522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5226" w:rsidRPr="008724D5" w:rsidRDefault="00565226" w:rsidP="00565226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A06FD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цены земельного участка, находящегося в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Сергиопольский 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сельское поселение)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, при заключении договора купли-продажи такого земельного участка без проведения торгов </w:t>
      </w:r>
      <w:r w:rsidRPr="003A06FD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6" w:history="1">
        <w:r w:rsidRPr="003A06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3A06FD">
        <w:rPr>
          <w:rFonts w:ascii="Times New Roman" w:hAnsi="Times New Roman"/>
          <w:sz w:val="28"/>
          <w:szCs w:val="28"/>
        </w:rPr>
        <w:t xml:space="preserve">,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.10.2003 </w:t>
      </w:r>
      <w:r w:rsidRPr="003A06FD">
        <w:rPr>
          <w:rFonts w:ascii="Times New Roman" w:hAnsi="Times New Roman"/>
          <w:bCs/>
          <w:sz w:val="28"/>
          <w:szCs w:val="28"/>
          <w:lang w:val="be-BY"/>
        </w:rPr>
        <w:t>№131-ФЗ «Об общих принципах организации местного самоуправления в Российской Федерации»,</w:t>
      </w:r>
      <w:r w:rsidRPr="003A06FD">
        <w:rPr>
          <w:rFonts w:ascii="Times New Roman" w:hAnsi="Times New Roman"/>
          <w:sz w:val="28"/>
          <w:szCs w:val="28"/>
        </w:rPr>
        <w:t xml:space="preserve"> Законом Республики</w:t>
      </w:r>
      <w:proofErr w:type="gramEnd"/>
      <w:r w:rsidRPr="003A06FD">
        <w:rPr>
          <w:rFonts w:ascii="Times New Roman" w:hAnsi="Times New Roman"/>
          <w:sz w:val="28"/>
          <w:szCs w:val="28"/>
        </w:rPr>
        <w:t xml:space="preserve">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3A06F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6FD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 w:rsidRPr="003A06FD">
        <w:rPr>
          <w:rFonts w:ascii="Times New Roman" w:hAnsi="Times New Roman"/>
          <w:sz w:val="28"/>
          <w:szCs w:val="28"/>
          <w:lang w:eastAsia="ru-RU"/>
        </w:rPr>
        <w:t>.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 xml:space="preserve">1.2. Порядок устанавливает правила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A06FD">
        <w:rPr>
          <w:rFonts w:ascii="Times New Roman" w:hAnsi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565226" w:rsidRPr="00EC7630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 и земли сельскохозяйственного назначения.</w:t>
      </w:r>
    </w:p>
    <w:p w:rsidR="0056522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Default="00565226" w:rsidP="005652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565226" w:rsidRPr="008724D5" w:rsidRDefault="00565226" w:rsidP="005652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226" w:rsidRPr="002F09B6" w:rsidRDefault="00565226" w:rsidP="0056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6FD">
        <w:rPr>
          <w:rFonts w:ascii="Times New Roman" w:hAnsi="Times New Roman"/>
          <w:sz w:val="28"/>
          <w:szCs w:val="28"/>
          <w:lang w:eastAsia="ru-RU"/>
        </w:rPr>
        <w:t>2.1.</w:t>
      </w:r>
      <w:r w:rsidRPr="002F09B6">
        <w:rPr>
          <w:rFonts w:ascii="Times New Roman" w:hAnsi="Times New Roman"/>
          <w:sz w:val="28"/>
          <w:szCs w:val="28"/>
        </w:rPr>
        <w:t xml:space="preserve">Цена земельного участка, находящегося в </w:t>
      </w:r>
      <w:r>
        <w:rPr>
          <w:rFonts w:ascii="Times New Roman" w:hAnsi="Times New Roman"/>
          <w:sz w:val="28"/>
          <w:szCs w:val="28"/>
        </w:rPr>
        <w:t>муниципальной собственности сельского поселения Сергиопольский  сельсовет муниципального района Давлекановский район</w:t>
      </w:r>
      <w:r w:rsidRPr="002F09B6">
        <w:rPr>
          <w:rFonts w:ascii="Times New Roman" w:hAnsi="Times New Roman"/>
          <w:sz w:val="28"/>
          <w:szCs w:val="28"/>
        </w:rPr>
        <w:t xml:space="preserve">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</w:t>
      </w:r>
      <w:r>
        <w:rPr>
          <w:rFonts w:ascii="Times New Roman" w:hAnsi="Times New Roman"/>
          <w:sz w:val="28"/>
          <w:szCs w:val="28"/>
        </w:rPr>
        <w:t>, за исключением случаев, установленных федеральным законодательством и разделом 3 настоящего Порядка</w:t>
      </w:r>
      <w:r w:rsidRPr="002F09B6">
        <w:rPr>
          <w:rFonts w:ascii="Times New Roman" w:hAnsi="Times New Roman"/>
          <w:sz w:val="28"/>
          <w:szCs w:val="28"/>
        </w:rPr>
        <w:t>.</w:t>
      </w:r>
    </w:p>
    <w:p w:rsidR="00565226" w:rsidRDefault="00565226" w:rsidP="00565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226" w:rsidRPr="009E6791" w:rsidRDefault="00565226" w:rsidP="00565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/>
          <w:b/>
          <w:sz w:val="28"/>
          <w:szCs w:val="28"/>
          <w:lang w:eastAsia="ru-RU"/>
        </w:rPr>
        <w:t>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E6791">
        <w:rPr>
          <w:rFonts w:ascii="Times New Roman" w:hAnsi="Times New Roman" w:cs="Times New Roman"/>
          <w:sz w:val="28"/>
          <w:szCs w:val="28"/>
        </w:rPr>
        <w:t xml:space="preserve">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Сергиопольский  сельсовет муниципального района Давлекановский район </w:t>
      </w:r>
      <w:r w:rsidRPr="009E6791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7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Сергиопольский 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Сергиопольский 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>гражданам, являющимся собственниками расположенных на таких земельных участках объектов индивидуального жилищного строительства, устанавливается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  <w:proofErr w:type="gramEnd"/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Сергиопольский 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собственности сельского поселения Сергиопольский 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E2924">
          <w:rPr>
            <w:rFonts w:ascii="Times New Roman" w:hAnsi="Times New Roman" w:cs="Times New Roman"/>
            <w:sz w:val="28"/>
            <w:szCs w:val="28"/>
          </w:rPr>
          <w:t>3.6.</w:t>
        </w:r>
      </w:hyperlink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 xml:space="preserve">редусмотренный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565226" w:rsidRPr="009E6791" w:rsidRDefault="00565226" w:rsidP="0056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565226" w:rsidRDefault="00565226" w:rsidP="00565226">
      <w:pPr>
        <w:spacing w:after="0" w:line="240" w:lineRule="auto"/>
        <w:ind w:firstLine="709"/>
        <w:jc w:val="both"/>
      </w:pPr>
    </w:p>
    <w:p w:rsidR="000C569D" w:rsidRDefault="000C569D">
      <w:bookmarkStart w:id="3" w:name="_GoBack"/>
      <w:bookmarkEnd w:id="3"/>
    </w:p>
    <w:sectPr w:rsidR="000C569D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0"/>
    <w:rsid w:val="000C569D"/>
    <w:rsid w:val="005044A0"/>
    <w:rsid w:val="005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226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56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5226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56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49CB0D091C8C673C5A5357F0700173314BA32CB21FE307D30B9049E10992E5178D88OB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49DD0E6543856535055B5EF3795E2F634DF473OEF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2017-10-30T07:39:00Z</dcterms:created>
  <dcterms:modified xsi:type="dcterms:W3CDTF">2017-10-30T07:39:00Z</dcterms:modified>
</cp:coreProperties>
</file>