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AE69" w14:textId="7B91942A" w:rsidR="00716F89" w:rsidRPr="00EF0939" w:rsidRDefault="00716F89" w:rsidP="00716F89">
      <w:pPr>
        <w:spacing w:after="0" w:line="240" w:lineRule="auto"/>
        <w:jc w:val="center"/>
        <w:rPr>
          <w:rFonts w:ascii="Times New Roman" w:hAnsi="Times New Roman" w:cs="Times New Roman"/>
          <w:sz w:val="28"/>
          <w:szCs w:val="28"/>
        </w:rPr>
      </w:pPr>
      <w:r w:rsidRPr="00EF0939">
        <w:rPr>
          <w:rFonts w:ascii="Times New Roman" w:hAnsi="Times New Roman" w:cs="Times New Roman"/>
          <w:sz w:val="28"/>
          <w:szCs w:val="28"/>
        </w:rPr>
        <w:t xml:space="preserve">Администрация </w:t>
      </w:r>
      <w:r w:rsidR="00201BE8" w:rsidRPr="00EF0939">
        <w:rPr>
          <w:rFonts w:ascii="Times New Roman" w:hAnsi="Times New Roman" w:cs="Times New Roman"/>
          <w:sz w:val="28"/>
          <w:szCs w:val="28"/>
        </w:rPr>
        <w:t xml:space="preserve">сельского поселения </w:t>
      </w:r>
      <w:proofErr w:type="spellStart"/>
      <w:r w:rsidR="00201BE8" w:rsidRPr="00EF0939">
        <w:rPr>
          <w:rFonts w:ascii="Times New Roman" w:hAnsi="Times New Roman" w:cs="Times New Roman"/>
          <w:sz w:val="28"/>
          <w:szCs w:val="28"/>
        </w:rPr>
        <w:t>Алгин</w:t>
      </w:r>
      <w:r w:rsidR="00254FF2" w:rsidRPr="00EF0939">
        <w:rPr>
          <w:rFonts w:ascii="Times New Roman" w:hAnsi="Times New Roman" w:cs="Times New Roman"/>
          <w:sz w:val="28"/>
          <w:szCs w:val="28"/>
        </w:rPr>
        <w:t>ский</w:t>
      </w:r>
      <w:proofErr w:type="spellEnd"/>
      <w:r w:rsidR="00254FF2" w:rsidRPr="00EF0939">
        <w:rPr>
          <w:rFonts w:ascii="Times New Roman" w:hAnsi="Times New Roman" w:cs="Times New Roman"/>
          <w:sz w:val="28"/>
          <w:szCs w:val="28"/>
        </w:rPr>
        <w:t xml:space="preserve"> сельсовет муниципального района </w:t>
      </w:r>
      <w:proofErr w:type="spellStart"/>
      <w:r w:rsidR="00254FF2" w:rsidRPr="00EF0939">
        <w:rPr>
          <w:rFonts w:ascii="Times New Roman" w:hAnsi="Times New Roman" w:cs="Times New Roman"/>
          <w:sz w:val="28"/>
          <w:szCs w:val="28"/>
        </w:rPr>
        <w:t>Давлекановский</w:t>
      </w:r>
      <w:proofErr w:type="spellEnd"/>
      <w:r w:rsidR="00254FF2" w:rsidRPr="00EF0939">
        <w:rPr>
          <w:rFonts w:ascii="Times New Roman" w:hAnsi="Times New Roman" w:cs="Times New Roman"/>
          <w:sz w:val="28"/>
          <w:szCs w:val="28"/>
        </w:rPr>
        <w:t xml:space="preserve"> район Республики Башкортостан</w:t>
      </w:r>
    </w:p>
    <w:p w14:paraId="6B8F585B" w14:textId="77777777" w:rsidR="00716F89" w:rsidRPr="00EF0939" w:rsidRDefault="00716F89" w:rsidP="00716F89">
      <w:pPr>
        <w:spacing w:after="0" w:line="240" w:lineRule="auto"/>
        <w:jc w:val="center"/>
        <w:rPr>
          <w:rFonts w:ascii="Times New Roman" w:hAnsi="Times New Roman" w:cs="Times New Roman"/>
          <w:sz w:val="28"/>
          <w:szCs w:val="28"/>
        </w:rPr>
      </w:pPr>
    </w:p>
    <w:p w14:paraId="753D853B" w14:textId="77777777" w:rsidR="00716F89" w:rsidRPr="00EF0939" w:rsidRDefault="00716F89" w:rsidP="00716F89">
      <w:pPr>
        <w:spacing w:after="0" w:line="240" w:lineRule="auto"/>
        <w:jc w:val="center"/>
        <w:rPr>
          <w:rFonts w:ascii="Times New Roman" w:hAnsi="Times New Roman" w:cs="Times New Roman"/>
          <w:sz w:val="28"/>
          <w:szCs w:val="28"/>
        </w:rPr>
      </w:pPr>
      <w:r w:rsidRPr="00EF0939">
        <w:rPr>
          <w:rFonts w:ascii="Times New Roman" w:hAnsi="Times New Roman" w:cs="Times New Roman"/>
          <w:sz w:val="28"/>
          <w:szCs w:val="28"/>
        </w:rPr>
        <w:t>ПОСТАНОВЛЕНИЕ</w:t>
      </w:r>
    </w:p>
    <w:p w14:paraId="542D111C" w14:textId="14D88B47" w:rsidR="00716F89" w:rsidRPr="00EF0939" w:rsidRDefault="00674F43"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 декабря 2021 года № 60</w:t>
      </w:r>
    </w:p>
    <w:p w14:paraId="5FF62F91" w14:textId="77777777" w:rsidR="00716F89" w:rsidRPr="00EF0939"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EF0939"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0" w:name="_GoBack"/>
      <w:r w:rsidRPr="00EF0939">
        <w:rPr>
          <w:rFonts w:ascii="Times New Roman" w:hAnsi="Times New Roman" w:cs="Times New Roman"/>
          <w:sz w:val="28"/>
          <w:szCs w:val="28"/>
        </w:rPr>
        <w:t xml:space="preserve">Об утверждении </w:t>
      </w:r>
      <w:r w:rsidR="005F3368" w:rsidRPr="00EF0939">
        <w:rPr>
          <w:rFonts w:ascii="Times New Roman" w:hAnsi="Times New Roman" w:cs="Times New Roman"/>
          <w:sz w:val="28"/>
          <w:szCs w:val="28"/>
        </w:rPr>
        <w:t>а</w:t>
      </w:r>
      <w:r w:rsidRPr="00EF0939">
        <w:rPr>
          <w:rFonts w:ascii="Times New Roman" w:hAnsi="Times New Roman" w:cs="Times New Roman"/>
          <w:sz w:val="28"/>
          <w:szCs w:val="28"/>
        </w:rPr>
        <w:t xml:space="preserve">дминистративного регламента предоставления муниципальной услуги </w:t>
      </w:r>
      <w:r w:rsidRPr="00EF0939">
        <w:rPr>
          <w:rFonts w:ascii="Times New Roman" w:eastAsia="Times New Roman" w:hAnsi="Times New Roman" w:cs="Times New Roman"/>
          <w:sz w:val="28"/>
          <w:szCs w:val="28"/>
          <w:lang w:eastAsia="ru-RU"/>
        </w:rPr>
        <w:t>«</w:t>
      </w:r>
      <w:r w:rsidR="005F3368" w:rsidRPr="00EF0939">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F0939">
        <w:rPr>
          <w:rFonts w:ascii="Times New Roman" w:eastAsia="Times New Roman" w:hAnsi="Times New Roman" w:cs="Times New Roman"/>
          <w:sz w:val="28"/>
          <w:szCs w:val="28"/>
          <w:lang w:eastAsia="ru-RU"/>
        </w:rPr>
        <w:t>»</w:t>
      </w:r>
    </w:p>
    <w:p w14:paraId="47D36901" w14:textId="01DEA441" w:rsidR="00716F89" w:rsidRPr="00EF0939" w:rsidRDefault="00716F89" w:rsidP="00716F89">
      <w:pPr>
        <w:widowControl w:val="0"/>
        <w:autoSpaceDE w:val="0"/>
        <w:autoSpaceDN w:val="0"/>
        <w:adjustRightInd w:val="0"/>
        <w:spacing w:after="0" w:line="240" w:lineRule="auto"/>
        <w:jc w:val="center"/>
        <w:rPr>
          <w:rFonts w:ascii="Times New Roman" w:hAnsi="Times New Roman" w:cs="Times New Roman"/>
          <w:bCs/>
          <w:sz w:val="28"/>
          <w:szCs w:val="28"/>
        </w:rPr>
      </w:pPr>
      <w:r w:rsidRPr="00EF0939">
        <w:rPr>
          <w:rFonts w:ascii="Times New Roman" w:hAnsi="Times New Roman" w:cs="Times New Roman"/>
          <w:bCs/>
          <w:sz w:val="28"/>
          <w:szCs w:val="28"/>
        </w:rPr>
        <w:t xml:space="preserve">в </w:t>
      </w:r>
      <w:r w:rsidR="00201BE8" w:rsidRPr="00EF0939">
        <w:rPr>
          <w:rFonts w:ascii="Times New Roman" w:hAnsi="Times New Roman" w:cs="Times New Roman"/>
          <w:bCs/>
          <w:sz w:val="28"/>
          <w:szCs w:val="28"/>
        </w:rPr>
        <w:t xml:space="preserve">сельском поселении </w:t>
      </w:r>
      <w:proofErr w:type="spellStart"/>
      <w:r w:rsidR="00201BE8" w:rsidRPr="00EF0939">
        <w:rPr>
          <w:rFonts w:ascii="Times New Roman" w:hAnsi="Times New Roman" w:cs="Times New Roman"/>
          <w:bCs/>
          <w:sz w:val="28"/>
          <w:szCs w:val="28"/>
        </w:rPr>
        <w:t>Алгин</w:t>
      </w:r>
      <w:r w:rsidR="00254FF2" w:rsidRPr="00EF0939">
        <w:rPr>
          <w:rFonts w:ascii="Times New Roman" w:hAnsi="Times New Roman" w:cs="Times New Roman"/>
          <w:bCs/>
          <w:sz w:val="28"/>
          <w:szCs w:val="28"/>
        </w:rPr>
        <w:t>ский</w:t>
      </w:r>
      <w:proofErr w:type="spellEnd"/>
      <w:r w:rsidR="00254FF2" w:rsidRPr="00EF0939">
        <w:rPr>
          <w:rFonts w:ascii="Times New Roman" w:hAnsi="Times New Roman" w:cs="Times New Roman"/>
          <w:bCs/>
          <w:sz w:val="28"/>
          <w:szCs w:val="28"/>
        </w:rPr>
        <w:t xml:space="preserve"> сельсовет муниципального района </w:t>
      </w:r>
      <w:proofErr w:type="spellStart"/>
      <w:r w:rsidR="00254FF2" w:rsidRPr="00EF0939">
        <w:rPr>
          <w:rFonts w:ascii="Times New Roman" w:hAnsi="Times New Roman" w:cs="Times New Roman"/>
          <w:bCs/>
          <w:sz w:val="28"/>
          <w:szCs w:val="28"/>
        </w:rPr>
        <w:t>Давлекановский</w:t>
      </w:r>
      <w:proofErr w:type="spellEnd"/>
      <w:r w:rsidR="00254FF2" w:rsidRPr="00EF0939">
        <w:rPr>
          <w:rFonts w:ascii="Times New Roman" w:hAnsi="Times New Roman" w:cs="Times New Roman"/>
          <w:bCs/>
          <w:sz w:val="28"/>
          <w:szCs w:val="28"/>
        </w:rPr>
        <w:t xml:space="preserve">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bookmarkEnd w:id="0"/>
    <w:p w14:paraId="3407D997" w14:textId="734A648F" w:rsidR="00716F89" w:rsidRPr="009353C6" w:rsidRDefault="00716F89" w:rsidP="00254FF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54FF2">
        <w:rPr>
          <w:rFonts w:ascii="Times New Roman" w:hAnsi="Times New Roman" w:cs="Times New Roman"/>
          <w:sz w:val="28"/>
          <w:szCs w:val="28"/>
        </w:rPr>
        <w:t>сельского поселен</w:t>
      </w:r>
      <w:r w:rsidR="00201BE8">
        <w:rPr>
          <w:rFonts w:ascii="Times New Roman" w:hAnsi="Times New Roman" w:cs="Times New Roman"/>
          <w:sz w:val="28"/>
          <w:szCs w:val="28"/>
        </w:rPr>
        <w:t xml:space="preserve">ия </w:t>
      </w:r>
      <w:proofErr w:type="spellStart"/>
      <w:r w:rsidR="00201BE8">
        <w:rPr>
          <w:rFonts w:ascii="Times New Roman" w:hAnsi="Times New Roman" w:cs="Times New Roman"/>
          <w:sz w:val="28"/>
          <w:szCs w:val="28"/>
        </w:rPr>
        <w:t>Алгин</w:t>
      </w:r>
      <w:r w:rsidR="00254FF2">
        <w:rPr>
          <w:rFonts w:ascii="Times New Roman" w:hAnsi="Times New Roman" w:cs="Times New Roman"/>
          <w:sz w:val="28"/>
          <w:szCs w:val="28"/>
        </w:rPr>
        <w:t>ский</w:t>
      </w:r>
      <w:proofErr w:type="spellEnd"/>
      <w:r w:rsidR="00254FF2">
        <w:rPr>
          <w:rFonts w:ascii="Times New Roman" w:hAnsi="Times New Roman" w:cs="Times New Roman"/>
          <w:sz w:val="28"/>
          <w:szCs w:val="28"/>
        </w:rPr>
        <w:t xml:space="preserve"> сельсовет муниципального района </w:t>
      </w:r>
      <w:proofErr w:type="spellStart"/>
      <w:r w:rsidR="00254FF2">
        <w:rPr>
          <w:rFonts w:ascii="Times New Roman" w:hAnsi="Times New Roman" w:cs="Times New Roman"/>
          <w:sz w:val="28"/>
          <w:szCs w:val="28"/>
        </w:rPr>
        <w:t>Давлекановский</w:t>
      </w:r>
      <w:proofErr w:type="spellEnd"/>
      <w:r w:rsidR="00254FF2">
        <w:rPr>
          <w:rFonts w:ascii="Times New Roman" w:hAnsi="Times New Roman" w:cs="Times New Roman"/>
          <w:sz w:val="28"/>
          <w:szCs w:val="28"/>
        </w:rPr>
        <w:t xml:space="preserve"> район Республики Башкортостан</w:t>
      </w:r>
      <w:r w:rsidR="00201BE8">
        <w:rPr>
          <w:rFonts w:ascii="Times New Roman" w:hAnsi="Times New Roman" w:cs="Times New Roman"/>
          <w:sz w:val="28"/>
          <w:szCs w:val="28"/>
        </w:rPr>
        <w:t xml:space="preserve">, </w:t>
      </w:r>
      <w:proofErr w:type="gramStart"/>
      <w:r w:rsidR="00201BE8">
        <w:rPr>
          <w:rFonts w:ascii="Times New Roman" w:hAnsi="Times New Roman" w:cs="Times New Roman"/>
          <w:sz w:val="28"/>
          <w:szCs w:val="28"/>
        </w:rPr>
        <w:t>п</w:t>
      </w:r>
      <w:proofErr w:type="gramEnd"/>
      <w:r w:rsidR="00201BE8">
        <w:rPr>
          <w:rFonts w:ascii="Times New Roman" w:hAnsi="Times New Roman" w:cs="Times New Roman"/>
          <w:sz w:val="28"/>
          <w:szCs w:val="28"/>
        </w:rPr>
        <w:t xml:space="preserve"> о с т а н о в л я е т:</w:t>
      </w:r>
    </w:p>
    <w:p w14:paraId="295D07CF" w14:textId="09A47082" w:rsidR="00AE2BFD" w:rsidRPr="009353C6" w:rsidRDefault="00716F89" w:rsidP="00254FF2">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201BE8">
        <w:rPr>
          <w:rFonts w:ascii="Times New Roman" w:hAnsi="Times New Roman" w:cs="Times New Roman"/>
          <w:sz w:val="28"/>
          <w:szCs w:val="28"/>
        </w:rPr>
        <w:t xml:space="preserve">сельском поселении </w:t>
      </w:r>
      <w:proofErr w:type="spellStart"/>
      <w:r w:rsidR="00201BE8">
        <w:rPr>
          <w:rFonts w:ascii="Times New Roman" w:hAnsi="Times New Roman" w:cs="Times New Roman"/>
          <w:sz w:val="28"/>
          <w:szCs w:val="28"/>
        </w:rPr>
        <w:t>Алгин</w:t>
      </w:r>
      <w:r w:rsidR="00254FF2">
        <w:rPr>
          <w:rFonts w:ascii="Times New Roman" w:hAnsi="Times New Roman" w:cs="Times New Roman"/>
          <w:sz w:val="28"/>
          <w:szCs w:val="28"/>
        </w:rPr>
        <w:t>ский</w:t>
      </w:r>
      <w:proofErr w:type="spellEnd"/>
      <w:r w:rsidR="00254FF2">
        <w:rPr>
          <w:rFonts w:ascii="Times New Roman" w:hAnsi="Times New Roman" w:cs="Times New Roman"/>
          <w:sz w:val="28"/>
          <w:szCs w:val="28"/>
        </w:rPr>
        <w:t xml:space="preserve"> сельсовет муниципального района </w:t>
      </w:r>
      <w:proofErr w:type="spellStart"/>
      <w:r w:rsidR="00254FF2">
        <w:rPr>
          <w:rFonts w:ascii="Times New Roman" w:hAnsi="Times New Roman" w:cs="Times New Roman"/>
          <w:sz w:val="28"/>
          <w:szCs w:val="28"/>
        </w:rPr>
        <w:t>Давлекановский</w:t>
      </w:r>
      <w:proofErr w:type="spellEnd"/>
      <w:r w:rsidR="00254FF2">
        <w:rPr>
          <w:rFonts w:ascii="Times New Roman" w:hAnsi="Times New Roman" w:cs="Times New Roman"/>
          <w:sz w:val="28"/>
          <w:szCs w:val="28"/>
        </w:rPr>
        <w:t xml:space="preserve"> район Республики Башкортостан</w:t>
      </w:r>
      <w:r w:rsidR="00AE2BFD" w:rsidRPr="009353C6">
        <w:rPr>
          <w:rFonts w:ascii="Times New Roman" w:hAnsi="Times New Roman" w:cs="Times New Roman"/>
          <w:sz w:val="28"/>
          <w:szCs w:val="28"/>
        </w:rPr>
        <w:t>.</w:t>
      </w:r>
    </w:p>
    <w:p w14:paraId="5532BF35" w14:textId="13372BFB"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 </w:t>
      </w:r>
      <w:r w:rsidR="00D66579"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cs="Times New Roman"/>
          <w:sz w:val="28"/>
          <w:szCs w:val="28"/>
        </w:rPr>
        <w:t>.</w:t>
      </w:r>
    </w:p>
    <w:p w14:paraId="16DE287A" w14:textId="469F0876" w:rsidR="00716F89" w:rsidRDefault="00716F89" w:rsidP="00716F89">
      <w:pPr>
        <w:autoSpaceDE w:val="0"/>
        <w:autoSpaceDN w:val="0"/>
        <w:adjustRightInd w:val="0"/>
        <w:spacing w:after="0" w:line="240" w:lineRule="auto"/>
        <w:ind w:firstLine="709"/>
        <w:contextualSpacing/>
        <w:jc w:val="both"/>
        <w:rPr>
          <w:rFonts w:ascii="Times New Roman" w:hAnsi="Times New Roman"/>
          <w:sz w:val="28"/>
          <w:szCs w:val="28"/>
        </w:rPr>
      </w:pPr>
      <w:r w:rsidRPr="009353C6">
        <w:rPr>
          <w:rFonts w:ascii="Times New Roman" w:eastAsia="Times New Roman" w:hAnsi="Times New Roman" w:cs="Times New Roman"/>
          <w:sz w:val="28"/>
          <w:szCs w:val="28"/>
          <w:lang w:eastAsia="ru-RU"/>
        </w:rPr>
        <w:t xml:space="preserve">3. </w:t>
      </w:r>
      <w:r w:rsidR="00946876" w:rsidRPr="00134B78">
        <w:rPr>
          <w:rFonts w:ascii="Times New Roman" w:hAnsi="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946876" w:rsidRPr="00134B78">
        <w:rPr>
          <w:rFonts w:ascii="Times New Roman" w:hAnsi="Times New Roman"/>
          <w:sz w:val="28"/>
          <w:szCs w:val="28"/>
        </w:rPr>
        <w:t>Давлекановский</w:t>
      </w:r>
      <w:proofErr w:type="spellEnd"/>
      <w:r w:rsidR="00946876" w:rsidRPr="00134B78">
        <w:rPr>
          <w:rFonts w:ascii="Times New Roman" w:hAnsi="Times New Roman"/>
          <w:sz w:val="28"/>
          <w:szCs w:val="28"/>
        </w:rPr>
        <w:t xml:space="preserve"> район Республики Башкортостан (в разделе «Поселения муниципального района»).</w:t>
      </w:r>
      <w:r w:rsidR="00946876">
        <w:rPr>
          <w:rFonts w:ascii="Times New Roman" w:hAnsi="Times New Roman"/>
          <w:sz w:val="28"/>
          <w:szCs w:val="28"/>
        </w:rPr>
        <w:t xml:space="preserve"> </w:t>
      </w:r>
    </w:p>
    <w:p w14:paraId="76F9F3D5" w14:textId="30940766" w:rsidR="00FE6325" w:rsidRPr="009353C6" w:rsidRDefault="00201BE8"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4. Постановление № 68/6 от 28</w:t>
      </w:r>
      <w:r w:rsidR="00FE6325">
        <w:rPr>
          <w:rFonts w:ascii="Times New Roman" w:hAnsi="Times New Roman"/>
          <w:sz w:val="28"/>
          <w:szCs w:val="28"/>
        </w:rPr>
        <w:t>.12.2018 года признать утратившим силу.</w:t>
      </w:r>
    </w:p>
    <w:p w14:paraId="63C38A17" w14:textId="5F5B7598" w:rsidR="00716F89" w:rsidRPr="009353C6" w:rsidRDefault="00FE6325" w:rsidP="00716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w:t>
      </w:r>
      <w:proofErr w:type="gramStart"/>
      <w:r w:rsidR="00716F89" w:rsidRPr="009353C6">
        <w:rPr>
          <w:rFonts w:ascii="Times New Roman" w:hAnsi="Times New Roman" w:cs="Times New Roman"/>
          <w:sz w:val="28"/>
          <w:szCs w:val="28"/>
        </w:rPr>
        <w:t>Контроль за</w:t>
      </w:r>
      <w:proofErr w:type="gramEnd"/>
      <w:r w:rsidR="00716F89" w:rsidRPr="009353C6">
        <w:rPr>
          <w:rFonts w:ascii="Times New Roman" w:hAnsi="Times New Roman" w:cs="Times New Roman"/>
          <w:sz w:val="28"/>
          <w:szCs w:val="28"/>
        </w:rPr>
        <w:t xml:space="preserve"> исполнением настоящего постановления </w:t>
      </w:r>
      <w:r w:rsidR="00D66579">
        <w:rPr>
          <w:rFonts w:ascii="Times New Roman" w:hAnsi="Times New Roman" w:cs="Times New Roman"/>
          <w:sz w:val="28"/>
          <w:szCs w:val="28"/>
        </w:rPr>
        <w:t>оставляю за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6940A73E" w14:textId="77777777" w:rsidR="00716F89" w:rsidRPr="009353C6" w:rsidRDefault="00716F89" w:rsidP="00201BE8">
      <w:pPr>
        <w:spacing w:after="0" w:line="240" w:lineRule="auto"/>
        <w:ind w:firstLine="567"/>
        <w:rPr>
          <w:rFonts w:ascii="Times New Roman" w:hAnsi="Times New Roman" w:cs="Times New Roman"/>
          <w:sz w:val="28"/>
          <w:szCs w:val="28"/>
        </w:rPr>
      </w:pPr>
    </w:p>
    <w:p w14:paraId="705CD401" w14:textId="70C9CE9B" w:rsidR="00716F89" w:rsidRDefault="00716F89" w:rsidP="00201BE8">
      <w:pPr>
        <w:spacing w:after="0" w:line="240" w:lineRule="auto"/>
        <w:ind w:firstLine="567"/>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D66579">
        <w:rPr>
          <w:rFonts w:ascii="Times New Roman" w:hAnsi="Times New Roman" w:cs="Times New Roman"/>
          <w:sz w:val="28"/>
          <w:szCs w:val="28"/>
        </w:rPr>
        <w:t>сельского поселения</w:t>
      </w:r>
    </w:p>
    <w:p w14:paraId="6B6B129B" w14:textId="77777777" w:rsidR="002E3C2F" w:rsidRDefault="00201BE8" w:rsidP="00201BE8">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Алгин</w:t>
      </w:r>
      <w:r w:rsidR="00D66579">
        <w:rPr>
          <w:rFonts w:ascii="Times New Roman" w:hAnsi="Times New Roman" w:cs="Times New Roman"/>
          <w:sz w:val="28"/>
          <w:szCs w:val="28"/>
        </w:rPr>
        <w:t>ский</w:t>
      </w:r>
      <w:proofErr w:type="spellEnd"/>
      <w:r w:rsidR="00D66579">
        <w:rPr>
          <w:rFonts w:ascii="Times New Roman" w:hAnsi="Times New Roman" w:cs="Times New Roman"/>
          <w:sz w:val="28"/>
          <w:szCs w:val="28"/>
        </w:rPr>
        <w:t xml:space="preserve"> сельсовет </w:t>
      </w:r>
    </w:p>
    <w:p w14:paraId="060E61C7" w14:textId="05B5A7E4" w:rsidR="00D66579" w:rsidRDefault="00D66579" w:rsidP="00201BE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14:paraId="24F698BE" w14:textId="77777777" w:rsidR="002E3C2F" w:rsidRDefault="00D66579" w:rsidP="00201BE8">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p>
    <w:p w14:paraId="0907FCCF" w14:textId="75061763" w:rsidR="00D66579" w:rsidRPr="009353C6" w:rsidRDefault="002E3C2F" w:rsidP="002E3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6579">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С.М.Хисамутдинов</w:t>
      </w:r>
      <w:proofErr w:type="spellEnd"/>
    </w:p>
    <w:p w14:paraId="1C205CFE" w14:textId="52BB2115" w:rsidR="00716F89" w:rsidRPr="009353C6" w:rsidRDefault="00716F89" w:rsidP="00D66579">
      <w:pPr>
        <w:spacing w:after="0" w:line="240" w:lineRule="auto"/>
        <w:ind w:firstLine="567"/>
        <w:jc w:val="right"/>
        <w:rPr>
          <w:rFonts w:ascii="Times New Roman" w:hAnsi="Times New Roman" w:cs="Times New Roman"/>
          <w:sz w:val="24"/>
          <w:szCs w:val="24"/>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48006B0" w14:textId="77777777" w:rsidR="008111FD" w:rsidRDefault="008111FD" w:rsidP="0093163B">
      <w:pPr>
        <w:tabs>
          <w:tab w:val="left" w:pos="7425"/>
        </w:tabs>
        <w:spacing w:after="0" w:line="240" w:lineRule="auto"/>
        <w:ind w:firstLine="851"/>
        <w:jc w:val="right"/>
        <w:rPr>
          <w:rFonts w:ascii="Times New Roman" w:hAnsi="Times New Roman" w:cs="Times New Roman"/>
          <w:b/>
          <w:sz w:val="28"/>
          <w:szCs w:val="28"/>
        </w:rPr>
      </w:pPr>
    </w:p>
    <w:p w14:paraId="0933EA3A" w14:textId="77777777" w:rsidR="00EF0939" w:rsidRPr="009353C6" w:rsidRDefault="00EF0939" w:rsidP="0093163B">
      <w:pPr>
        <w:tabs>
          <w:tab w:val="left" w:pos="7425"/>
        </w:tabs>
        <w:spacing w:after="0" w:line="240" w:lineRule="auto"/>
        <w:ind w:firstLine="851"/>
        <w:jc w:val="right"/>
        <w:rPr>
          <w:rFonts w:ascii="Times New Roman" w:hAnsi="Times New Roman" w:cs="Times New Roman"/>
          <w:b/>
          <w:sz w:val="28"/>
          <w:szCs w:val="28"/>
        </w:rPr>
      </w:pPr>
    </w:p>
    <w:p w14:paraId="6913BD2A" w14:textId="77777777" w:rsidR="00AE2BFD" w:rsidRPr="00201BE8" w:rsidRDefault="00AE2BFD" w:rsidP="0093163B">
      <w:pPr>
        <w:tabs>
          <w:tab w:val="left" w:pos="7425"/>
        </w:tabs>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Утвержден</w:t>
      </w:r>
    </w:p>
    <w:p w14:paraId="354CD4EB" w14:textId="027FDB85" w:rsidR="00AE2BFD" w:rsidRPr="00201BE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п</w:t>
      </w:r>
      <w:r w:rsidR="00AE2BFD" w:rsidRPr="00201BE8">
        <w:rPr>
          <w:rFonts w:ascii="Times New Roman" w:hAnsi="Times New Roman" w:cs="Times New Roman"/>
          <w:sz w:val="28"/>
          <w:szCs w:val="28"/>
        </w:rPr>
        <w:t>остановлением</w:t>
      </w:r>
      <w:r w:rsidR="000E2DC6" w:rsidRPr="00201BE8">
        <w:rPr>
          <w:rFonts w:ascii="Times New Roman" w:hAnsi="Times New Roman" w:cs="Times New Roman"/>
          <w:sz w:val="28"/>
          <w:szCs w:val="28"/>
        </w:rPr>
        <w:t xml:space="preserve"> </w:t>
      </w:r>
      <w:r w:rsidR="00AE2BFD" w:rsidRPr="00201BE8">
        <w:rPr>
          <w:rFonts w:ascii="Times New Roman" w:hAnsi="Times New Roman" w:cs="Times New Roman"/>
          <w:sz w:val="28"/>
          <w:szCs w:val="28"/>
        </w:rPr>
        <w:t>Администрации</w:t>
      </w:r>
    </w:p>
    <w:p w14:paraId="5F90FAFC" w14:textId="78981470" w:rsidR="00CC2196" w:rsidRPr="00201BE8" w:rsidRDefault="00201BE8"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 xml:space="preserve">сельского поселения </w:t>
      </w:r>
      <w:proofErr w:type="spellStart"/>
      <w:r w:rsidRPr="00201BE8">
        <w:rPr>
          <w:rFonts w:ascii="Times New Roman" w:hAnsi="Times New Roman" w:cs="Times New Roman"/>
          <w:sz w:val="28"/>
          <w:szCs w:val="28"/>
        </w:rPr>
        <w:t>Алгин</w:t>
      </w:r>
      <w:r w:rsidR="00D66579" w:rsidRPr="00201BE8">
        <w:rPr>
          <w:rFonts w:ascii="Times New Roman" w:hAnsi="Times New Roman" w:cs="Times New Roman"/>
          <w:sz w:val="28"/>
          <w:szCs w:val="28"/>
        </w:rPr>
        <w:t>ский</w:t>
      </w:r>
      <w:proofErr w:type="spellEnd"/>
      <w:r w:rsidR="00D66579" w:rsidRPr="00201BE8">
        <w:rPr>
          <w:rFonts w:ascii="Times New Roman" w:hAnsi="Times New Roman" w:cs="Times New Roman"/>
          <w:sz w:val="28"/>
          <w:szCs w:val="28"/>
        </w:rPr>
        <w:t xml:space="preserve"> сельсовет</w:t>
      </w:r>
    </w:p>
    <w:p w14:paraId="40F195C2" w14:textId="03C7715B" w:rsidR="00D66579" w:rsidRPr="00201BE8" w:rsidRDefault="00D66579"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 xml:space="preserve">муниципального района </w:t>
      </w:r>
      <w:proofErr w:type="spellStart"/>
      <w:r w:rsidRPr="00201BE8">
        <w:rPr>
          <w:rFonts w:ascii="Times New Roman" w:hAnsi="Times New Roman" w:cs="Times New Roman"/>
          <w:sz w:val="28"/>
          <w:szCs w:val="28"/>
        </w:rPr>
        <w:t>Давлекановский</w:t>
      </w:r>
      <w:proofErr w:type="spellEnd"/>
      <w:r w:rsidRPr="00201BE8">
        <w:rPr>
          <w:rFonts w:ascii="Times New Roman" w:hAnsi="Times New Roman" w:cs="Times New Roman"/>
          <w:sz w:val="28"/>
          <w:szCs w:val="28"/>
        </w:rPr>
        <w:t xml:space="preserve"> район </w:t>
      </w:r>
    </w:p>
    <w:p w14:paraId="15545E84" w14:textId="60BAB91B" w:rsidR="00D66579" w:rsidRPr="00201BE8" w:rsidRDefault="00D66579"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01BE8">
        <w:rPr>
          <w:rFonts w:ascii="Times New Roman" w:hAnsi="Times New Roman" w:cs="Times New Roman"/>
          <w:sz w:val="28"/>
          <w:szCs w:val="28"/>
        </w:rPr>
        <w:t>Республики Башкортостан</w:t>
      </w:r>
    </w:p>
    <w:p w14:paraId="765C21C3" w14:textId="77777777"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p>
    <w:p w14:paraId="186C4C8B" w14:textId="7F9B58BF" w:rsidR="00AE2BFD" w:rsidRPr="00201BE8" w:rsidRDefault="00674F43"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от 29.12.</w:t>
      </w:r>
      <w:r w:rsidR="00920CBD" w:rsidRPr="00201BE8">
        <w:rPr>
          <w:rFonts w:ascii="Times New Roman" w:hAnsi="Times New Roman" w:cs="Times New Roman"/>
          <w:sz w:val="28"/>
          <w:szCs w:val="28"/>
        </w:rPr>
        <w:t>20</w:t>
      </w:r>
      <w:r>
        <w:rPr>
          <w:rFonts w:ascii="Times New Roman" w:hAnsi="Times New Roman" w:cs="Times New Roman"/>
          <w:sz w:val="28"/>
          <w:szCs w:val="28"/>
        </w:rPr>
        <w:t>21</w:t>
      </w:r>
      <w:r w:rsidR="00AE2BFD" w:rsidRPr="00201BE8">
        <w:rPr>
          <w:rFonts w:ascii="Times New Roman" w:hAnsi="Times New Roman" w:cs="Times New Roman"/>
          <w:sz w:val="28"/>
          <w:szCs w:val="28"/>
        </w:rPr>
        <w:t xml:space="preserve"> года №</w:t>
      </w:r>
      <w:r>
        <w:rPr>
          <w:rFonts w:ascii="Times New Roman" w:hAnsi="Times New Roman" w:cs="Times New Roman"/>
          <w:sz w:val="28"/>
          <w:szCs w:val="28"/>
        </w:rPr>
        <w:t xml:space="preserve"> 60</w:t>
      </w:r>
    </w:p>
    <w:p w14:paraId="0DC12EB1" w14:textId="77777777" w:rsidR="00AE2BFD" w:rsidRPr="00201BE8" w:rsidRDefault="00AE2BFD" w:rsidP="0093163B">
      <w:pPr>
        <w:widowControl w:val="0"/>
        <w:spacing w:after="0" w:line="240" w:lineRule="auto"/>
        <w:ind w:firstLine="567"/>
        <w:contextualSpacing/>
        <w:jc w:val="center"/>
        <w:rPr>
          <w:rFonts w:ascii="Times New Roman" w:hAnsi="Times New Roman" w:cs="Times New Roman"/>
          <w:sz w:val="28"/>
          <w:szCs w:val="28"/>
        </w:rPr>
      </w:pPr>
    </w:p>
    <w:p w14:paraId="4F5D3BC5" w14:textId="77777777" w:rsidR="005F3368" w:rsidRPr="00201BE8" w:rsidRDefault="00AE2BFD" w:rsidP="0093163B">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sz w:val="28"/>
          <w:szCs w:val="28"/>
        </w:rPr>
        <w:t xml:space="preserve">Административный регламент предоставления муниципальной услуги </w:t>
      </w:r>
      <w:r w:rsidR="0021509C" w:rsidRPr="00201BE8">
        <w:rPr>
          <w:rFonts w:ascii="Times New Roman" w:hAnsi="Times New Roman" w:cs="Times New Roman"/>
          <w:bCs/>
          <w:sz w:val="28"/>
          <w:szCs w:val="28"/>
        </w:rPr>
        <w:t>«</w:t>
      </w:r>
      <w:r w:rsidR="005F3368" w:rsidRPr="00201BE8">
        <w:rPr>
          <w:rFonts w:ascii="Times New Roman" w:hAnsi="Times New Roman" w:cs="Times New Roman"/>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4DB7AA41" w:rsidR="00AE2BFD" w:rsidRPr="00201BE8" w:rsidRDefault="005F3368" w:rsidP="0093163B">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на кадастровом плане территории</w:t>
      </w:r>
      <w:r w:rsidR="00A53BD3" w:rsidRPr="00201BE8">
        <w:rPr>
          <w:rFonts w:ascii="Times New Roman" w:hAnsi="Times New Roman" w:cs="Times New Roman"/>
          <w:bCs/>
          <w:sz w:val="28"/>
          <w:szCs w:val="28"/>
        </w:rPr>
        <w:t xml:space="preserve">» </w:t>
      </w:r>
      <w:r w:rsidR="00AE2BFD" w:rsidRPr="00201BE8">
        <w:rPr>
          <w:rFonts w:ascii="Times New Roman" w:hAnsi="Times New Roman" w:cs="Times New Roman"/>
          <w:bCs/>
          <w:sz w:val="28"/>
          <w:szCs w:val="28"/>
        </w:rPr>
        <w:t xml:space="preserve">в </w:t>
      </w:r>
      <w:r w:rsidR="00201BE8">
        <w:rPr>
          <w:rFonts w:ascii="Times New Roman" w:hAnsi="Times New Roman" w:cs="Times New Roman"/>
          <w:bCs/>
          <w:sz w:val="28"/>
          <w:szCs w:val="28"/>
        </w:rPr>
        <w:t xml:space="preserve">сельском поселении </w:t>
      </w:r>
      <w:proofErr w:type="spellStart"/>
      <w:r w:rsidR="00201BE8">
        <w:rPr>
          <w:rFonts w:ascii="Times New Roman" w:hAnsi="Times New Roman" w:cs="Times New Roman"/>
          <w:bCs/>
          <w:sz w:val="28"/>
          <w:szCs w:val="28"/>
        </w:rPr>
        <w:t>Алгин</w:t>
      </w:r>
      <w:r w:rsidR="00D66579" w:rsidRPr="00201BE8">
        <w:rPr>
          <w:rFonts w:ascii="Times New Roman" w:hAnsi="Times New Roman" w:cs="Times New Roman"/>
          <w:bCs/>
          <w:sz w:val="28"/>
          <w:szCs w:val="28"/>
        </w:rPr>
        <w:t>ский</w:t>
      </w:r>
      <w:proofErr w:type="spellEnd"/>
      <w:r w:rsidR="00D66579" w:rsidRPr="00201BE8">
        <w:rPr>
          <w:rFonts w:ascii="Times New Roman" w:hAnsi="Times New Roman" w:cs="Times New Roman"/>
          <w:bCs/>
          <w:sz w:val="28"/>
          <w:szCs w:val="28"/>
        </w:rPr>
        <w:t xml:space="preserve"> сельсовет муниципального района </w:t>
      </w:r>
      <w:proofErr w:type="spellStart"/>
      <w:r w:rsidR="00D66579" w:rsidRPr="00201BE8">
        <w:rPr>
          <w:rFonts w:ascii="Times New Roman" w:hAnsi="Times New Roman" w:cs="Times New Roman"/>
          <w:bCs/>
          <w:sz w:val="28"/>
          <w:szCs w:val="28"/>
        </w:rPr>
        <w:t>Давлекановский</w:t>
      </w:r>
      <w:proofErr w:type="spellEnd"/>
      <w:r w:rsidR="00D66579" w:rsidRPr="00201BE8">
        <w:rPr>
          <w:rFonts w:ascii="Times New Roman" w:hAnsi="Times New Roman" w:cs="Times New Roman"/>
          <w:bCs/>
          <w:sz w:val="28"/>
          <w:szCs w:val="28"/>
        </w:rPr>
        <w:t xml:space="preserve">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97EF24A" w14:textId="77777777" w:rsidR="005B7B3C" w:rsidRPr="009353C6" w:rsidRDefault="007A0AB8"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305FB81D" w14:textId="182D5603" w:rsidR="0021509C" w:rsidRPr="00201BE8" w:rsidRDefault="005B7B3C" w:rsidP="00201BE8">
      <w:pPr>
        <w:widowControl w:val="0"/>
        <w:tabs>
          <w:tab w:val="left" w:pos="567"/>
        </w:tabs>
        <w:spacing w:after="0" w:line="240" w:lineRule="auto"/>
        <w:ind w:firstLine="709"/>
        <w:contextualSpacing/>
        <w:jc w:val="both"/>
        <w:rPr>
          <w:rFonts w:ascii="Times New Roman" w:hAnsi="Times New Roman" w:cs="Times New Roman"/>
          <w:bCs/>
          <w:sz w:val="20"/>
          <w:szCs w:val="28"/>
        </w:rPr>
      </w:pPr>
      <w:proofErr w:type="gramStart"/>
      <w:r w:rsidRPr="009353C6">
        <w:rPr>
          <w:rFonts w:ascii="Times New Roman" w:hAnsi="Times New Roman" w:cs="Times New Roman"/>
          <w:sz w:val="28"/>
          <w:szCs w:val="28"/>
        </w:rPr>
        <w:t>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201BE8">
        <w:rPr>
          <w:rFonts w:ascii="Times New Roman" w:hAnsi="Times New Roman" w:cs="Times New Roman"/>
          <w:sz w:val="28"/>
          <w:szCs w:val="28"/>
        </w:rPr>
        <w:t xml:space="preserve">сельском поселении </w:t>
      </w:r>
      <w:proofErr w:type="spellStart"/>
      <w:r w:rsidR="00201BE8">
        <w:rPr>
          <w:rFonts w:ascii="Times New Roman" w:hAnsi="Times New Roman" w:cs="Times New Roman"/>
          <w:sz w:val="28"/>
          <w:szCs w:val="28"/>
        </w:rPr>
        <w:t>Алгин</w:t>
      </w:r>
      <w:r w:rsidR="00D66579">
        <w:rPr>
          <w:rFonts w:ascii="Times New Roman" w:hAnsi="Times New Roman" w:cs="Times New Roman"/>
          <w:sz w:val="28"/>
          <w:szCs w:val="28"/>
        </w:rPr>
        <w:t>ский</w:t>
      </w:r>
      <w:proofErr w:type="spellEnd"/>
      <w:r w:rsidR="00D66579">
        <w:rPr>
          <w:rFonts w:ascii="Times New Roman" w:hAnsi="Times New Roman" w:cs="Times New Roman"/>
          <w:sz w:val="28"/>
          <w:szCs w:val="28"/>
        </w:rPr>
        <w:t xml:space="preserve"> сельсовет муниципального района </w:t>
      </w:r>
      <w:proofErr w:type="spellStart"/>
      <w:r w:rsidR="00D66579">
        <w:rPr>
          <w:rFonts w:ascii="Times New Roman" w:hAnsi="Times New Roman" w:cs="Times New Roman"/>
          <w:sz w:val="28"/>
          <w:szCs w:val="28"/>
        </w:rPr>
        <w:t>Давлекановский</w:t>
      </w:r>
      <w:proofErr w:type="spellEnd"/>
      <w:r w:rsidR="00F41FAC">
        <w:rPr>
          <w:rFonts w:ascii="Times New Roman" w:hAnsi="Times New Roman" w:cs="Times New Roman"/>
          <w:sz w:val="28"/>
          <w:szCs w:val="28"/>
        </w:rPr>
        <w:t xml:space="preserve"> район Республики Башкортостан, </w:t>
      </w:r>
      <w:r w:rsidR="00D77B5F" w:rsidRPr="009353C6">
        <w:rPr>
          <w:rFonts w:ascii="Times New Roman" w:hAnsi="Times New Roman" w:cs="Times New Roman"/>
          <w:sz w:val="28"/>
          <w:szCs w:val="28"/>
        </w:rPr>
        <w:t>(далее – Административный регламент).</w:t>
      </w:r>
      <w:proofErr w:type="gramEnd"/>
    </w:p>
    <w:p w14:paraId="16871ED9" w14:textId="488E7C61" w:rsidR="007A0AB8" w:rsidRPr="009353C6" w:rsidRDefault="007A0AB8" w:rsidP="00D66579">
      <w:pPr>
        <w:widowControl w:val="0"/>
        <w:tabs>
          <w:tab w:val="left" w:pos="567"/>
        </w:tabs>
        <w:spacing w:after="0" w:line="240" w:lineRule="auto"/>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15D2520D" w:rsidR="00A54A9B" w:rsidRPr="00D66579"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66579">
        <w:rPr>
          <w:rFonts w:ascii="Times New Roman" w:hAnsi="Times New Roman" w:cs="Times New Roman"/>
          <w:sz w:val="28"/>
          <w:szCs w:val="28"/>
        </w:rPr>
        <w:lastRenderedPageBreak/>
        <w:t xml:space="preserve">непосредственно при личном приеме </w:t>
      </w:r>
      <w:r w:rsidR="00A54A9B" w:rsidRPr="00D66579">
        <w:rPr>
          <w:rFonts w:ascii="Times New Roman" w:hAnsi="Times New Roman" w:cs="Times New Roman"/>
          <w:sz w:val="28"/>
          <w:szCs w:val="28"/>
        </w:rPr>
        <w:t>з</w:t>
      </w:r>
      <w:r w:rsidRPr="00D66579">
        <w:rPr>
          <w:rFonts w:ascii="Times New Roman" w:hAnsi="Times New Roman" w:cs="Times New Roman"/>
          <w:sz w:val="28"/>
          <w:szCs w:val="28"/>
        </w:rPr>
        <w:t xml:space="preserve">аявителя в </w:t>
      </w:r>
      <w:r w:rsidRPr="00D66579">
        <w:rPr>
          <w:rFonts w:ascii="Times New Roman" w:eastAsia="Calibri" w:hAnsi="Times New Roman" w:cs="Times New Roman"/>
          <w:sz w:val="28"/>
          <w:szCs w:val="28"/>
        </w:rPr>
        <w:t xml:space="preserve">Администрации </w:t>
      </w:r>
      <w:r w:rsidR="00201BE8">
        <w:rPr>
          <w:rFonts w:ascii="Times New Roman" w:eastAsia="Calibri" w:hAnsi="Times New Roman" w:cs="Times New Roman"/>
          <w:sz w:val="28"/>
          <w:szCs w:val="28"/>
        </w:rPr>
        <w:t xml:space="preserve">сельского поселения </w:t>
      </w:r>
      <w:proofErr w:type="spellStart"/>
      <w:r w:rsidR="00201BE8">
        <w:rPr>
          <w:rFonts w:ascii="Times New Roman" w:eastAsia="Calibri" w:hAnsi="Times New Roman" w:cs="Times New Roman"/>
          <w:sz w:val="28"/>
          <w:szCs w:val="28"/>
        </w:rPr>
        <w:t>Алгин</w:t>
      </w:r>
      <w:r w:rsidR="00D66579" w:rsidRPr="00D66579">
        <w:rPr>
          <w:rFonts w:ascii="Times New Roman" w:eastAsia="Calibri" w:hAnsi="Times New Roman" w:cs="Times New Roman"/>
          <w:sz w:val="28"/>
          <w:szCs w:val="28"/>
        </w:rPr>
        <w:t>ский</w:t>
      </w:r>
      <w:proofErr w:type="spellEnd"/>
      <w:r w:rsidR="00D66579" w:rsidRPr="00D66579">
        <w:rPr>
          <w:rFonts w:ascii="Times New Roman" w:eastAsia="Calibri" w:hAnsi="Times New Roman" w:cs="Times New Roman"/>
          <w:sz w:val="28"/>
          <w:szCs w:val="28"/>
        </w:rPr>
        <w:t xml:space="preserve"> сельсовет муниципального района </w:t>
      </w:r>
      <w:proofErr w:type="spellStart"/>
      <w:r w:rsidR="00D66579" w:rsidRPr="00D66579">
        <w:rPr>
          <w:rFonts w:ascii="Times New Roman" w:eastAsia="Calibri" w:hAnsi="Times New Roman" w:cs="Times New Roman"/>
          <w:sz w:val="28"/>
          <w:szCs w:val="28"/>
        </w:rPr>
        <w:t>Давлекановский</w:t>
      </w:r>
      <w:proofErr w:type="spellEnd"/>
      <w:r w:rsidR="00D66579" w:rsidRPr="00D66579">
        <w:rPr>
          <w:rFonts w:ascii="Times New Roman" w:eastAsia="Calibri" w:hAnsi="Times New Roman" w:cs="Times New Roman"/>
          <w:sz w:val="28"/>
          <w:szCs w:val="28"/>
        </w:rPr>
        <w:t xml:space="preserve"> район Республики Башкортостан </w:t>
      </w:r>
      <w:r w:rsidRPr="00D66579">
        <w:rPr>
          <w:rFonts w:ascii="Times New Roman" w:hAnsi="Times New Roman" w:cs="Times New Roman"/>
          <w:sz w:val="28"/>
          <w:szCs w:val="28"/>
        </w:rPr>
        <w:t xml:space="preserve"> (далее – Администрация</w:t>
      </w:r>
      <w:r w:rsidR="00A833EF" w:rsidRPr="00D66579">
        <w:rPr>
          <w:rFonts w:ascii="Times New Roman" w:hAnsi="Times New Roman" w:cs="Times New Roman"/>
          <w:sz w:val="28"/>
          <w:szCs w:val="28"/>
        </w:rPr>
        <w:t xml:space="preserve"> </w:t>
      </w:r>
      <w:r w:rsidRPr="00D66579">
        <w:rPr>
          <w:rFonts w:ascii="Times New Roman" w:hAnsi="Times New Roman" w:cs="Times New Roman"/>
          <w:sz w:val="28"/>
          <w:szCs w:val="28"/>
        </w:rPr>
        <w:t>(Уполномоченный орган)</w:t>
      </w:r>
      <w:r w:rsidR="00A54A9B" w:rsidRPr="00D66579">
        <w:rPr>
          <w:rFonts w:ascii="Times New Roman" w:hAnsi="Times New Roman" w:cs="Times New Roman"/>
          <w:sz w:val="28"/>
          <w:szCs w:val="28"/>
        </w:rPr>
        <w:t>)</w:t>
      </w:r>
      <w:r w:rsidRPr="00D66579">
        <w:rPr>
          <w:rFonts w:ascii="Times New Roman" w:hAnsi="Times New Roman" w:cs="Times New Roman"/>
          <w:sz w:val="28"/>
          <w:szCs w:val="28"/>
        </w:rPr>
        <w:t xml:space="preserve"> или </w:t>
      </w:r>
      <w:r w:rsidR="00A54A9B" w:rsidRPr="00D66579">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6A424282"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605ECB" w:rsidRPr="00134B78">
          <w:rPr>
            <w:rFonts w:ascii="Times New Roman" w:hAnsi="Times New Roman"/>
            <w:snapToGrid w:val="0"/>
            <w:color w:val="0000FF"/>
            <w:sz w:val="28"/>
            <w:szCs w:val="28"/>
            <w:u w:val="single"/>
          </w:rPr>
          <w:t>http://sovet-davlekanovo.ru</w:t>
        </w:r>
      </w:hyperlink>
      <w:r w:rsidRPr="009353C6">
        <w:rPr>
          <w:rFonts w:ascii="Times New Roman" w:hAnsi="Times New Roman" w:cs="Times New Roman"/>
          <w:sz w:val="28"/>
          <w:szCs w:val="28"/>
        </w:rPr>
        <w:t xml:space="preserve">  (</w:t>
      </w:r>
      <w:r w:rsidR="00605ECB">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w:t>
      </w:r>
      <w:proofErr w:type="gramStart"/>
      <w:r w:rsidR="00CD7AB0" w:rsidRPr="009353C6">
        <w:rPr>
          <w:rFonts w:ascii="Times New Roman" w:hAnsi="Times New Roman" w:cs="Times New Roman"/>
          <w:sz w:val="28"/>
          <w:szCs w:val="28"/>
        </w:rPr>
        <w:t>осуществляющий</w:t>
      </w:r>
      <w:proofErr w:type="gramEnd"/>
      <w:r w:rsidR="00CD7AB0" w:rsidRPr="009353C6">
        <w:rPr>
          <w:rFonts w:ascii="Times New Roman" w:hAnsi="Times New Roman" w:cs="Times New Roman"/>
          <w:sz w:val="28"/>
          <w:szCs w:val="28"/>
        </w:rPr>
        <w:t xml:space="preserve">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информационных </w:t>
      </w:r>
      <w:proofErr w:type="gramStart"/>
      <w:r w:rsidRPr="009353C6">
        <w:rPr>
          <w:rFonts w:ascii="Times New Roman" w:hAnsi="Times New Roman" w:cs="Times New Roman"/>
          <w:sz w:val="28"/>
          <w:szCs w:val="28"/>
        </w:rPr>
        <w:t>стендах</w:t>
      </w:r>
      <w:proofErr w:type="gramEnd"/>
      <w:r w:rsidRPr="009353C6">
        <w:rPr>
          <w:rFonts w:ascii="Times New Roman" w:hAnsi="Times New Roman" w:cs="Times New Roman"/>
          <w:sz w:val="28"/>
          <w:szCs w:val="28"/>
        </w:rPr>
        <w:t xml:space="preserve"> Администрации (Уполномоченного органа);</w:t>
      </w:r>
    </w:p>
    <w:p w14:paraId="6259E074" w14:textId="6D650B4C" w:rsidR="00D30AC8" w:rsidRPr="00134B78" w:rsidRDefault="00A54A9B" w:rsidP="00D30AC8">
      <w:pPr>
        <w:autoSpaceDE w:val="0"/>
        <w:autoSpaceDN w:val="0"/>
        <w:adjustRightInd w:val="0"/>
        <w:ind w:firstLine="709"/>
        <w:jc w:val="both"/>
        <w:rPr>
          <w:rFonts w:ascii="Times New Roman" w:hAnsi="Times New Roman"/>
          <w:bCs/>
          <w:sz w:val="28"/>
          <w:szCs w:val="28"/>
        </w:rPr>
      </w:pPr>
      <w:r w:rsidRPr="009353C6">
        <w:rPr>
          <w:rFonts w:ascii="Times New Roman" w:hAnsi="Times New Roman" w:cs="Times New Roman"/>
          <w:sz w:val="28"/>
          <w:szCs w:val="28"/>
        </w:rPr>
        <w:t xml:space="preserve">официальном </w:t>
      </w:r>
      <w:proofErr w:type="gramStart"/>
      <w:r w:rsidRPr="009353C6">
        <w:rPr>
          <w:rFonts w:ascii="Times New Roman" w:hAnsi="Times New Roman" w:cs="Times New Roman"/>
          <w:sz w:val="28"/>
          <w:szCs w:val="28"/>
        </w:rPr>
        <w:t>сайте</w:t>
      </w:r>
      <w:proofErr w:type="gramEnd"/>
      <w:r w:rsidRPr="009353C6">
        <w:rPr>
          <w:rFonts w:ascii="Times New Roman" w:hAnsi="Times New Roman" w:cs="Times New Roman"/>
          <w:sz w:val="28"/>
          <w:szCs w:val="28"/>
        </w:rPr>
        <w:t xml:space="preserve">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D30AC8">
        <w:rPr>
          <w:rFonts w:ascii="Times New Roman" w:hAnsi="Times New Roman" w:cs="Times New Roman"/>
          <w:sz w:val="28"/>
          <w:szCs w:val="28"/>
          <w:lang w:val="en-US"/>
        </w:rPr>
        <w:t>w</w:t>
      </w:r>
      <w:proofErr w:type="spellStart"/>
      <w:r w:rsidR="00FE5EC7" w:rsidRPr="009353C6">
        <w:rPr>
          <w:rFonts w:ascii="Times New Roman" w:hAnsi="Times New Roman" w:cs="Times New Roman"/>
          <w:sz w:val="28"/>
          <w:szCs w:val="28"/>
        </w:rPr>
        <w:t>ww</w:t>
      </w:r>
      <w:proofErr w:type="spellEnd"/>
      <w:r w:rsidR="00FE5EC7" w:rsidRPr="009353C6">
        <w:rPr>
          <w:rFonts w:ascii="Times New Roman" w:hAnsi="Times New Roman" w:cs="Times New Roman"/>
          <w:sz w:val="28"/>
          <w:szCs w:val="28"/>
        </w:rPr>
        <w:t>.</w:t>
      </w:r>
      <w:r w:rsidR="00D30AC8" w:rsidRPr="00D30AC8">
        <w:rPr>
          <w:rFonts w:ascii="Times New Roman" w:hAnsi="Times New Roman"/>
          <w:snapToGrid w:val="0"/>
          <w:sz w:val="28"/>
          <w:szCs w:val="28"/>
        </w:rPr>
        <w:t xml:space="preserve"> </w:t>
      </w:r>
      <w:hyperlink r:id="rId11" w:history="1">
        <w:r w:rsidR="00D30AC8" w:rsidRPr="00134B78">
          <w:rPr>
            <w:rFonts w:ascii="Times New Roman" w:hAnsi="Times New Roman"/>
            <w:snapToGrid w:val="0"/>
            <w:color w:val="0000FF"/>
            <w:sz w:val="28"/>
            <w:szCs w:val="28"/>
            <w:u w:val="single"/>
          </w:rPr>
          <w:t>http://sovet-davlekanovo.ru</w:t>
        </w:r>
      </w:hyperlink>
      <w:r w:rsidR="00D30AC8" w:rsidRPr="00134B78">
        <w:rPr>
          <w:rFonts w:ascii="Times New Roman" w:hAnsi="Times New Roman"/>
          <w:snapToGrid w:val="0"/>
          <w:sz w:val="28"/>
          <w:szCs w:val="28"/>
        </w:rPr>
        <w:t xml:space="preserve"> в разделе «Поселения муниципального района»</w:t>
      </w:r>
      <w:r w:rsidR="00D30AC8" w:rsidRPr="00134B78">
        <w:rPr>
          <w:rFonts w:ascii="Times New Roman" w:hAnsi="Times New Roman"/>
          <w:bCs/>
          <w:sz w:val="28"/>
          <w:szCs w:val="28"/>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2A657997" w14:textId="77777777" w:rsidR="00C9750B" w:rsidRDefault="00C9750B" w:rsidP="00201BE8">
      <w:pPr>
        <w:widowControl w:val="0"/>
        <w:autoSpaceDE w:val="0"/>
        <w:autoSpaceDN w:val="0"/>
        <w:adjustRightInd w:val="0"/>
        <w:spacing w:after="0" w:line="240" w:lineRule="auto"/>
        <w:outlineLvl w:val="1"/>
        <w:rPr>
          <w:rFonts w:ascii="Times New Roman" w:hAnsi="Times New Roman" w:cs="Times New Roman"/>
          <w:b/>
          <w:sz w:val="28"/>
          <w:szCs w:val="28"/>
        </w:rPr>
      </w:pPr>
    </w:p>
    <w:p w14:paraId="40A273B8" w14:textId="77777777" w:rsidR="00201BE8" w:rsidRDefault="00201BE8" w:rsidP="00201BE8">
      <w:pPr>
        <w:widowControl w:val="0"/>
        <w:autoSpaceDE w:val="0"/>
        <w:autoSpaceDN w:val="0"/>
        <w:adjustRightInd w:val="0"/>
        <w:spacing w:after="0" w:line="240" w:lineRule="auto"/>
        <w:outlineLvl w:val="1"/>
        <w:rPr>
          <w:rFonts w:ascii="Times New Roman" w:hAnsi="Times New Roman" w:cs="Times New Roman"/>
          <w:b/>
          <w:sz w:val="28"/>
          <w:szCs w:val="28"/>
        </w:rPr>
      </w:pPr>
    </w:p>
    <w:p w14:paraId="7C2A00A9"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3F6A9F13"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2.2. Муниципальная услуга предоставляется</w:t>
      </w:r>
      <w:r w:rsidR="00D30AC8" w:rsidRPr="00D30AC8">
        <w:rPr>
          <w:rFonts w:ascii="Times New Roman" w:eastAsia="Calibri" w:hAnsi="Times New Roman"/>
          <w:sz w:val="28"/>
          <w:szCs w:val="28"/>
        </w:rPr>
        <w:t xml:space="preserve"> </w:t>
      </w:r>
      <w:r w:rsidR="00D30AC8" w:rsidRPr="00134B78">
        <w:rPr>
          <w:rFonts w:ascii="Times New Roman" w:eastAsia="Calibri" w:hAnsi="Times New Roman"/>
          <w:sz w:val="28"/>
          <w:szCs w:val="28"/>
        </w:rPr>
        <w:t xml:space="preserve">Администрацией сельского поселения </w:t>
      </w:r>
      <w:proofErr w:type="spellStart"/>
      <w:r w:rsidR="00201BE8">
        <w:rPr>
          <w:rFonts w:ascii="Times New Roman" w:eastAsia="Calibri" w:hAnsi="Times New Roman"/>
          <w:sz w:val="28"/>
          <w:szCs w:val="28"/>
        </w:rPr>
        <w:t>Алгин</w:t>
      </w:r>
      <w:r w:rsidR="00D30AC8">
        <w:rPr>
          <w:rFonts w:ascii="Times New Roman" w:eastAsia="Calibri" w:hAnsi="Times New Roman"/>
          <w:sz w:val="28"/>
          <w:szCs w:val="28"/>
        </w:rPr>
        <w:t>ский</w:t>
      </w:r>
      <w:proofErr w:type="spellEnd"/>
      <w:r w:rsidR="00D30AC8" w:rsidRPr="00134B78">
        <w:rPr>
          <w:rFonts w:ascii="Times New Roman" w:eastAsia="Calibri" w:hAnsi="Times New Roman"/>
          <w:sz w:val="28"/>
          <w:szCs w:val="28"/>
        </w:rPr>
        <w:t xml:space="preserve"> сельсовет муниципального района </w:t>
      </w:r>
      <w:proofErr w:type="spellStart"/>
      <w:r w:rsidR="00D30AC8" w:rsidRPr="00134B78">
        <w:rPr>
          <w:rFonts w:ascii="Times New Roman" w:eastAsia="Calibri" w:hAnsi="Times New Roman"/>
          <w:sz w:val="28"/>
          <w:szCs w:val="28"/>
        </w:rPr>
        <w:t>Давлекановский</w:t>
      </w:r>
      <w:proofErr w:type="spellEnd"/>
      <w:r w:rsidR="00D30AC8" w:rsidRPr="00134B78">
        <w:rPr>
          <w:rFonts w:ascii="Times New Roman" w:eastAsia="Calibri" w:hAnsi="Times New Roman"/>
          <w:sz w:val="28"/>
          <w:szCs w:val="28"/>
        </w:rPr>
        <w:t xml:space="preserve"> район Республики Башкортостан.</w:t>
      </w:r>
      <w:proofErr w:type="gramStart"/>
      <w:r w:rsidR="00D30AC8">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roofErr w:type="gramEnd"/>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Администрации </w:t>
      </w:r>
      <w:r w:rsidR="00DA292E" w:rsidRPr="009353C6">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201BE8" w:rsidRDefault="002A58AB" w:rsidP="002A58AB">
      <w:pPr>
        <w:autoSpaceDE w:val="0"/>
        <w:autoSpaceDN w:val="0"/>
        <w:adjustRightInd w:val="0"/>
        <w:spacing w:after="0" w:line="240" w:lineRule="auto"/>
        <w:jc w:val="center"/>
        <w:rPr>
          <w:rFonts w:ascii="Times New Roman" w:hAnsi="Times New Roman" w:cs="Times New Roman"/>
          <w:bCs/>
          <w:sz w:val="28"/>
        </w:rPr>
      </w:pPr>
      <w:r w:rsidRPr="00201BE8">
        <w:rPr>
          <w:rFonts w:ascii="Times New Roman" w:hAnsi="Times New Roman" w:cs="Times New Roman"/>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w:t>
      </w:r>
      <w:r w:rsidRPr="00201BE8">
        <w:rPr>
          <w:rFonts w:ascii="Times New Roman" w:hAnsi="Times New Roman" w:cs="Times New Roman"/>
          <w:bCs/>
          <w:sz w:val="28"/>
        </w:rPr>
        <w:lastRenderedPageBreak/>
        <w:t>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414345D0" w14:textId="2B4C60EF" w:rsidR="00DE432A" w:rsidRPr="009353C6"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DE432A" w:rsidRPr="009353C6">
        <w:rPr>
          <w:rFonts w:ascii="Times New Roman" w:hAnsi="Times New Roman" w:cs="Times New Roman"/>
          <w:sz w:val="28"/>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9353C6">
        <w:rPr>
          <w:rFonts w:ascii="Times New Roman" w:hAnsi="Times New Roman" w:cs="Times New Roman"/>
          <w:sz w:val="28"/>
        </w:rPr>
        <w:t>четырнадцать календарных дней.</w:t>
      </w:r>
    </w:p>
    <w:p w14:paraId="45D083D7"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Датой поступления Заявления является:</w:t>
      </w:r>
    </w:p>
    <w:p w14:paraId="6B5E9742"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671AEEED"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proofErr w:type="gramStart"/>
      <w:r w:rsidRPr="009353C6">
        <w:rPr>
          <w:rFonts w:ascii="Times New Roman" w:hAnsi="Times New Roman" w:cs="Times New Roman"/>
          <w:sz w:val="28"/>
        </w:rPr>
        <w:t xml:space="preserve">при обращении Заявителя в </w:t>
      </w:r>
      <w:r w:rsidR="00DA292E">
        <w:rPr>
          <w:rFonts w:ascii="Times New Roman" w:hAnsi="Times New Roman" w:cs="Times New Roman"/>
          <w:sz w:val="28"/>
        </w:rPr>
        <w:t>многофункциональный центр</w:t>
      </w:r>
      <w:r w:rsidRPr="009353C6">
        <w:rPr>
          <w:rFonts w:ascii="Times New Roman" w:hAnsi="Times New Roman" w:cs="Times New Roman"/>
          <w:sz w:val="28"/>
        </w:rPr>
        <w:t xml:space="preserve"> считается день передачи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в Администрацию</w:t>
      </w:r>
      <w:r w:rsidR="00DA292E">
        <w:rPr>
          <w:rFonts w:ascii="Times New Roman" w:hAnsi="Times New Roman" w:cs="Times New Roman"/>
          <w:sz w:val="28"/>
        </w:rPr>
        <w:t xml:space="preserve"> </w:t>
      </w:r>
      <w:r w:rsidR="00DA292E" w:rsidRPr="009353C6">
        <w:rPr>
          <w:rFonts w:ascii="Times New Roman" w:hAnsi="Times New Roman" w:cs="Times New Roman"/>
          <w:sz w:val="28"/>
        </w:rPr>
        <w:t xml:space="preserve">(Уполномоченный орган) </w:t>
      </w:r>
      <w:r w:rsidRPr="009353C6">
        <w:rPr>
          <w:rFonts w:ascii="Times New Roman" w:hAnsi="Times New Roman" w:cs="Times New Roman"/>
          <w:sz w:val="28"/>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w:t>
      </w:r>
      <w:r w:rsidR="00201BE8">
        <w:rPr>
          <w:rFonts w:ascii="Times New Roman" w:hAnsi="Times New Roman" w:cs="Times New Roman"/>
          <w:sz w:val="28"/>
        </w:rPr>
        <w:t xml:space="preserve">рганов местного самоуправления </w:t>
      </w:r>
      <w:r w:rsidRPr="009353C6">
        <w:rPr>
          <w:rFonts w:ascii="Times New Roman" w:hAnsi="Times New Roman" w:cs="Times New Roman"/>
          <w:sz w:val="28"/>
        </w:rPr>
        <w:t xml:space="preserve">и подведомственных государственным органам и органам местного самоуправления организаций, в случае их получения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proofErr w:type="gramEnd"/>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на основании соответствующего соглашения о взаимодействии; </w:t>
      </w:r>
    </w:p>
    <w:p w14:paraId="23863EB0" w14:textId="0CA8B563" w:rsidR="008E7DA9" w:rsidRPr="009353C6" w:rsidRDefault="00FB4920"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9353C6">
        <w:rPr>
          <w:rFonts w:ascii="Times New Roman" w:hAnsi="Times New Roman" w:cs="Times New Roman"/>
          <w:sz w:val="28"/>
        </w:rPr>
        <w:t>;</w:t>
      </w:r>
    </w:p>
    <w:p w14:paraId="78410925" w14:textId="0C354573" w:rsidR="00DE432A"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подаче З</w:t>
      </w:r>
      <w:r w:rsidR="00201BE8">
        <w:rPr>
          <w:rFonts w:ascii="Times New Roman" w:hAnsi="Times New Roman" w:cs="Times New Roman"/>
          <w:sz w:val="28"/>
        </w:rPr>
        <w:t>аявления почтовым отправлением</w:t>
      </w:r>
      <w:r w:rsidRPr="009353C6">
        <w:rPr>
          <w:rFonts w:ascii="Times New Roman" w:hAnsi="Times New Roman" w:cs="Times New Roman"/>
          <w:sz w:val="28"/>
        </w:rPr>
        <w:t xml:space="preserve"> фактическая дата поступления Заявления в Администрацию или следующий за ним первый рабочий день.</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201BE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01BE8">
        <w:rPr>
          <w:rFonts w:ascii="Times New Roman" w:eastAsia="Calibri" w:hAnsi="Times New Roman" w:cs="Times New Roman"/>
          <w:sz w:val="28"/>
          <w:szCs w:val="28"/>
        </w:rPr>
        <w:t>Н</w:t>
      </w:r>
      <w:r w:rsidR="0055750F" w:rsidRPr="00201BE8">
        <w:rPr>
          <w:rFonts w:ascii="Times New Roman" w:eastAsia="Calibri" w:hAnsi="Times New Roman" w:cs="Times New Roman"/>
          <w:sz w:val="28"/>
          <w:szCs w:val="28"/>
        </w:rPr>
        <w:t>ормативны</w:t>
      </w:r>
      <w:r w:rsidRPr="00201BE8">
        <w:rPr>
          <w:rFonts w:ascii="Times New Roman" w:eastAsia="Calibri" w:hAnsi="Times New Roman" w:cs="Times New Roman"/>
          <w:sz w:val="28"/>
          <w:szCs w:val="28"/>
        </w:rPr>
        <w:t>е</w:t>
      </w:r>
      <w:r w:rsidR="0055750F" w:rsidRPr="00201BE8">
        <w:rPr>
          <w:rFonts w:ascii="Times New Roman" w:eastAsia="Calibri" w:hAnsi="Times New Roman" w:cs="Times New Roman"/>
          <w:sz w:val="28"/>
          <w:szCs w:val="28"/>
        </w:rPr>
        <w:t xml:space="preserve"> правовы</w:t>
      </w:r>
      <w:r w:rsidRPr="00201BE8">
        <w:rPr>
          <w:rFonts w:ascii="Times New Roman" w:eastAsia="Calibri" w:hAnsi="Times New Roman" w:cs="Times New Roman"/>
          <w:sz w:val="28"/>
          <w:szCs w:val="28"/>
        </w:rPr>
        <w:t>е</w:t>
      </w:r>
      <w:r w:rsidR="0055750F" w:rsidRPr="00201BE8">
        <w:rPr>
          <w:rFonts w:ascii="Times New Roman" w:eastAsia="Calibri" w:hAnsi="Times New Roman" w:cs="Times New Roman"/>
          <w:sz w:val="28"/>
          <w:szCs w:val="28"/>
        </w:rPr>
        <w:t xml:space="preserve"> акт</w:t>
      </w:r>
      <w:r w:rsidRPr="00201BE8">
        <w:rPr>
          <w:rFonts w:ascii="Times New Roman" w:eastAsia="Calibri" w:hAnsi="Times New Roman" w:cs="Times New Roman"/>
          <w:sz w:val="28"/>
          <w:szCs w:val="28"/>
        </w:rPr>
        <w:t>ы</w:t>
      </w:r>
      <w:r w:rsidR="0055750F" w:rsidRPr="00201BE8">
        <w:rPr>
          <w:rFonts w:ascii="Times New Roman" w:eastAsia="Calibri" w:hAnsi="Times New Roman" w:cs="Times New Roman"/>
          <w:sz w:val="28"/>
          <w:szCs w:val="28"/>
        </w:rPr>
        <w:t>,</w:t>
      </w:r>
      <w:r w:rsidR="00F75391" w:rsidRPr="00201BE8">
        <w:rPr>
          <w:rFonts w:ascii="Times New Roman" w:eastAsia="Calibri" w:hAnsi="Times New Roman" w:cs="Times New Roman"/>
          <w:sz w:val="28"/>
          <w:szCs w:val="28"/>
        </w:rPr>
        <w:t xml:space="preserve"> </w:t>
      </w:r>
      <w:r w:rsidRPr="00201BE8">
        <w:rPr>
          <w:rFonts w:ascii="Times New Roman" w:eastAsia="Calibri" w:hAnsi="Times New Roman" w:cs="Times New Roman"/>
          <w:sz w:val="28"/>
          <w:szCs w:val="28"/>
        </w:rPr>
        <w:t>регулирующие</w:t>
      </w:r>
    </w:p>
    <w:p w14:paraId="48EEDBF5" w14:textId="3D035709" w:rsidR="0055750F" w:rsidRPr="00201BE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01BE8">
        <w:rPr>
          <w:rFonts w:ascii="Times New Roman" w:eastAsia="Calibri" w:hAnsi="Times New Roman" w:cs="Times New Roman"/>
          <w:sz w:val="28"/>
          <w:szCs w:val="28"/>
        </w:rPr>
        <w:t xml:space="preserve">предоставление </w:t>
      </w:r>
      <w:r w:rsidRPr="00201BE8">
        <w:rPr>
          <w:rFonts w:ascii="Times New Roman" w:eastAsiaTheme="minorEastAsia" w:hAnsi="Times New Roman" w:cs="Times New Roman"/>
          <w:bCs/>
          <w:sz w:val="28"/>
          <w:szCs w:val="28"/>
          <w:lang w:eastAsia="ru-RU"/>
        </w:rPr>
        <w:t>муниципальной</w:t>
      </w:r>
      <w:r w:rsidRPr="00201BE8">
        <w:rPr>
          <w:rFonts w:ascii="Times New Roman" w:eastAsia="Calibri" w:hAnsi="Times New Roman" w:cs="Times New Roman"/>
          <w:sz w:val="28"/>
          <w:szCs w:val="28"/>
        </w:rPr>
        <w:t xml:space="preserve"> услуги</w:t>
      </w:r>
    </w:p>
    <w:p w14:paraId="54EA5677" w14:textId="77777777" w:rsidR="00776E43" w:rsidRPr="00201BE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9353C6">
        <w:rPr>
          <w:rFonts w:ascii="Times New Roman" w:eastAsia="Calibri"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3) Схема расположения земельного участка в форме электронного </w:t>
      </w:r>
      <w:r w:rsidRPr="009353C6">
        <w:rPr>
          <w:rFonts w:ascii="Times New Roman" w:eastAsia="Calibri" w:hAnsi="Times New Roman" w:cs="Times New Roman"/>
          <w:sz w:val="28"/>
          <w:szCs w:val="28"/>
        </w:rPr>
        <w:lastRenderedPageBreak/>
        <w:t>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представления заявления и документов через личный кабинет </w:t>
      </w:r>
      <w:r w:rsidRPr="009353C6">
        <w:rPr>
          <w:rFonts w:ascii="Times New Roman" w:hAnsi="Times New Roman" w:cs="Times New Roman"/>
          <w:sz w:val="28"/>
          <w:szCs w:val="28"/>
        </w:rPr>
        <w:lastRenderedPageBreak/>
        <w:t>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201BE8" w:rsidRDefault="006A1F0D" w:rsidP="006A1F0D">
      <w:pPr>
        <w:autoSpaceDE w:val="0"/>
        <w:autoSpaceDN w:val="0"/>
        <w:adjustRightInd w:val="0"/>
        <w:spacing w:after="0" w:line="240" w:lineRule="auto"/>
        <w:jc w:val="center"/>
        <w:rPr>
          <w:rFonts w:ascii="Times New Roman" w:hAnsi="Times New Roman" w:cs="Times New Roman"/>
          <w:bCs/>
          <w:sz w:val="28"/>
          <w:szCs w:val="28"/>
        </w:rPr>
      </w:pPr>
      <w:proofErr w:type="gramStart"/>
      <w:r w:rsidRPr="00201BE8">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353C6">
        <w:rPr>
          <w:rFonts w:ascii="Times New Roman"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w:t>
      </w:r>
      <w:proofErr w:type="gramEnd"/>
      <w:r w:rsidR="000867E5" w:rsidRPr="000867E5">
        <w:rPr>
          <w:rFonts w:ascii="Times New Roman" w:hAnsi="Times New Roman" w:cs="Times New Roman"/>
          <w:sz w:val="28"/>
          <w:szCs w:val="28"/>
        </w:rPr>
        <w:t xml:space="preserve">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w:t>
      </w:r>
      <w:proofErr w:type="gramStart"/>
      <w:r w:rsidRPr="009353C6">
        <w:rPr>
          <w:rFonts w:ascii="Times New Roman" w:hAnsi="Times New Roman" w:cs="Times New Roman"/>
          <w:sz w:val="28"/>
          <w:szCs w:val="28"/>
        </w:rPr>
        <w:t>ии и ау</w:t>
      </w:r>
      <w:proofErr w:type="gramEnd"/>
      <w:r w:rsidRPr="009353C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201BE8" w:rsidRDefault="00863366" w:rsidP="0093163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01BE8">
        <w:rPr>
          <w:rFonts w:ascii="Times New Roman" w:hAnsi="Times New Roman" w:cs="Times New Roman"/>
          <w:bCs/>
          <w:sz w:val="28"/>
          <w:szCs w:val="28"/>
        </w:rPr>
        <w:lastRenderedPageBreak/>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BFDAE4" w14:textId="030CDA84" w:rsidR="00863366" w:rsidRPr="00F41FAC" w:rsidRDefault="00863366" w:rsidP="00F41FA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AF64D2">
        <w:rPr>
          <w:rFonts w:ascii="Times New Roman" w:hAnsi="Times New Roman" w:cs="Times New Roman"/>
          <w:sz w:val="28"/>
          <w:szCs w:val="28"/>
        </w:rPr>
        <w:t>Администр</w:t>
      </w:r>
      <w:r w:rsidR="00201BE8">
        <w:rPr>
          <w:rFonts w:ascii="Times New Roman" w:hAnsi="Times New Roman" w:cs="Times New Roman"/>
          <w:sz w:val="28"/>
          <w:szCs w:val="28"/>
        </w:rPr>
        <w:t xml:space="preserve">ации сельского поселения </w:t>
      </w:r>
      <w:proofErr w:type="spellStart"/>
      <w:r w:rsidR="00201BE8">
        <w:rPr>
          <w:rFonts w:ascii="Times New Roman" w:hAnsi="Times New Roman" w:cs="Times New Roman"/>
          <w:sz w:val="28"/>
          <w:szCs w:val="28"/>
        </w:rPr>
        <w:t>Алгин</w:t>
      </w:r>
      <w:r w:rsidR="00AF64D2">
        <w:rPr>
          <w:rFonts w:ascii="Times New Roman" w:hAnsi="Times New Roman" w:cs="Times New Roman"/>
          <w:sz w:val="28"/>
          <w:szCs w:val="28"/>
        </w:rPr>
        <w:t>ский</w:t>
      </w:r>
      <w:proofErr w:type="spellEnd"/>
      <w:r w:rsidR="00AF64D2">
        <w:rPr>
          <w:rFonts w:ascii="Times New Roman" w:hAnsi="Times New Roman" w:cs="Times New Roman"/>
          <w:sz w:val="28"/>
          <w:szCs w:val="28"/>
        </w:rPr>
        <w:t xml:space="preserve"> сельсовет муниципального района </w:t>
      </w:r>
      <w:proofErr w:type="spellStart"/>
      <w:r w:rsidR="00AF64D2">
        <w:rPr>
          <w:rFonts w:ascii="Times New Roman" w:hAnsi="Times New Roman" w:cs="Times New Roman"/>
          <w:sz w:val="28"/>
          <w:szCs w:val="28"/>
        </w:rPr>
        <w:t>Давлекановский</w:t>
      </w:r>
      <w:proofErr w:type="spellEnd"/>
      <w:r w:rsidR="00AF64D2">
        <w:rPr>
          <w:rFonts w:ascii="Times New Roman" w:hAnsi="Times New Roman" w:cs="Times New Roman"/>
          <w:sz w:val="28"/>
          <w:szCs w:val="28"/>
        </w:rPr>
        <w:t xml:space="preserve"> район Республики Башкортостан,</w:t>
      </w:r>
      <w:r w:rsidR="009D05E1" w:rsidRPr="009353C6">
        <w:rPr>
          <w:rFonts w:ascii="Times New Roman" w:hAnsi="Times New Roman" w:cs="Times New Roman"/>
          <w:sz w:val="28"/>
          <w:szCs w:val="28"/>
        </w:rPr>
        <w:t xml:space="preserve"> не предусмотрены.</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201BE8" w:rsidRDefault="009F50C5" w:rsidP="009F50C5">
      <w:pPr>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201BE8">
        <w:rPr>
          <w:rFonts w:ascii="Times New Roman" w:hAnsi="Times New Roman" w:cs="Times New Roman"/>
          <w:sz w:val="28"/>
          <w:szCs w:val="28"/>
        </w:rPr>
        <w:t>2.</w:t>
      </w:r>
      <w:r w:rsidR="009F50C5" w:rsidRPr="00201BE8">
        <w:rPr>
          <w:rFonts w:ascii="Times New Roman" w:hAnsi="Times New Roman" w:cs="Times New Roman"/>
          <w:sz w:val="28"/>
          <w:szCs w:val="28"/>
        </w:rPr>
        <w:t>1</w:t>
      </w:r>
      <w:r w:rsidR="00C9750B" w:rsidRPr="00201BE8">
        <w:rPr>
          <w:rFonts w:ascii="Times New Roman" w:hAnsi="Times New Roman" w:cs="Times New Roman"/>
          <w:sz w:val="28"/>
          <w:szCs w:val="28"/>
        </w:rPr>
        <w:t>8</w:t>
      </w:r>
      <w:r w:rsidRPr="00201BE8">
        <w:rPr>
          <w:rFonts w:ascii="Times New Roman" w:hAnsi="Times New Roman" w:cs="Times New Roman"/>
          <w:sz w:val="28"/>
          <w:szCs w:val="28"/>
        </w:rPr>
        <w:t>. Плата за предоставление услуг, которые</w:t>
      </w:r>
      <w:r w:rsidRPr="009353C6">
        <w:rPr>
          <w:rFonts w:ascii="Times New Roman" w:hAnsi="Times New Roman" w:cs="Times New Roman"/>
          <w:sz w:val="28"/>
          <w:szCs w:val="28"/>
        </w:rPr>
        <w:t xml:space="preserve">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201BE8" w:rsidRDefault="003F7AD9" w:rsidP="003F7AD9">
      <w:pPr>
        <w:autoSpaceDE w:val="0"/>
        <w:autoSpaceDN w:val="0"/>
        <w:adjustRightInd w:val="0"/>
        <w:spacing w:after="0" w:line="240" w:lineRule="auto"/>
        <w:ind w:firstLine="709"/>
        <w:jc w:val="center"/>
        <w:rPr>
          <w:rFonts w:ascii="Times New Roman" w:hAnsi="Times New Roman" w:cs="Times New Roman"/>
          <w:sz w:val="28"/>
          <w:szCs w:val="28"/>
        </w:rPr>
      </w:pPr>
      <w:r w:rsidRPr="00201BE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201BE8" w:rsidRDefault="00511B52" w:rsidP="00511B52">
      <w:pPr>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01BE8" w:rsidRDefault="00D414A2" w:rsidP="00D414A2">
      <w:pPr>
        <w:widowControl w:val="0"/>
        <w:autoSpaceDE w:val="0"/>
        <w:autoSpaceDN w:val="0"/>
        <w:adjustRightInd w:val="0"/>
        <w:spacing w:after="0" w:line="240" w:lineRule="auto"/>
        <w:jc w:val="center"/>
        <w:rPr>
          <w:rFonts w:ascii="Times New Roman" w:hAnsi="Times New Roman" w:cs="Times New Roman"/>
          <w:bCs/>
          <w:sz w:val="28"/>
          <w:szCs w:val="28"/>
        </w:rPr>
      </w:pPr>
      <w:r w:rsidRPr="00201BE8">
        <w:rPr>
          <w:rFonts w:ascii="Times New Roman" w:hAnsi="Times New Roman" w:cs="Times New Roman"/>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rsidRPr="009353C6">
        <w:rPr>
          <w:rFonts w:ascii="Times New Roman" w:hAnsi="Times New Roman" w:cs="Times New Roman"/>
          <w:sz w:val="28"/>
          <w:szCs w:val="28"/>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201BE8" w:rsidRDefault="0064622A" w:rsidP="0064622A">
      <w:pPr>
        <w:autoSpaceDE w:val="0"/>
        <w:autoSpaceDN w:val="0"/>
        <w:adjustRightInd w:val="0"/>
        <w:spacing w:after="0" w:line="240" w:lineRule="auto"/>
        <w:jc w:val="center"/>
        <w:outlineLvl w:val="0"/>
        <w:rPr>
          <w:rFonts w:ascii="Times New Roman" w:hAnsi="Times New Roman" w:cs="Times New Roman"/>
          <w:bCs/>
          <w:sz w:val="28"/>
          <w:szCs w:val="28"/>
        </w:rPr>
      </w:pPr>
      <w:r w:rsidRPr="00201BE8">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w:t>
      </w:r>
      <w:proofErr w:type="gramStart"/>
      <w:r w:rsidR="00A277DC" w:rsidRPr="009353C6">
        <w:rPr>
          <w:rFonts w:ascii="Times New Roman" w:hAnsi="Times New Roman" w:cs="Times New Roman"/>
          <w:bCs/>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353C6">
        <w:rPr>
          <w:rFonts w:ascii="Times New Roman" w:hAnsi="Times New Roman" w:cs="Times New Roman"/>
          <w:bCs/>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9353C6">
        <w:rPr>
          <w:rFonts w:ascii="Times New Roman" w:hAnsi="Times New Roman" w:cs="Times New Roman"/>
          <w:bCs/>
          <w:sz w:val="28"/>
          <w:szCs w:val="28"/>
        </w:rP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201BE8" w:rsidRDefault="0064622A" w:rsidP="0064622A">
      <w:pPr>
        <w:widowControl w:val="0"/>
        <w:autoSpaceDE w:val="0"/>
        <w:autoSpaceDN w:val="0"/>
        <w:adjustRightInd w:val="0"/>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lang w:val="en-US"/>
        </w:rPr>
        <w:t>III</w:t>
      </w:r>
      <w:r w:rsidRPr="00201BE8">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201BE8" w:rsidRDefault="00766A25" w:rsidP="00766A25">
      <w:pPr>
        <w:autoSpaceDE w:val="0"/>
        <w:autoSpaceDN w:val="0"/>
        <w:adjustRightInd w:val="0"/>
        <w:spacing w:after="0" w:line="240" w:lineRule="auto"/>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201BE8" w:rsidRDefault="00766A25" w:rsidP="00766A25">
      <w:pPr>
        <w:autoSpaceDE w:val="0"/>
        <w:autoSpaceDN w:val="0"/>
        <w:adjustRightInd w:val="0"/>
        <w:spacing w:after="0" w:line="240" w:lineRule="auto"/>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9353C6">
        <w:rPr>
          <w:rFonts w:ascii="Times New Roman" w:eastAsia="Calibri" w:hAnsi="Times New Roman" w:cs="Times New Roman"/>
          <w:sz w:val="28"/>
          <w:szCs w:val="28"/>
        </w:rPr>
        <w:t>ии и ау</w:t>
      </w:r>
      <w:proofErr w:type="gramEnd"/>
      <w:r w:rsidRPr="009353C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w:t>
      </w:r>
      <w:proofErr w:type="gramStart"/>
      <w:r w:rsidR="0091552F" w:rsidRPr="0091552F">
        <w:rPr>
          <w:rFonts w:ascii="Times New Roman" w:eastAsia="Calibri" w:hAnsi="Times New Roman" w:cs="Times New Roman"/>
          <w:sz w:val="28"/>
          <w:szCs w:val="28"/>
        </w:rPr>
        <w:t>ии и ау</w:t>
      </w:r>
      <w:proofErr w:type="gramEnd"/>
      <w:r w:rsidR="0091552F" w:rsidRPr="0091552F">
        <w:rPr>
          <w:rFonts w:ascii="Times New Roman" w:eastAsia="Calibri" w:hAnsi="Times New Roman" w:cs="Times New Roman"/>
          <w:sz w:val="28"/>
          <w:szCs w:val="28"/>
        </w:rPr>
        <w:t>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w:t>
      </w:r>
      <w:r w:rsidRPr="009353C6">
        <w:rPr>
          <w:rFonts w:ascii="Times New Roman" w:eastAsia="Calibri" w:hAnsi="Times New Roman" w:cs="Times New Roman"/>
          <w:sz w:val="28"/>
          <w:szCs w:val="28"/>
        </w:rPr>
        <w:lastRenderedPageBreak/>
        <w:t xml:space="preserve">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3C6">
        <w:rPr>
          <w:rFonts w:ascii="Times New Roman" w:eastAsia="Calibri" w:hAnsi="Times New Roman" w:cs="Times New Roman"/>
          <w:sz w:val="28"/>
          <w:szCs w:val="28"/>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lastRenderedPageBreak/>
        <w:t> </w:t>
      </w:r>
    </w:p>
    <w:p w14:paraId="46286F4D" w14:textId="77777777" w:rsidR="00E525C3" w:rsidRPr="00201BE8" w:rsidRDefault="00E525C3" w:rsidP="00E525C3">
      <w:pPr>
        <w:spacing w:after="0" w:line="240" w:lineRule="auto"/>
        <w:ind w:firstLine="709"/>
        <w:jc w:val="center"/>
        <w:rPr>
          <w:rFonts w:ascii="Times New Roman" w:eastAsia="Calibri" w:hAnsi="Times New Roman" w:cs="Times New Roman"/>
          <w:bCs/>
          <w:sz w:val="28"/>
          <w:szCs w:val="28"/>
        </w:rPr>
      </w:pPr>
      <w:r w:rsidRPr="00201BE8">
        <w:rPr>
          <w:rFonts w:ascii="Times New Roman" w:eastAsia="Calibri"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944E8E"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proofErr w:type="gramStart"/>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201BE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sz w:val="28"/>
          <w:szCs w:val="28"/>
        </w:rPr>
      </w:pPr>
      <w:r w:rsidRPr="00201BE8">
        <w:rPr>
          <w:rFonts w:ascii="Times New Roman" w:eastAsia="Calibri" w:hAnsi="Times New Roman" w:cs="Times New Roman"/>
          <w:sz w:val="28"/>
          <w:szCs w:val="28"/>
          <w:lang w:val="en-US"/>
        </w:rPr>
        <w:t>IV</w:t>
      </w:r>
      <w:r w:rsidRPr="00201BE8">
        <w:rPr>
          <w:rFonts w:ascii="Times New Roman" w:eastAsia="Calibri" w:hAnsi="Times New Roman" w:cs="Times New Roman"/>
          <w:sz w:val="28"/>
          <w:szCs w:val="28"/>
        </w:rPr>
        <w:t>. Формы контроля за исполнением административного регламента</w:t>
      </w:r>
    </w:p>
    <w:p w14:paraId="3F8BD3D1" w14:textId="77777777" w:rsidR="0064622A" w:rsidRPr="00201BE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sz w:val="28"/>
          <w:szCs w:val="28"/>
        </w:rPr>
      </w:pPr>
    </w:p>
    <w:p w14:paraId="78BFBDBF"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Порядок осуществления текущего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соблюдением</w:t>
      </w:r>
    </w:p>
    <w:p w14:paraId="6EDF5001"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 исполнением ответственными должностными лицами положений</w:t>
      </w:r>
    </w:p>
    <w:p w14:paraId="080D2DB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регламента и иных нормативных правовых актов,</w:t>
      </w:r>
    </w:p>
    <w:p w14:paraId="7C9FF9AE" w14:textId="77777777" w:rsidR="00E95B9F" w:rsidRPr="00201BE8" w:rsidRDefault="00E95B9F" w:rsidP="00E95B9F">
      <w:pPr>
        <w:spacing w:after="0" w:line="240" w:lineRule="auto"/>
        <w:jc w:val="center"/>
        <w:rPr>
          <w:rFonts w:ascii="Times New Roman" w:hAnsi="Times New Roman" w:cs="Times New Roman"/>
          <w:sz w:val="28"/>
          <w:szCs w:val="28"/>
        </w:rPr>
      </w:pPr>
      <w:proofErr w:type="gramStart"/>
      <w:r w:rsidRPr="00201BE8">
        <w:rPr>
          <w:rFonts w:ascii="Times New Roman" w:hAnsi="Times New Roman" w:cs="Times New Roman"/>
          <w:sz w:val="28"/>
          <w:szCs w:val="28"/>
        </w:rPr>
        <w:t>устанавливающих</w:t>
      </w:r>
      <w:proofErr w:type="gramEnd"/>
      <w:r w:rsidRPr="00201BE8">
        <w:rPr>
          <w:rFonts w:ascii="Times New Roman" w:hAnsi="Times New Roman" w:cs="Times New Roman"/>
          <w:sz w:val="28"/>
          <w:szCs w:val="28"/>
        </w:rPr>
        <w:t xml:space="preserve"> требования к предоставлению Муниципальной</w:t>
      </w:r>
    </w:p>
    <w:p w14:paraId="203A827F"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услуги, а также принятием ими решений</w:t>
      </w:r>
    </w:p>
    <w:p w14:paraId="7FAD0665" w14:textId="77777777" w:rsidR="00E95B9F" w:rsidRPr="00201BE8" w:rsidRDefault="00E95B9F" w:rsidP="00E95B9F">
      <w:pPr>
        <w:spacing w:after="0" w:line="240" w:lineRule="auto"/>
        <w:jc w:val="center"/>
        <w:rPr>
          <w:rFonts w:ascii="Times New Roman" w:hAnsi="Times New Roman" w:cs="Times New Roman"/>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Порядок и периодичность осуществления </w:t>
      </w:r>
      <w:proofErr w:type="gramStart"/>
      <w:r w:rsidRPr="00201BE8">
        <w:rPr>
          <w:rFonts w:ascii="Times New Roman" w:hAnsi="Times New Roman" w:cs="Times New Roman"/>
          <w:sz w:val="28"/>
          <w:szCs w:val="28"/>
        </w:rPr>
        <w:t>плановых</w:t>
      </w:r>
      <w:proofErr w:type="gramEnd"/>
      <w:r w:rsidRPr="00201BE8">
        <w:rPr>
          <w:rFonts w:ascii="Times New Roman" w:hAnsi="Times New Roman" w:cs="Times New Roman"/>
          <w:sz w:val="28"/>
          <w:szCs w:val="28"/>
        </w:rPr>
        <w:t xml:space="preserve"> и внеплановых</w:t>
      </w:r>
    </w:p>
    <w:p w14:paraId="503964D4"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проверок полноты и качества предоставления Муниципальной</w:t>
      </w:r>
    </w:p>
    <w:p w14:paraId="44DDF09B"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услуги, в том числе порядок и формы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полнотой</w:t>
      </w:r>
    </w:p>
    <w:p w14:paraId="1164511D"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 качеством предоставления Муниципальной услуги</w:t>
      </w:r>
    </w:p>
    <w:p w14:paraId="5088811A" w14:textId="77777777" w:rsidR="00E95B9F" w:rsidRPr="00201BE8" w:rsidRDefault="00E95B9F" w:rsidP="00E95B9F">
      <w:pPr>
        <w:spacing w:after="0" w:line="240" w:lineRule="auto"/>
        <w:jc w:val="center"/>
        <w:rPr>
          <w:rFonts w:ascii="Times New Roman" w:hAnsi="Times New Roman" w:cs="Times New Roman"/>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4E3583D9" w14:textId="77777777" w:rsidR="00E95B9F" w:rsidRDefault="00E95B9F" w:rsidP="00E95B9F">
      <w:pPr>
        <w:spacing w:after="0" w:line="240" w:lineRule="auto"/>
        <w:jc w:val="both"/>
        <w:rPr>
          <w:rFonts w:ascii="Times New Roman" w:hAnsi="Times New Roman" w:cs="Times New Roman"/>
          <w:sz w:val="28"/>
          <w:szCs w:val="28"/>
        </w:rPr>
      </w:pP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Ответственность должностных лиц за решения и действия</w:t>
      </w:r>
    </w:p>
    <w:p w14:paraId="600839DC"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(бездействие), </w:t>
      </w:r>
      <w:proofErr w:type="gramStart"/>
      <w:r w:rsidRPr="00201BE8">
        <w:rPr>
          <w:rFonts w:ascii="Times New Roman" w:hAnsi="Times New Roman" w:cs="Times New Roman"/>
          <w:sz w:val="28"/>
          <w:szCs w:val="28"/>
        </w:rPr>
        <w:t>принимаемые</w:t>
      </w:r>
      <w:proofErr w:type="gramEnd"/>
      <w:r w:rsidRPr="00201BE8">
        <w:rPr>
          <w:rFonts w:ascii="Times New Roman" w:hAnsi="Times New Roman" w:cs="Times New Roman"/>
          <w:sz w:val="28"/>
          <w:szCs w:val="28"/>
        </w:rPr>
        <w:t xml:space="preserve"> (осуществляемые) ими в ходе</w:t>
      </w:r>
    </w:p>
    <w:p w14:paraId="36A08676"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Требования к порядку и формам </w:t>
      </w:r>
      <w:proofErr w:type="gramStart"/>
      <w:r w:rsidRPr="00201BE8">
        <w:rPr>
          <w:rFonts w:ascii="Times New Roman" w:hAnsi="Times New Roman" w:cs="Times New Roman"/>
          <w:sz w:val="28"/>
          <w:szCs w:val="28"/>
        </w:rPr>
        <w:t>контроля за</w:t>
      </w:r>
      <w:proofErr w:type="gramEnd"/>
      <w:r w:rsidRPr="00201BE8">
        <w:rPr>
          <w:rFonts w:ascii="Times New Roman" w:hAnsi="Times New Roman" w:cs="Times New Roman"/>
          <w:sz w:val="28"/>
          <w:szCs w:val="28"/>
        </w:rPr>
        <w:t xml:space="preserve"> предоставлением</w:t>
      </w:r>
    </w:p>
    <w:p w14:paraId="69FD808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Муниципальной услуги, в том числе со стороны граждан,</w:t>
      </w:r>
    </w:p>
    <w:p w14:paraId="3D391E9A" w14:textId="77777777" w:rsidR="00E95B9F" w:rsidRPr="00201BE8" w:rsidRDefault="00E95B9F" w:rsidP="00E95B9F">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FA8FF" w14:textId="77777777" w:rsidR="00B64BD9" w:rsidRDefault="00B64BD9" w:rsidP="00E95B9F">
      <w:pPr>
        <w:spacing w:after="0" w:line="240" w:lineRule="auto"/>
        <w:jc w:val="center"/>
        <w:rPr>
          <w:rFonts w:ascii="Times New Roman" w:hAnsi="Times New Roman" w:cs="Times New Roman"/>
          <w:b/>
          <w:sz w:val="28"/>
          <w:szCs w:val="28"/>
        </w:rPr>
      </w:pPr>
    </w:p>
    <w:p w14:paraId="18503B07" w14:textId="02554271" w:rsidR="00E95B9F" w:rsidRPr="00201BE8" w:rsidRDefault="00E95B9F" w:rsidP="006F55FC">
      <w:pPr>
        <w:spacing w:after="0" w:line="240" w:lineRule="auto"/>
        <w:jc w:val="center"/>
        <w:rPr>
          <w:rFonts w:ascii="Times New Roman" w:hAnsi="Times New Roman" w:cs="Times New Roman"/>
          <w:sz w:val="28"/>
          <w:szCs w:val="28"/>
        </w:rPr>
      </w:pPr>
      <w:r w:rsidRPr="00201BE8">
        <w:rPr>
          <w:rFonts w:ascii="Times New Roman" w:hAnsi="Times New Roman" w:cs="Times New Roman"/>
          <w:sz w:val="28"/>
          <w:szCs w:val="28"/>
        </w:rPr>
        <w:t xml:space="preserve">V. </w:t>
      </w:r>
      <w:proofErr w:type="gramStart"/>
      <w:r w:rsidR="006F55FC" w:rsidRPr="00201BE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01BE8" w:rsidRDefault="00E95B9F" w:rsidP="00E95B9F">
      <w:pPr>
        <w:spacing w:after="0" w:line="240" w:lineRule="auto"/>
        <w:ind w:firstLine="708"/>
        <w:jc w:val="center"/>
        <w:rPr>
          <w:rFonts w:ascii="Times New Roman" w:hAnsi="Times New Roman" w:cs="Times New Roman"/>
          <w:sz w:val="28"/>
          <w:szCs w:val="28"/>
        </w:rPr>
      </w:pPr>
      <w:proofErr w:type="gramStart"/>
      <w:r w:rsidRPr="00201BE8">
        <w:rPr>
          <w:rFonts w:ascii="Times New Roman" w:hAnsi="Times New Roman" w:cs="Times New Roman"/>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284BA77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cs="Times New Roman"/>
          <w:sz w:val="28"/>
          <w:szCs w:val="28"/>
        </w:rPr>
        <w:t xml:space="preserve">, </w:t>
      </w:r>
      <w:r w:rsidR="00A4138C" w:rsidRPr="00A4138C">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667EA9" w:rsidRDefault="00E95B9F" w:rsidP="00E95B9F">
      <w:pPr>
        <w:spacing w:after="0" w:line="240" w:lineRule="auto"/>
        <w:ind w:firstLine="708"/>
        <w:jc w:val="center"/>
        <w:rPr>
          <w:rFonts w:ascii="Times New Roman" w:hAnsi="Times New Roman" w:cs="Times New Roman"/>
          <w:sz w:val="28"/>
          <w:szCs w:val="28"/>
        </w:rPr>
      </w:pPr>
      <w:r w:rsidRPr="00667EA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667EA9"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lastRenderedPageBreak/>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201BE8" w:rsidRDefault="00E95B9F" w:rsidP="00E95B9F">
      <w:pPr>
        <w:spacing w:after="0" w:line="240" w:lineRule="auto"/>
        <w:ind w:firstLine="708"/>
        <w:jc w:val="center"/>
        <w:rPr>
          <w:rFonts w:ascii="Times New Roman" w:hAnsi="Times New Roman" w:cs="Times New Roman"/>
          <w:sz w:val="28"/>
          <w:szCs w:val="28"/>
        </w:rPr>
      </w:pPr>
      <w:r w:rsidRPr="00201BE8">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63EB8715" w14:textId="77777777" w:rsidR="00503D3F" w:rsidRPr="009353C6" w:rsidRDefault="00503D3F" w:rsidP="00E95B9F">
      <w:pPr>
        <w:spacing w:after="0" w:line="240" w:lineRule="auto"/>
        <w:ind w:firstLine="708"/>
        <w:jc w:val="both"/>
        <w:rPr>
          <w:rFonts w:ascii="Times New Roman" w:hAnsi="Times New Roman" w:cs="Times New Roman"/>
          <w:sz w:val="28"/>
          <w:szCs w:val="28"/>
        </w:rPr>
      </w:pPr>
    </w:p>
    <w:p w14:paraId="4479214D" w14:textId="77777777" w:rsidR="00E95B9F" w:rsidRPr="0038577B" w:rsidRDefault="00E95B9F" w:rsidP="00E95B9F">
      <w:pPr>
        <w:spacing w:after="0" w:line="240" w:lineRule="auto"/>
        <w:ind w:firstLine="708"/>
        <w:jc w:val="center"/>
        <w:rPr>
          <w:rFonts w:ascii="Times New Roman" w:hAnsi="Times New Roman" w:cs="Times New Roman"/>
          <w:sz w:val="28"/>
          <w:szCs w:val="28"/>
        </w:rPr>
      </w:pPr>
      <w:proofErr w:type="gramStart"/>
      <w:r w:rsidRPr="0038577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71CE915C"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w:t>
      </w:r>
      <w:r w:rsidR="00503D3F">
        <w:rPr>
          <w:rFonts w:ascii="Times New Roman" w:hAnsi="Times New Roman" w:cs="Times New Roman"/>
          <w:sz w:val="28"/>
          <w:szCs w:val="28"/>
        </w:rPr>
        <w:t>Администрации сельско</w:t>
      </w:r>
      <w:r w:rsidR="00667EA9">
        <w:rPr>
          <w:rFonts w:ascii="Times New Roman" w:hAnsi="Times New Roman" w:cs="Times New Roman"/>
          <w:sz w:val="28"/>
          <w:szCs w:val="28"/>
        </w:rPr>
        <w:t xml:space="preserve">го поселения </w:t>
      </w:r>
      <w:proofErr w:type="spellStart"/>
      <w:r w:rsidR="00667EA9">
        <w:rPr>
          <w:rFonts w:ascii="Times New Roman" w:hAnsi="Times New Roman" w:cs="Times New Roman"/>
          <w:sz w:val="28"/>
          <w:szCs w:val="28"/>
        </w:rPr>
        <w:t>Алгин</w:t>
      </w:r>
      <w:r w:rsidR="00503D3F">
        <w:rPr>
          <w:rFonts w:ascii="Times New Roman" w:hAnsi="Times New Roman" w:cs="Times New Roman"/>
          <w:sz w:val="28"/>
          <w:szCs w:val="28"/>
        </w:rPr>
        <w:t>ский</w:t>
      </w:r>
      <w:proofErr w:type="spellEnd"/>
      <w:r w:rsidR="00503D3F">
        <w:rPr>
          <w:rFonts w:ascii="Times New Roman" w:hAnsi="Times New Roman" w:cs="Times New Roman"/>
          <w:sz w:val="28"/>
          <w:szCs w:val="28"/>
        </w:rPr>
        <w:t xml:space="preserve"> сельсовет </w:t>
      </w:r>
      <w:r w:rsidRPr="009353C6">
        <w:rPr>
          <w:rFonts w:ascii="Times New Roman" w:hAnsi="Times New Roman" w:cs="Times New Roman"/>
          <w:sz w:val="28"/>
          <w:szCs w:val="28"/>
        </w:rPr>
        <w:t xml:space="preserve"> об утверждении правил (порядка) подачи и  рассмотрения жалоб на </w:t>
      </w:r>
      <w:r w:rsidRPr="009353C6">
        <w:rPr>
          <w:rFonts w:ascii="Times New Roman" w:hAnsi="Times New Roman" w:cs="Times New Roman"/>
          <w:sz w:val="28"/>
          <w:szCs w:val="28"/>
        </w:rPr>
        <w:lastRenderedPageBreak/>
        <w:t xml:space="preserve">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0E818997" w14:textId="7050DEE6" w:rsidR="00E95B9F" w:rsidRPr="00667EA9" w:rsidRDefault="00E95B9F" w:rsidP="00E95B9F">
      <w:pPr>
        <w:spacing w:after="0" w:line="240" w:lineRule="auto"/>
        <w:jc w:val="center"/>
        <w:rPr>
          <w:rFonts w:ascii="Times New Roman" w:hAnsi="Times New Roman" w:cs="Times New Roman"/>
          <w:sz w:val="28"/>
          <w:szCs w:val="28"/>
        </w:rPr>
      </w:pPr>
      <w:r w:rsidRPr="00667EA9">
        <w:rPr>
          <w:rFonts w:ascii="Times New Roman" w:hAnsi="Times New Roman" w:cs="Times New Roman"/>
          <w:sz w:val="28"/>
          <w:szCs w:val="28"/>
        </w:rPr>
        <w:t xml:space="preserve">VI. Особенности выполнения административных процедур (действий) </w:t>
      </w:r>
      <w:proofErr w:type="gramStart"/>
      <w:r w:rsidRPr="00667EA9">
        <w:rPr>
          <w:rFonts w:ascii="Times New Roman" w:hAnsi="Times New Roman" w:cs="Times New Roman"/>
          <w:sz w:val="28"/>
          <w:szCs w:val="28"/>
        </w:rPr>
        <w:t>в</w:t>
      </w:r>
      <w:proofErr w:type="gramEnd"/>
      <w:r w:rsidRPr="00667EA9">
        <w:rPr>
          <w:rFonts w:ascii="Times New Roman" w:hAnsi="Times New Roman" w:cs="Times New Roman"/>
          <w:sz w:val="28"/>
          <w:szCs w:val="28"/>
        </w:rPr>
        <w:t xml:space="preserve"> </w:t>
      </w:r>
      <w:r w:rsidR="002C121B" w:rsidRPr="00667EA9">
        <w:rPr>
          <w:rFonts w:ascii="Times New Roman" w:hAnsi="Times New Roman" w:cs="Times New Roman"/>
          <w:sz w:val="28"/>
          <w:szCs w:val="28"/>
        </w:rPr>
        <w:t>многофункциональным центром</w:t>
      </w:r>
      <w:r w:rsidRPr="00667EA9">
        <w:rPr>
          <w:rFonts w:ascii="Times New Roman" w:hAnsi="Times New Roman" w:cs="Times New Roman"/>
          <w:sz w:val="28"/>
          <w:szCs w:val="28"/>
        </w:rPr>
        <w:t xml:space="preserve"> </w:t>
      </w:r>
    </w:p>
    <w:p w14:paraId="1A881237" w14:textId="77777777" w:rsidR="00E95B9F" w:rsidRPr="00667EA9" w:rsidRDefault="00E95B9F" w:rsidP="00E95B9F">
      <w:pPr>
        <w:spacing w:after="0" w:line="240" w:lineRule="auto"/>
        <w:jc w:val="both"/>
        <w:rPr>
          <w:rFonts w:ascii="Times New Roman" w:hAnsi="Times New Roman" w:cs="Times New Roman"/>
          <w:sz w:val="28"/>
          <w:szCs w:val="28"/>
        </w:rPr>
      </w:pPr>
    </w:p>
    <w:p w14:paraId="712F8FD6" w14:textId="75685409" w:rsidR="00E95B9F" w:rsidRPr="00667EA9" w:rsidRDefault="00E95B9F" w:rsidP="00E95B9F">
      <w:pPr>
        <w:spacing w:after="0" w:line="240" w:lineRule="auto"/>
        <w:jc w:val="center"/>
        <w:rPr>
          <w:rFonts w:ascii="Times New Roman" w:hAnsi="Times New Roman" w:cs="Times New Roman"/>
          <w:sz w:val="28"/>
          <w:szCs w:val="28"/>
        </w:rPr>
      </w:pPr>
      <w:r w:rsidRPr="00667EA9">
        <w:rPr>
          <w:rFonts w:ascii="Times New Roman" w:hAnsi="Times New Roman" w:cs="Times New Roman"/>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667EA9">
        <w:rPr>
          <w:rFonts w:ascii="Times New Roman" w:hAnsi="Times New Roman" w:cs="Times New Roman"/>
          <w:sz w:val="28"/>
          <w:szCs w:val="28"/>
        </w:rPr>
        <w:t>многофункциональным центром</w:t>
      </w:r>
      <w:r w:rsidRPr="00667EA9">
        <w:rPr>
          <w:rFonts w:ascii="Times New Roman" w:hAnsi="Times New Roman" w:cs="Times New Roman"/>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7253A57F" w14:textId="6B0EE529" w:rsidR="00E95B9F" w:rsidRPr="00892E5C" w:rsidRDefault="00F420D5"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018EF07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6.2. Информирование Заявителя </w:t>
      </w:r>
      <w:r w:rsidR="00A4138C" w:rsidRPr="00A4138C">
        <w:rPr>
          <w:rFonts w:ascii="Times New Roman" w:hAnsi="Times New Roman" w:cs="Times New Roman"/>
          <w:sz w:val="28"/>
          <w:szCs w:val="28"/>
        </w:rPr>
        <w:t>многофункциональным центром</w:t>
      </w:r>
      <w:r w:rsidRPr="00A4138C">
        <w:rPr>
          <w:rFonts w:ascii="Times New Roman" w:hAnsi="Times New Roman" w:cs="Times New Roman"/>
          <w:sz w:val="28"/>
          <w:szCs w:val="28"/>
        </w:rPr>
        <w:t xml:space="preserve"> </w:t>
      </w:r>
      <w:r w:rsidRPr="009353C6">
        <w:rPr>
          <w:rFonts w:ascii="Times New Roman" w:hAnsi="Times New Roman" w:cs="Times New Roman"/>
          <w:sz w:val="28"/>
          <w:szCs w:val="28"/>
        </w:rPr>
        <w:t>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Прием Запросов Заявителей о предоставлении</w:t>
      </w:r>
    </w:p>
    <w:p w14:paraId="575EF63E" w14:textId="1C38897F"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Муниципальной услуги и иных документов, необходимых для предоставления</w:t>
      </w:r>
      <w:r w:rsidR="00504884" w:rsidRPr="00892E5C">
        <w:rPr>
          <w:rFonts w:ascii="Times New Roman" w:hAnsi="Times New Roman" w:cs="Times New Roman"/>
          <w:sz w:val="28"/>
          <w:szCs w:val="28"/>
        </w:rPr>
        <w:t xml:space="preserve"> </w:t>
      </w:r>
      <w:r w:rsidRPr="00892E5C">
        <w:rPr>
          <w:rFonts w:ascii="Times New Roman" w:hAnsi="Times New Roman" w:cs="Times New Roman"/>
          <w:sz w:val="28"/>
          <w:szCs w:val="28"/>
        </w:rPr>
        <w:t>Муниципальной услуги</w:t>
      </w:r>
    </w:p>
    <w:p w14:paraId="711992FE" w14:textId="77777777" w:rsidR="00E95B9F" w:rsidRPr="00892E5C" w:rsidRDefault="00E95B9F" w:rsidP="00E95B9F">
      <w:pPr>
        <w:spacing w:after="0" w:line="240" w:lineRule="auto"/>
        <w:jc w:val="center"/>
        <w:rPr>
          <w:rFonts w:ascii="Times New Roman" w:hAnsi="Times New Roman" w:cs="Times New Roman"/>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rsidRPr="009353C6">
        <w:rPr>
          <w:rFonts w:ascii="Times New Roman" w:hAnsi="Times New Roman" w:cs="Times New Roman"/>
          <w:sz w:val="28"/>
          <w:szCs w:val="28"/>
        </w:rPr>
        <w:lastRenderedPageBreak/>
        <w:t>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proofErr w:type="gramStart"/>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w:t>
      </w:r>
      <w:r w:rsidR="00ED7030" w:rsidRPr="009353C6">
        <w:rPr>
          <w:rFonts w:ascii="Times New Roman" w:hAnsi="Times New Roman" w:cs="Times New Roman"/>
          <w:sz w:val="28"/>
          <w:szCs w:val="28"/>
        </w:rPr>
        <w:lastRenderedPageBreak/>
        <w:t xml:space="preserve">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353C6">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892E5C" w:rsidRDefault="00E95B9F" w:rsidP="00E95B9F">
      <w:pPr>
        <w:spacing w:after="0" w:line="240" w:lineRule="auto"/>
        <w:jc w:val="center"/>
        <w:rPr>
          <w:rFonts w:ascii="Times New Roman" w:hAnsi="Times New Roman" w:cs="Times New Roman"/>
          <w:sz w:val="28"/>
          <w:szCs w:val="28"/>
        </w:rPr>
      </w:pPr>
      <w:r w:rsidRPr="00892E5C">
        <w:rPr>
          <w:rFonts w:ascii="Times New Roman" w:hAnsi="Times New Roman" w:cs="Times New Roman"/>
          <w:sz w:val="28"/>
          <w:szCs w:val="28"/>
        </w:rPr>
        <w:t xml:space="preserve">Формирование и направление </w:t>
      </w:r>
      <w:r w:rsidR="002C121B" w:rsidRPr="00892E5C">
        <w:rPr>
          <w:rFonts w:ascii="Times New Roman" w:hAnsi="Times New Roman" w:cs="Times New Roman"/>
          <w:sz w:val="28"/>
          <w:szCs w:val="28"/>
        </w:rPr>
        <w:t>многофункциональным центром</w:t>
      </w:r>
      <w:r w:rsidRPr="00892E5C">
        <w:rPr>
          <w:rFonts w:ascii="Times New Roman" w:hAnsi="Times New Roman" w:cs="Times New Roman"/>
          <w:sz w:val="28"/>
          <w:szCs w:val="28"/>
        </w:rPr>
        <w:t xml:space="preserve"> предоставления</w:t>
      </w:r>
      <w:r w:rsidR="002C121B" w:rsidRPr="00892E5C">
        <w:rPr>
          <w:rFonts w:ascii="Times New Roman" w:hAnsi="Times New Roman" w:cs="Times New Roman"/>
          <w:sz w:val="28"/>
          <w:szCs w:val="28"/>
        </w:rPr>
        <w:t xml:space="preserve"> </w:t>
      </w:r>
      <w:r w:rsidRPr="00892E5C">
        <w:rPr>
          <w:rFonts w:ascii="Times New Roman" w:hAnsi="Times New Roman" w:cs="Times New Roman"/>
          <w:sz w:val="28"/>
          <w:szCs w:val="28"/>
        </w:rPr>
        <w:t>межведомственного Запроса</w:t>
      </w:r>
    </w:p>
    <w:p w14:paraId="09C1073E" w14:textId="77777777" w:rsidR="00E95B9F" w:rsidRPr="00892E5C" w:rsidRDefault="00E95B9F" w:rsidP="00E95B9F">
      <w:pPr>
        <w:spacing w:after="0" w:line="240" w:lineRule="auto"/>
        <w:jc w:val="center"/>
        <w:rPr>
          <w:rFonts w:ascii="Times New Roman" w:hAnsi="Times New Roman" w:cs="Times New Roman"/>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892E5C" w:rsidRDefault="00F420D5" w:rsidP="00F420D5">
      <w:pPr>
        <w:spacing w:after="0" w:line="240" w:lineRule="auto"/>
        <w:jc w:val="center"/>
        <w:rPr>
          <w:rFonts w:ascii="Times New Roman" w:hAnsi="Times New Roman" w:cs="Times New Roman"/>
          <w:sz w:val="28"/>
          <w:szCs w:val="28"/>
        </w:rPr>
      </w:pPr>
      <w:r w:rsidRPr="009353C6">
        <w:rPr>
          <w:rFonts w:ascii="Times New Roman" w:hAnsi="Times New Roman" w:cs="Times New Roman"/>
          <w:b/>
          <w:sz w:val="28"/>
          <w:szCs w:val="28"/>
        </w:rPr>
        <w:t xml:space="preserve"> </w:t>
      </w:r>
      <w:r w:rsidRPr="00892E5C">
        <w:rPr>
          <w:rFonts w:ascii="Times New Roman" w:hAnsi="Times New Roman" w:cs="Times New Roman"/>
          <w:sz w:val="28"/>
          <w:szCs w:val="28"/>
        </w:rPr>
        <w:t>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w:t>
      </w:r>
      <w:proofErr w:type="gramStart"/>
      <w:r w:rsidRPr="009353C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proofErr w:type="gramEnd"/>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w:t>
            </w:r>
            <w:r w:rsidRPr="00A4138C">
              <w:rPr>
                <w:rFonts w:ascii="Times New Roman" w:hAnsi="Times New Roman"/>
              </w:rPr>
              <w:lastRenderedPageBreak/>
              <w:t>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892E5C">
            <w:pPr>
              <w:widowControl w:val="0"/>
              <w:autoSpaceDE w:val="0"/>
              <w:autoSpaceDN w:val="0"/>
              <w:adjustRightInd w:val="0"/>
              <w:spacing w:after="0" w:line="240" w:lineRule="auto"/>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расположения земельного </w:t>
            </w:r>
            <w:r w:rsidRPr="009353C6">
              <w:rPr>
                <w:rFonts w:ascii="Times New Roman" w:hAnsi="Times New Roman"/>
              </w:rPr>
              <w:lastRenderedPageBreak/>
              <w:t>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w:t>
            </w:r>
            <w:r w:rsidRPr="009353C6">
              <w:rPr>
                <w:rFonts w:ascii="Times New Roman" w:eastAsia="Calibri" w:hAnsi="Times New Roman"/>
              </w:rPr>
              <w:lastRenderedPageBreak/>
              <w:t>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муниципальной услуги в </w:t>
            </w:r>
            <w:r w:rsidRPr="00A4138C">
              <w:rPr>
                <w:rFonts w:ascii="Times New Roman" w:hAnsi="Times New Roman"/>
              </w:rPr>
              <w:lastRenderedPageBreak/>
              <w:t>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w:t>
            </w:r>
            <w:r w:rsidR="002E1A76" w:rsidRPr="00A4138C">
              <w:rPr>
                <w:rFonts w:ascii="Times New Roman" w:hAnsi="Times New Roman"/>
              </w:rPr>
              <w:lastRenderedPageBreak/>
              <w:t>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предоставления результата </w:t>
            </w:r>
            <w:r w:rsidR="00891AD8" w:rsidRPr="00A4138C">
              <w:rPr>
                <w:rFonts w:ascii="Times New Roman" w:hAnsi="Times New Roman"/>
              </w:rPr>
              <w:lastRenderedPageBreak/>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опись приема-передачи документов в 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w:t>
            </w:r>
            <w:r w:rsidRPr="009353C6">
              <w:rPr>
                <w:rFonts w:ascii="Times New Roman" w:hAnsi="Times New Roman"/>
              </w:rPr>
              <w:lastRenderedPageBreak/>
              <w:t>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w:t>
            </w:r>
            <w:r w:rsidRPr="009353C6">
              <w:rPr>
                <w:rFonts w:ascii="Times New Roman" w:hAnsi="Times New Roman"/>
              </w:rPr>
              <w:lastRenderedPageBreak/>
              <w:t xml:space="preserve">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на электронном почтовом ящике </w:t>
            </w:r>
            <w:r w:rsidRPr="009353C6">
              <w:rPr>
                <w:rFonts w:ascii="Times New Roman" w:hAnsi="Times New Roman"/>
              </w:rPr>
              <w:lastRenderedPageBreak/>
              <w:t>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0772BB33"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proofErr w:type="gramStart"/>
      <w:r w:rsidRPr="009353C6">
        <w:rPr>
          <w:rFonts w:ascii="Times New Roman" w:hAnsi="Times New Roman" w:cs="Times New Roman"/>
          <w:sz w:val="24"/>
          <w:szCs w:val="24"/>
        </w:rPr>
        <w:t xml:space="preserve">(наименование органа местного самоуправления муниципального района </w:t>
      </w:r>
      <w:proofErr w:type="gramEnd"/>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04848" w14:textId="77777777" w:rsidR="00944E8E" w:rsidRDefault="00944E8E">
      <w:pPr>
        <w:spacing w:after="0" w:line="240" w:lineRule="auto"/>
      </w:pPr>
      <w:r>
        <w:separator/>
      </w:r>
    </w:p>
  </w:endnote>
  <w:endnote w:type="continuationSeparator" w:id="0">
    <w:p w14:paraId="00070CA2" w14:textId="77777777" w:rsidR="00944E8E" w:rsidRDefault="0094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C96E5" w14:textId="77777777" w:rsidR="00944E8E" w:rsidRDefault="00944E8E">
      <w:pPr>
        <w:spacing w:after="0" w:line="240" w:lineRule="auto"/>
      </w:pPr>
      <w:r>
        <w:separator/>
      </w:r>
    </w:p>
  </w:footnote>
  <w:footnote w:type="continuationSeparator" w:id="0">
    <w:p w14:paraId="5885EB2F" w14:textId="77777777" w:rsidR="00944E8E" w:rsidRDefault="00944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201BE8" w:rsidRPr="005C7512" w:rsidRDefault="00201BE8">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2E3C2F">
          <w:rPr>
            <w:rFonts w:ascii="Times New Roman" w:hAnsi="Times New Roman" w:cs="Times New Roman"/>
            <w:noProof/>
            <w:sz w:val="24"/>
            <w:szCs w:val="24"/>
          </w:rPr>
          <w:t>51</w:t>
        </w:r>
        <w:r w:rsidRPr="005C7512">
          <w:rPr>
            <w:rFonts w:ascii="Times New Roman" w:hAnsi="Times New Roman" w:cs="Times New Roman"/>
            <w:sz w:val="24"/>
            <w:szCs w:val="24"/>
          </w:rPr>
          <w:fldChar w:fldCharType="end"/>
        </w:r>
      </w:p>
    </w:sdtContent>
  </w:sdt>
  <w:p w14:paraId="2A31FEA1" w14:textId="77777777" w:rsidR="00201BE8" w:rsidRDefault="00201B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4FD8"/>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1BE8"/>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54FF2"/>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C2F"/>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577B"/>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D3F"/>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B72"/>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5ECB"/>
    <w:rsid w:val="00606F7F"/>
    <w:rsid w:val="006071C3"/>
    <w:rsid w:val="006106E9"/>
    <w:rsid w:val="006133B5"/>
    <w:rsid w:val="006134A0"/>
    <w:rsid w:val="0061419A"/>
    <w:rsid w:val="00623314"/>
    <w:rsid w:val="00623F8C"/>
    <w:rsid w:val="006300B5"/>
    <w:rsid w:val="00631584"/>
    <w:rsid w:val="00634E1D"/>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67EA9"/>
    <w:rsid w:val="006712D9"/>
    <w:rsid w:val="00674155"/>
    <w:rsid w:val="00674F43"/>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45F6"/>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4C44"/>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2E5C"/>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5D93"/>
    <w:rsid w:val="00936184"/>
    <w:rsid w:val="0093665A"/>
    <w:rsid w:val="00940D13"/>
    <w:rsid w:val="00941962"/>
    <w:rsid w:val="00941B41"/>
    <w:rsid w:val="0094430D"/>
    <w:rsid w:val="00944C19"/>
    <w:rsid w:val="00944E8E"/>
    <w:rsid w:val="009454B6"/>
    <w:rsid w:val="0094687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64D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600"/>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654F"/>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499C"/>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0AC8"/>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6579"/>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6354C"/>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0939"/>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1FAC"/>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E6325"/>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EAA3-4F14-46D1-9DD6-2F19C771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16909</Words>
  <Characters>96384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6</cp:revision>
  <cp:lastPrinted>2021-12-07T10:42:00Z</cp:lastPrinted>
  <dcterms:created xsi:type="dcterms:W3CDTF">2022-01-03T11:52:00Z</dcterms:created>
  <dcterms:modified xsi:type="dcterms:W3CDTF">2022-01-06T09:58:00Z</dcterms:modified>
</cp:coreProperties>
</file>