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ПОСТАНОВЛЕНИЕ</w:t>
      </w:r>
    </w:p>
    <w:p w:rsidR="00051818" w:rsidRPr="00051818" w:rsidRDefault="002D4DF3" w:rsidP="0005181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24 июля 2018 года №22</w:t>
      </w:r>
    </w:p>
    <w:p w:rsidR="00051818" w:rsidRPr="00051818" w:rsidRDefault="00051818" w:rsidP="00051818">
      <w:pPr>
        <w:ind w:left="567"/>
        <w:jc w:val="both"/>
      </w:pPr>
    </w:p>
    <w:p w:rsidR="00051818" w:rsidRPr="00051818" w:rsidRDefault="00051818" w:rsidP="00051818">
      <w:pPr>
        <w:ind w:left="567"/>
        <w:jc w:val="both"/>
      </w:pPr>
      <w:r w:rsidRPr="00051818">
        <w:t xml:space="preserve">        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     Об утверждении Плана проведения </w:t>
      </w:r>
      <w:proofErr w:type="gramStart"/>
      <w:r w:rsidRPr="00051818">
        <w:rPr>
          <w:sz w:val="28"/>
          <w:szCs w:val="28"/>
        </w:rPr>
        <w:t>плановых</w:t>
      </w:r>
      <w:proofErr w:type="gramEnd"/>
      <w:r w:rsidRPr="00051818">
        <w:rPr>
          <w:sz w:val="28"/>
          <w:szCs w:val="28"/>
        </w:rPr>
        <w:t xml:space="preserve">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проверок юридических лиц и индивид</w:t>
      </w:r>
      <w:r w:rsidR="002D4DF3">
        <w:rPr>
          <w:sz w:val="28"/>
          <w:szCs w:val="28"/>
        </w:rPr>
        <w:t>уальных предпринимателей на 2019</w:t>
      </w:r>
      <w:r w:rsidRPr="00051818">
        <w:rPr>
          <w:sz w:val="28"/>
          <w:szCs w:val="28"/>
        </w:rPr>
        <w:t xml:space="preserve"> год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</w:p>
    <w:p w:rsidR="00051818" w:rsidRPr="00051818" w:rsidRDefault="00051818" w:rsidP="00BC4951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Кидрячевский сельсовет муниципального района Давлекановский район республики Башкортостан от 25 июня 2013 года № 45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C4951">
        <w:rPr>
          <w:sz w:val="28"/>
          <w:szCs w:val="28"/>
        </w:rPr>
        <w:t xml:space="preserve"> </w:t>
      </w:r>
      <w:proofErr w:type="gramStart"/>
      <w:r w:rsidR="00BC4951">
        <w:rPr>
          <w:sz w:val="28"/>
          <w:szCs w:val="28"/>
        </w:rPr>
        <w:t>п</w:t>
      </w:r>
      <w:proofErr w:type="gramEnd"/>
      <w:r w:rsidR="00BC4951">
        <w:rPr>
          <w:sz w:val="28"/>
          <w:szCs w:val="28"/>
        </w:rPr>
        <w:t xml:space="preserve"> о с т а н о в </w:t>
      </w:r>
      <w:proofErr w:type="gramStart"/>
      <w:r w:rsidR="00BC4951">
        <w:rPr>
          <w:sz w:val="28"/>
          <w:szCs w:val="28"/>
        </w:rPr>
        <w:t>л</w:t>
      </w:r>
      <w:proofErr w:type="gramEnd"/>
      <w:r w:rsidR="00BC4951">
        <w:rPr>
          <w:sz w:val="28"/>
          <w:szCs w:val="28"/>
        </w:rPr>
        <w:t xml:space="preserve"> я ю: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1.  Утвердить прилагаемый план  проведения плановых проверок юридических лиц и индивид</w:t>
      </w:r>
      <w:r w:rsidR="00BC4951">
        <w:rPr>
          <w:sz w:val="28"/>
          <w:szCs w:val="28"/>
        </w:rPr>
        <w:t>уальных предпринимателей на 2019</w:t>
      </w:r>
      <w:r w:rsidRPr="00051818">
        <w:rPr>
          <w:sz w:val="28"/>
          <w:szCs w:val="28"/>
        </w:rPr>
        <w:t xml:space="preserve"> год.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 xml:space="preserve">3. </w:t>
      </w:r>
      <w:proofErr w:type="gramStart"/>
      <w:r w:rsidRPr="00051818">
        <w:rPr>
          <w:sz w:val="28"/>
          <w:szCs w:val="28"/>
        </w:rPr>
        <w:t>Контроль за</w:t>
      </w:r>
      <w:proofErr w:type="gramEnd"/>
      <w:r w:rsidRPr="000518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151B6E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Глава сельского поселения</w:t>
      </w:r>
    </w:p>
    <w:p w:rsidR="00051818" w:rsidRPr="00051818" w:rsidRDefault="00051818" w:rsidP="00151B6E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Кидрячевский сельсовет</w:t>
      </w:r>
    </w:p>
    <w:p w:rsidR="00051818" w:rsidRPr="00051818" w:rsidRDefault="00051818" w:rsidP="00151B6E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муниципального района</w:t>
      </w:r>
    </w:p>
    <w:p w:rsidR="00051818" w:rsidRPr="00051818" w:rsidRDefault="00051818" w:rsidP="00151B6E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Давлекановский район</w:t>
      </w:r>
    </w:p>
    <w:p w:rsidR="00051818" w:rsidRPr="00051818" w:rsidRDefault="00051818" w:rsidP="00151B6E">
      <w:pPr>
        <w:ind w:left="4956" w:firstLine="708"/>
        <w:jc w:val="right"/>
        <w:rPr>
          <w:sz w:val="28"/>
          <w:szCs w:val="28"/>
        </w:rPr>
      </w:pPr>
      <w:bookmarkStart w:id="0" w:name="_GoBack"/>
      <w:bookmarkEnd w:id="0"/>
      <w:r w:rsidRPr="00051818">
        <w:rPr>
          <w:sz w:val="28"/>
          <w:szCs w:val="28"/>
        </w:rPr>
        <w:t xml:space="preserve">Республики Башкортостан                                     </w:t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proofErr w:type="spellStart"/>
      <w:r w:rsidR="00BC4951">
        <w:rPr>
          <w:sz w:val="28"/>
          <w:szCs w:val="28"/>
        </w:rPr>
        <w:t>А.М.Хабиахметов</w:t>
      </w:r>
      <w:proofErr w:type="spellEnd"/>
    </w:p>
    <w:p w:rsidR="00051818" w:rsidRDefault="00051818" w:rsidP="00051818">
      <w:pPr>
        <w:rPr>
          <w:sz w:val="28"/>
          <w:szCs w:val="28"/>
        </w:rPr>
        <w:sectPr w:rsidR="00051818" w:rsidSect="00051818">
          <w:pgSz w:w="11906" w:h="16838"/>
          <w:pgMar w:top="641" w:right="849" w:bottom="1134" w:left="284" w:header="709" w:footer="709" w:gutter="0"/>
          <w:cols w:space="708"/>
          <w:docGrid w:linePitch="360"/>
        </w:sect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B52BD9" w:rsidRDefault="00B52BD9" w:rsidP="00B52BD9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2BD9" w:rsidRDefault="00B52BD9" w:rsidP="00B52BD9">
      <w:pPr>
        <w:rPr>
          <w:sz w:val="28"/>
          <w:szCs w:val="28"/>
        </w:rPr>
      </w:pP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Кидрячевский сельсовет 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Хабиахметов</w:t>
      </w:r>
      <w:proofErr w:type="spellEnd"/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  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от  24 июля  2018   г.</w:t>
      </w:r>
    </w:p>
    <w:p w:rsidR="00B52BD9" w:rsidRDefault="00B52BD9" w:rsidP="00B52BD9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М.П.</w:t>
      </w:r>
    </w:p>
    <w:p w:rsidR="00B52BD9" w:rsidRDefault="00B52BD9" w:rsidP="00B52BD9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B52BD9" w:rsidRDefault="00B52BD9" w:rsidP="00B52B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2019 год</w:t>
      </w:r>
    </w:p>
    <w:p w:rsidR="00B52BD9" w:rsidRDefault="00B52BD9" w:rsidP="00B52B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 Кидрячевский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Давлекановский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B52BD9" w:rsidRDefault="00B52BD9" w:rsidP="00B52BD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pPr w:leftFromText="180" w:rightFromText="180" w:bottomFromText="200" w:vertAnchor="text" w:tblpX="-351" w:tblpY="1"/>
        <w:tblOverlap w:val="never"/>
        <w:tblW w:w="16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5"/>
        <w:gridCol w:w="720"/>
        <w:gridCol w:w="180"/>
        <w:gridCol w:w="1440"/>
        <w:gridCol w:w="720"/>
        <w:gridCol w:w="900"/>
        <w:gridCol w:w="900"/>
        <w:gridCol w:w="900"/>
        <w:gridCol w:w="900"/>
        <w:gridCol w:w="900"/>
        <w:gridCol w:w="1260"/>
        <w:gridCol w:w="900"/>
        <w:gridCol w:w="900"/>
        <w:gridCol w:w="720"/>
        <w:gridCol w:w="900"/>
        <w:gridCol w:w="900"/>
        <w:gridCol w:w="1260"/>
      </w:tblGrid>
      <w:tr w:rsidR="00B52BD9" w:rsidTr="00B52BD9">
        <w:trPr>
          <w:trHeight w:val="6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Наименование    </w:t>
            </w:r>
            <w:r>
              <w:rPr>
                <w:sz w:val="16"/>
                <w:szCs w:val="16"/>
              </w:rPr>
              <w:br/>
              <w:t xml:space="preserve">  юридического лица  </w:t>
            </w:r>
            <w:r>
              <w:rPr>
                <w:sz w:val="16"/>
                <w:szCs w:val="16"/>
              </w:rPr>
              <w:br/>
              <w:t xml:space="preserve">      (филиала,      </w:t>
            </w:r>
            <w:r>
              <w:rPr>
                <w:sz w:val="16"/>
                <w:szCs w:val="16"/>
              </w:rPr>
              <w:br/>
              <w:t xml:space="preserve">  представительства, </w:t>
            </w:r>
            <w:r>
              <w:rPr>
                <w:sz w:val="16"/>
                <w:szCs w:val="16"/>
              </w:rPr>
              <w:br/>
              <w:t xml:space="preserve">    обособленного    </w:t>
            </w:r>
            <w:r>
              <w:rPr>
                <w:sz w:val="16"/>
                <w:szCs w:val="16"/>
              </w:rPr>
              <w:br/>
              <w:t xml:space="preserve">     структурного    </w:t>
            </w:r>
            <w:r>
              <w:rPr>
                <w:sz w:val="16"/>
                <w:szCs w:val="16"/>
              </w:rPr>
              <w:br/>
              <w:t xml:space="preserve">    подразделения)   </w:t>
            </w:r>
            <w:r>
              <w:rPr>
                <w:sz w:val="16"/>
                <w:szCs w:val="16"/>
              </w:rPr>
              <w:br/>
              <w:t xml:space="preserve">     (ЮЛ)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br/>
              <w:t xml:space="preserve">   индивидуального   </w:t>
            </w:r>
            <w:r>
              <w:rPr>
                <w:sz w:val="16"/>
                <w:szCs w:val="16"/>
              </w:rPr>
              <w:br/>
              <w:t xml:space="preserve">   предпринимателя   </w:t>
            </w:r>
            <w:r>
              <w:rPr>
                <w:sz w:val="16"/>
                <w:szCs w:val="16"/>
              </w:rPr>
              <w:br/>
              <w:t xml:space="preserve">        (ИП)),       </w:t>
            </w:r>
            <w:r>
              <w:rPr>
                <w:sz w:val="16"/>
                <w:szCs w:val="16"/>
              </w:rPr>
              <w:br/>
              <w:t xml:space="preserve">     деятельность    </w:t>
            </w:r>
            <w:r>
              <w:rPr>
                <w:sz w:val="16"/>
                <w:szCs w:val="16"/>
              </w:rPr>
              <w:br/>
              <w:t xml:space="preserve">  которого подлежит  </w:t>
            </w:r>
            <w:r>
              <w:rPr>
                <w:sz w:val="16"/>
                <w:szCs w:val="16"/>
              </w:rPr>
              <w:br/>
              <w:t xml:space="preserve">     проверке </w:t>
            </w:r>
            <w:hyperlink r:id="rId5" w:history="1">
              <w:r>
                <w:rPr>
                  <w:rStyle w:val="a3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госуда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регистра-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ционный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номер    </w:t>
            </w:r>
            <w:r>
              <w:rPr>
                <w:sz w:val="16"/>
                <w:szCs w:val="16"/>
              </w:rPr>
              <w:br/>
              <w:t xml:space="preserve">(ОГРН)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Идентиф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кационный</w:t>
            </w:r>
            <w:proofErr w:type="spellEnd"/>
            <w:r>
              <w:rPr>
                <w:sz w:val="16"/>
                <w:szCs w:val="16"/>
              </w:rPr>
              <w:br/>
              <w:t>номер на-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логопла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тельщика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(ИНН)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</w:t>
            </w:r>
            <w:r>
              <w:rPr>
                <w:sz w:val="16"/>
                <w:szCs w:val="16"/>
              </w:rPr>
              <w:br/>
              <w:t>проведения</w:t>
            </w:r>
            <w:r>
              <w:rPr>
                <w:sz w:val="16"/>
                <w:szCs w:val="16"/>
              </w:rPr>
              <w:br/>
              <w:t xml:space="preserve"> проверки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266E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начала проведения проверки</w:t>
            </w:r>
            <w:r w:rsidR="00B52BD9">
              <w:rPr>
                <w:sz w:val="16"/>
                <w:szCs w:val="16"/>
              </w:rPr>
              <w:br/>
            </w:r>
            <w:hyperlink r:id="rId6" w:history="1">
              <w:r w:rsidR="00B52BD9">
                <w:rPr>
                  <w:rStyle w:val="a3"/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r>
              <w:rPr>
                <w:sz w:val="16"/>
                <w:szCs w:val="16"/>
              </w:rPr>
              <w:br/>
              <w:t>проведения</w:t>
            </w:r>
            <w:r>
              <w:rPr>
                <w:sz w:val="16"/>
                <w:szCs w:val="16"/>
              </w:rPr>
              <w:br/>
              <w:t xml:space="preserve">проверки  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докуме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тарная,   </w:t>
            </w:r>
            <w:r>
              <w:rPr>
                <w:sz w:val="16"/>
                <w:szCs w:val="16"/>
              </w:rPr>
              <w:br/>
              <w:t xml:space="preserve">выездная,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br/>
              <w:t xml:space="preserve">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органа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сударствен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роля (над-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зора</w:t>
            </w:r>
            <w:proofErr w:type="spellEnd"/>
            <w:r>
              <w:rPr>
                <w:sz w:val="16"/>
                <w:szCs w:val="16"/>
              </w:rPr>
              <w:t>), ор-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гана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ципального</w:t>
            </w:r>
            <w:proofErr w:type="spellEnd"/>
            <w:r>
              <w:rPr>
                <w:sz w:val="16"/>
                <w:szCs w:val="16"/>
              </w:rPr>
              <w:br/>
              <w:t>контроля, с</w:t>
            </w:r>
            <w:r>
              <w:rPr>
                <w:sz w:val="16"/>
                <w:szCs w:val="16"/>
              </w:rPr>
              <w:br/>
              <w:t>которым</w:t>
            </w:r>
            <w:r>
              <w:rPr>
                <w:sz w:val="16"/>
                <w:szCs w:val="16"/>
              </w:rPr>
              <w:br/>
              <w:t>проверка</w:t>
            </w:r>
            <w:r>
              <w:rPr>
                <w:sz w:val="16"/>
                <w:szCs w:val="16"/>
              </w:rPr>
              <w:br/>
              <w:t>проводится</w:t>
            </w:r>
            <w:r>
              <w:rPr>
                <w:sz w:val="16"/>
                <w:szCs w:val="16"/>
              </w:rPr>
              <w:br/>
              <w:t>совместно</w:t>
            </w: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</w:tr>
      <w:tr w:rsidR="00B52BD9" w:rsidTr="00B52BD9">
        <w:trPr>
          <w:trHeight w:val="243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нахо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ЮЛ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</w:t>
            </w: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</w:t>
            </w:r>
            <w:proofErr w:type="gramStart"/>
            <w:r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тического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осуществ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ления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br/>
              <w:t xml:space="preserve">деятель-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ЮЛ,</w:t>
            </w:r>
            <w:r>
              <w:rPr>
                <w:sz w:val="16"/>
                <w:szCs w:val="16"/>
              </w:rPr>
              <w:br/>
              <w:t xml:space="preserve">ИП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нахо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госуда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ственной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регист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br/>
              <w:t xml:space="preserve">рации   </w:t>
            </w:r>
            <w:r>
              <w:rPr>
                <w:sz w:val="16"/>
                <w:szCs w:val="16"/>
              </w:rPr>
              <w:br/>
              <w:t xml:space="preserve">ЮЛ, ИП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</w:t>
            </w:r>
            <w:r>
              <w:rPr>
                <w:sz w:val="16"/>
                <w:szCs w:val="16"/>
              </w:rPr>
              <w:br/>
              <w:t>окончания</w:t>
            </w:r>
            <w:r>
              <w:rPr>
                <w:sz w:val="16"/>
                <w:szCs w:val="16"/>
              </w:rPr>
              <w:br/>
              <w:t>последней</w:t>
            </w:r>
            <w:r>
              <w:rPr>
                <w:sz w:val="16"/>
                <w:szCs w:val="16"/>
              </w:rPr>
              <w:br/>
              <w:t xml:space="preserve">проверки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</w:t>
            </w:r>
            <w:r>
              <w:rPr>
                <w:sz w:val="16"/>
                <w:szCs w:val="16"/>
              </w:rPr>
              <w:br/>
              <w:t xml:space="preserve">осуществления </w:t>
            </w:r>
            <w:r>
              <w:rPr>
                <w:sz w:val="16"/>
                <w:szCs w:val="16"/>
              </w:rPr>
              <w:br/>
              <w:t xml:space="preserve">    ЮЛ, ИП    </w:t>
            </w:r>
            <w:r>
              <w:rPr>
                <w:sz w:val="16"/>
                <w:szCs w:val="16"/>
              </w:rPr>
              <w:br/>
              <w:t>деятельности в</w:t>
            </w:r>
            <w:r>
              <w:rPr>
                <w:sz w:val="16"/>
                <w:szCs w:val="16"/>
              </w:rPr>
              <w:br/>
              <w:t>соответствии с</w:t>
            </w:r>
            <w:r>
              <w:rPr>
                <w:sz w:val="16"/>
                <w:szCs w:val="16"/>
              </w:rPr>
              <w:br/>
              <w:t>представленным</w:t>
            </w:r>
            <w:r>
              <w:rPr>
                <w:sz w:val="16"/>
                <w:szCs w:val="16"/>
              </w:rPr>
              <w:br/>
              <w:t>уведомлением о</w:t>
            </w:r>
            <w:r>
              <w:rPr>
                <w:sz w:val="16"/>
                <w:szCs w:val="16"/>
              </w:rPr>
              <w:br/>
              <w:t xml:space="preserve">  ее начале   </w:t>
            </w:r>
            <w:r>
              <w:rPr>
                <w:sz w:val="16"/>
                <w:szCs w:val="16"/>
              </w:rPr>
              <w:br/>
              <w:t xml:space="preserve"> деятельности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  </w:t>
            </w:r>
            <w:r>
              <w:rPr>
                <w:sz w:val="16"/>
                <w:szCs w:val="16"/>
              </w:rPr>
              <w:br/>
              <w:t>о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нования</w:t>
            </w:r>
            <w:proofErr w:type="spellEnd"/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соот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ветст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вии</w:t>
            </w:r>
            <w:proofErr w:type="spellEnd"/>
            <w:r>
              <w:rPr>
                <w:sz w:val="16"/>
                <w:szCs w:val="16"/>
              </w:rPr>
              <w:t xml:space="preserve"> с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феде</w:t>
            </w:r>
            <w:proofErr w:type="spellEnd"/>
            <w:r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ральным</w:t>
            </w:r>
            <w:proofErr w:type="spellEnd"/>
            <w:r>
              <w:rPr>
                <w:sz w:val="16"/>
                <w:szCs w:val="16"/>
              </w:rPr>
              <w:br/>
              <w:t>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br/>
              <w:t xml:space="preserve"> дней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br/>
              <w:t xml:space="preserve"> часов </w:t>
            </w:r>
            <w:r>
              <w:rPr>
                <w:sz w:val="16"/>
                <w:szCs w:val="16"/>
              </w:rPr>
              <w:br/>
              <w:t xml:space="preserve"> (для  </w:t>
            </w:r>
            <w:r>
              <w:rPr>
                <w:sz w:val="16"/>
                <w:szCs w:val="16"/>
              </w:rPr>
              <w:br/>
              <w:t xml:space="preserve"> МСП и </w:t>
            </w:r>
            <w:r>
              <w:rPr>
                <w:sz w:val="16"/>
                <w:szCs w:val="16"/>
              </w:rPr>
              <w:br/>
              <w:t xml:space="preserve"> МКП)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2BD9" w:rsidRDefault="00B52BD9">
            <w:pPr>
              <w:rPr>
                <w:sz w:val="16"/>
                <w:szCs w:val="16"/>
              </w:rPr>
            </w:pPr>
          </w:p>
        </w:tc>
      </w:tr>
      <w:tr w:rsidR="00B52BD9" w:rsidTr="00B52BD9">
        <w:trPr>
          <w:trHeight w:val="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151B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Муллаянова</w:t>
            </w:r>
            <w:proofErr w:type="spellEnd"/>
            <w:r>
              <w:rPr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sz w:val="16"/>
                <w:szCs w:val="16"/>
              </w:rPr>
              <w:t>Гафурбаевна</w:t>
            </w:r>
            <w:proofErr w:type="spellEnd"/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453412, РБ, </w:t>
            </w:r>
            <w:proofErr w:type="spellStart"/>
            <w:r>
              <w:rPr>
                <w:sz w:val="16"/>
                <w:szCs w:val="16"/>
              </w:rPr>
              <w:t>Давлекановский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апаево</w:t>
            </w:r>
            <w:proofErr w:type="spellEnd"/>
            <w:r>
              <w:rPr>
                <w:sz w:val="16"/>
                <w:szCs w:val="16"/>
              </w:rPr>
              <w:t>, ул. Победы 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315028000060941</w:t>
            </w: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025902334966</w:t>
            </w: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D9" w:rsidRDefault="00B52BD9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Муниципальный </w:t>
            </w:r>
            <w:proofErr w:type="gramStart"/>
            <w:r>
              <w:rPr>
                <w:sz w:val="12"/>
                <w:szCs w:val="12"/>
              </w:rPr>
              <w:t>контроль за</w:t>
            </w:r>
            <w:proofErr w:type="gramEnd"/>
            <w:r>
              <w:rPr>
                <w:sz w:val="12"/>
                <w:szCs w:val="12"/>
              </w:rPr>
              <w:t xml:space="preserve">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</w:t>
            </w:r>
            <w:r>
              <w:rPr>
                <w:sz w:val="12"/>
                <w:szCs w:val="12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05.05.2015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266EF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9" w:rsidRDefault="00266E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BD9" w:rsidRDefault="00B52BD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52BD9" w:rsidRDefault="00B52BD9" w:rsidP="00B52B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</w:t>
      </w:r>
    </w:p>
    <w:sectPr w:rsidR="00B52BD9" w:rsidSect="00231E48">
      <w:pgSz w:w="16838" w:h="11906" w:orient="landscape"/>
      <w:pgMar w:top="284" w:right="6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D"/>
    <w:rsid w:val="00051818"/>
    <w:rsid w:val="00151B6E"/>
    <w:rsid w:val="00231E48"/>
    <w:rsid w:val="00266EF9"/>
    <w:rsid w:val="002D4DF3"/>
    <w:rsid w:val="0031389E"/>
    <w:rsid w:val="004F4CF0"/>
    <w:rsid w:val="004F5D23"/>
    <w:rsid w:val="005A21DF"/>
    <w:rsid w:val="005A2DCD"/>
    <w:rsid w:val="00663AA2"/>
    <w:rsid w:val="0090065F"/>
    <w:rsid w:val="00B2009B"/>
    <w:rsid w:val="00B52BD9"/>
    <w:rsid w:val="00BC4951"/>
    <w:rsid w:val="00F009BF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Кидрячевский</cp:lastModifiedBy>
  <cp:revision>11</cp:revision>
  <cp:lastPrinted>2018-07-26T06:45:00Z</cp:lastPrinted>
  <dcterms:created xsi:type="dcterms:W3CDTF">2014-09-02T05:29:00Z</dcterms:created>
  <dcterms:modified xsi:type="dcterms:W3CDTF">2018-09-20T11:15:00Z</dcterms:modified>
</cp:coreProperties>
</file>