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7" w:rsidRDefault="00536527" w:rsidP="00536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527" w:rsidRDefault="00536527" w:rsidP="00536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27">
        <w:rPr>
          <w:rFonts w:ascii="Times New Roman" w:hAnsi="Times New Roman" w:cs="Times New Roman"/>
          <w:b/>
          <w:sz w:val="24"/>
          <w:szCs w:val="24"/>
        </w:rPr>
        <w:t>Дополнен перечень выплат, на которые не может быть обращено взыскание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С 08.06.2020 вступили в силу изменения в ч.1 ст. 101 Федерального закона от 02.10.2007 № 229-ФЗ «Об исполнительном производстве», устанавливающая виды доходов, на которые не может быть обращено взыскание.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К таким доходам теперь относится также единовременная вы</w:t>
      </w:r>
      <w:bookmarkStart w:id="0" w:name="_GoBack"/>
      <w:bookmarkEnd w:id="0"/>
      <w:r w:rsidRPr="00536527">
        <w:rPr>
          <w:rFonts w:ascii="Times New Roman" w:hAnsi="Times New Roman" w:cs="Times New Roman"/>
          <w:sz w:val="24"/>
          <w:szCs w:val="24"/>
        </w:rPr>
        <w:t>плата в размере 10 000 рублей на каждого ребенка, выплачиваемая в соответствии с Указом Президента РФ от 07.04.2020 № 249 «О дополнительных мерах социальной поддержки семей, имеющих детей».</w:t>
      </w:r>
    </w:p>
    <w:p w:rsidR="009336F3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527">
        <w:rPr>
          <w:rFonts w:ascii="Times New Roman" w:hAnsi="Times New Roman" w:cs="Times New Roman"/>
          <w:sz w:val="24"/>
          <w:szCs w:val="24"/>
        </w:rPr>
        <w:t>Таким образом, поступившие на счет упомянутые «детские» выплаты не могут быть списаны в счет погашения задолженностей.</w:t>
      </w:r>
    </w:p>
    <w:p w:rsidR="00536527" w:rsidRPr="00536527" w:rsidRDefault="0053652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07" w:rsidRDefault="000A1407" w:rsidP="00536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0A1407"/>
    <w:rsid w:val="0013622C"/>
    <w:rsid w:val="00311A50"/>
    <w:rsid w:val="00536527"/>
    <w:rsid w:val="00693442"/>
    <w:rsid w:val="006A6BA5"/>
    <w:rsid w:val="009336F3"/>
    <w:rsid w:val="00936668"/>
    <w:rsid w:val="00A249DA"/>
    <w:rsid w:val="00C05E70"/>
    <w:rsid w:val="00CA2088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E410"/>
  <w15:docId w15:val="{E645FFB3-5140-415B-95DC-D9BBC600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2020-06-25T05:22:00Z</cp:lastPrinted>
  <dcterms:created xsi:type="dcterms:W3CDTF">2020-06-30T06:35:00Z</dcterms:created>
  <dcterms:modified xsi:type="dcterms:W3CDTF">2020-06-30T06:35:00Z</dcterms:modified>
</cp:coreProperties>
</file>