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2F" w:rsidRDefault="002C0E2F" w:rsidP="0076105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C0E2F" w:rsidRDefault="002C0E2F" w:rsidP="0076105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C0E2F" w:rsidRDefault="002C0E2F" w:rsidP="0076105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Имай-Кармалинский сельсовет муниципального района Давлекановский район  Республики Башкортостан </w:t>
      </w:r>
    </w:p>
    <w:p w:rsidR="002C0E2F" w:rsidRDefault="002C0E2F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C0E2F" w:rsidRDefault="002C0E2F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C0E2F" w:rsidRDefault="002C0E2F" w:rsidP="00DD3CD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C0E2F" w:rsidRDefault="002C0E2F" w:rsidP="00DD3CD4">
      <w:pPr>
        <w:jc w:val="center"/>
        <w:rPr>
          <w:sz w:val="28"/>
          <w:szCs w:val="28"/>
        </w:rPr>
      </w:pPr>
      <w:r>
        <w:rPr>
          <w:sz w:val="28"/>
          <w:szCs w:val="28"/>
        </w:rPr>
        <w:t>25 апреля 2022 года № 20</w:t>
      </w:r>
    </w:p>
    <w:p w:rsidR="002C0E2F" w:rsidRDefault="002C0E2F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C0E2F" w:rsidRDefault="002C0E2F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C0E2F" w:rsidRDefault="002C0E2F" w:rsidP="008D551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сельского поселения Имай-Кармалинский сельсовет муниципального района Давлекановский район Республики Башкортостан за 2021 год</w:t>
      </w:r>
    </w:p>
    <w:p w:rsidR="002C0E2F" w:rsidRDefault="002C0E2F" w:rsidP="008D551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C0E2F" w:rsidRDefault="002C0E2F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C0E2F" w:rsidRDefault="002C0E2F" w:rsidP="00B4022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15 Закона Республики Башкортостан « О местных органах государственного управления в Республике Башкортостан», Совет сельского поселения Имай-Кармалинский сельсовет муниципального района Давлекановский район  Республики Башкортостан </w:t>
      </w:r>
    </w:p>
    <w:p w:rsidR="002C0E2F" w:rsidRDefault="002C0E2F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C0E2F" w:rsidRDefault="002C0E2F" w:rsidP="00B4022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сельского поселения Имай -Кармалинский сельсовет муниципального района Давлекановский район Республики Башкортостан за 2021 год по доходам </w:t>
      </w:r>
      <w:r w:rsidRPr="006478AB">
        <w:rPr>
          <w:sz w:val="28"/>
          <w:szCs w:val="28"/>
        </w:rPr>
        <w:t>5832,6</w:t>
      </w:r>
      <w:r w:rsidRPr="006478AB">
        <w:rPr>
          <w:b/>
          <w:sz w:val="28"/>
          <w:szCs w:val="28"/>
        </w:rPr>
        <w:t xml:space="preserve"> </w:t>
      </w:r>
      <w:r w:rsidRPr="006478AB">
        <w:rPr>
          <w:sz w:val="28"/>
          <w:szCs w:val="28"/>
        </w:rPr>
        <w:t>тыс. руб. и по</w:t>
      </w:r>
      <w:r w:rsidRPr="008D5510">
        <w:rPr>
          <w:sz w:val="28"/>
          <w:szCs w:val="28"/>
        </w:rPr>
        <w:t xml:space="preserve"> </w:t>
      </w:r>
      <w:r w:rsidRPr="006478AB">
        <w:rPr>
          <w:sz w:val="28"/>
          <w:szCs w:val="28"/>
        </w:rPr>
        <w:t>расходам 5992,4,0  тыс.</w:t>
      </w:r>
      <w:r w:rsidRPr="008D5510">
        <w:rPr>
          <w:sz w:val="28"/>
          <w:szCs w:val="28"/>
        </w:rPr>
        <w:t xml:space="preserve"> руб.</w:t>
      </w:r>
    </w:p>
    <w:p w:rsidR="002C0E2F" w:rsidRDefault="002C0E2F" w:rsidP="00B402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обнародованию в установленном </w:t>
      </w:r>
      <w:bookmarkStart w:id="0" w:name="_GoBack"/>
      <w:bookmarkEnd w:id="0"/>
      <w:r>
        <w:rPr>
          <w:sz w:val="28"/>
          <w:szCs w:val="28"/>
        </w:rPr>
        <w:t>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2C0E2F" w:rsidRDefault="002C0E2F" w:rsidP="00B40227">
      <w:pPr>
        <w:ind w:firstLine="720"/>
        <w:jc w:val="both"/>
        <w:rPr>
          <w:sz w:val="28"/>
          <w:szCs w:val="28"/>
        </w:rPr>
      </w:pPr>
    </w:p>
    <w:p w:rsidR="002C0E2F" w:rsidRDefault="002C0E2F" w:rsidP="00B4022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C0E2F" w:rsidRDefault="002C0E2F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C0E2F" w:rsidRDefault="002C0E2F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C0E2F" w:rsidRDefault="002C0E2F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Имай -Кармалинский сельсовет</w:t>
      </w:r>
    </w:p>
    <w:p w:rsidR="002C0E2F" w:rsidRDefault="002C0E2F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C0E2F" w:rsidRDefault="002C0E2F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2C0E2F" w:rsidRDefault="002C0E2F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Х.Р.Заманов</w:t>
      </w:r>
    </w:p>
    <w:p w:rsidR="002C0E2F" w:rsidRDefault="002C0E2F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0E2F" w:rsidRDefault="002C0E2F" w:rsidP="00B40227">
      <w:pPr>
        <w:widowControl w:val="0"/>
        <w:autoSpaceDE w:val="0"/>
        <w:autoSpaceDN w:val="0"/>
        <w:adjustRightInd w:val="0"/>
        <w:ind w:firstLine="540"/>
        <w:jc w:val="both"/>
      </w:pPr>
    </w:p>
    <w:p w:rsidR="002C0E2F" w:rsidRDefault="002C0E2F" w:rsidP="00B40227"/>
    <w:p w:rsidR="002C0E2F" w:rsidRDefault="002C0E2F" w:rsidP="00B40227"/>
    <w:p w:rsidR="002C0E2F" w:rsidRDefault="002C0E2F" w:rsidP="00B40227"/>
    <w:p w:rsidR="002C0E2F" w:rsidRDefault="002C0E2F" w:rsidP="00B40227"/>
    <w:p w:rsidR="002C0E2F" w:rsidRDefault="002C0E2F" w:rsidP="00B40227"/>
    <w:p w:rsidR="002C0E2F" w:rsidRDefault="002C0E2F" w:rsidP="00B40227"/>
    <w:p w:rsidR="002C0E2F" w:rsidRDefault="002C0E2F" w:rsidP="00B40227"/>
    <w:p w:rsidR="002C0E2F" w:rsidRDefault="002C0E2F" w:rsidP="00B40227"/>
    <w:p w:rsidR="002C0E2F" w:rsidRDefault="002C0E2F" w:rsidP="00B40227"/>
    <w:p w:rsidR="002C0E2F" w:rsidRDefault="002C0E2F" w:rsidP="00B40227"/>
    <w:p w:rsidR="002C0E2F" w:rsidRPr="003E6182" w:rsidRDefault="002C0E2F" w:rsidP="00761055">
      <w:pPr>
        <w:jc w:val="right"/>
        <w:rPr>
          <w:b/>
          <w:sz w:val="26"/>
          <w:szCs w:val="32"/>
        </w:rPr>
      </w:pPr>
      <w:r w:rsidRPr="003E6182">
        <w:rPr>
          <w:sz w:val="26"/>
        </w:rPr>
        <w:t xml:space="preserve">Приложение  </w:t>
      </w:r>
    </w:p>
    <w:p w:rsidR="002C0E2F" w:rsidRPr="00BB68C4" w:rsidRDefault="002C0E2F" w:rsidP="00DD3CD4">
      <w:pPr>
        <w:jc w:val="right"/>
      </w:pPr>
      <w:r w:rsidRPr="003E6182">
        <w:rPr>
          <w:sz w:val="26"/>
        </w:rPr>
        <w:t xml:space="preserve">                                                                                 </w:t>
      </w:r>
    </w:p>
    <w:p w:rsidR="002C0E2F" w:rsidRPr="003E6182" w:rsidRDefault="002C0E2F" w:rsidP="00761055">
      <w:pPr>
        <w:jc w:val="right"/>
        <w:rPr>
          <w:sz w:val="26"/>
        </w:rPr>
      </w:pPr>
    </w:p>
    <w:p w:rsidR="002C0E2F" w:rsidRPr="003E6182" w:rsidRDefault="002C0E2F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О Т Ч Е Т</w:t>
      </w:r>
    </w:p>
    <w:p w:rsidR="002C0E2F" w:rsidRPr="003E6182" w:rsidRDefault="002C0E2F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об исполнении бюджета сельского поселения</w:t>
      </w:r>
    </w:p>
    <w:p w:rsidR="002C0E2F" w:rsidRPr="003E6182" w:rsidRDefault="002C0E2F" w:rsidP="00761055">
      <w:pPr>
        <w:jc w:val="center"/>
        <w:rPr>
          <w:sz w:val="26"/>
          <w:szCs w:val="28"/>
        </w:rPr>
      </w:pPr>
      <w:r>
        <w:rPr>
          <w:sz w:val="26"/>
          <w:szCs w:val="28"/>
        </w:rPr>
        <w:t>Имай</w:t>
      </w:r>
      <w:r w:rsidRPr="003E6182">
        <w:rPr>
          <w:sz w:val="26"/>
          <w:szCs w:val="28"/>
        </w:rPr>
        <w:t>-Кармалинский сельсовет муниципального района</w:t>
      </w:r>
    </w:p>
    <w:p w:rsidR="002C0E2F" w:rsidRPr="003E6182" w:rsidRDefault="002C0E2F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Давлекановский район Республики Башкортостан</w:t>
      </w:r>
    </w:p>
    <w:p w:rsidR="002C0E2F" w:rsidRPr="00DF0569" w:rsidRDefault="002C0E2F" w:rsidP="00DF0569">
      <w:pPr>
        <w:jc w:val="center"/>
        <w:rPr>
          <w:b/>
          <w:sz w:val="26"/>
          <w:szCs w:val="28"/>
        </w:rPr>
      </w:pPr>
      <w:r w:rsidRPr="003E6182">
        <w:rPr>
          <w:sz w:val="26"/>
          <w:szCs w:val="28"/>
        </w:rPr>
        <w:t>за 20</w:t>
      </w:r>
      <w:r>
        <w:rPr>
          <w:sz w:val="26"/>
          <w:szCs w:val="28"/>
        </w:rPr>
        <w:t>21 год</w:t>
      </w:r>
    </w:p>
    <w:p w:rsidR="002C0E2F" w:rsidRDefault="002C0E2F" w:rsidP="00761055">
      <w:pPr>
        <w:jc w:val="both"/>
        <w:rPr>
          <w:sz w:val="26"/>
        </w:rPr>
      </w:pPr>
    </w:p>
    <w:tbl>
      <w:tblPr>
        <w:tblW w:w="100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0"/>
        <w:gridCol w:w="2540"/>
        <w:gridCol w:w="2560"/>
      </w:tblGrid>
      <w:tr w:rsidR="002C0E2F" w:rsidRPr="00EE208F" w:rsidTr="00EE208F">
        <w:trPr>
          <w:trHeight w:val="317"/>
        </w:trPr>
        <w:tc>
          <w:tcPr>
            <w:tcW w:w="10060" w:type="dxa"/>
            <w:gridSpan w:val="3"/>
            <w:vMerge w:val="restart"/>
          </w:tcPr>
          <w:p w:rsidR="002C0E2F" w:rsidRPr="00EE208F" w:rsidRDefault="002C0E2F" w:rsidP="00EE208F">
            <w:pPr>
              <w:jc w:val="center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>Исполнение</w:t>
            </w:r>
            <w:r>
              <w:rPr>
                <w:b/>
                <w:bCs/>
                <w:sz w:val="26"/>
              </w:rPr>
              <w:t xml:space="preserve"> бюджета сельского поселения Имай</w:t>
            </w:r>
            <w:r w:rsidRPr="00EE208F">
              <w:rPr>
                <w:b/>
                <w:bCs/>
                <w:sz w:val="26"/>
              </w:rPr>
              <w:t xml:space="preserve">-Кармалинский сельсовет </w:t>
            </w:r>
          </w:p>
          <w:p w:rsidR="002C0E2F" w:rsidRPr="00EE208F" w:rsidRDefault="002C0E2F" w:rsidP="00EE208F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за 2021</w:t>
            </w:r>
            <w:r w:rsidRPr="00EE208F">
              <w:rPr>
                <w:b/>
                <w:bCs/>
                <w:sz w:val="26"/>
              </w:rPr>
              <w:t xml:space="preserve"> год</w:t>
            </w:r>
          </w:p>
        </w:tc>
      </w:tr>
      <w:tr w:rsidR="002C0E2F" w:rsidRPr="00EE208F" w:rsidTr="00EE208F">
        <w:trPr>
          <w:trHeight w:val="317"/>
        </w:trPr>
        <w:tc>
          <w:tcPr>
            <w:tcW w:w="10060" w:type="dxa"/>
            <w:gridSpan w:val="3"/>
            <w:vMerge/>
          </w:tcPr>
          <w:p w:rsidR="002C0E2F" w:rsidRPr="00EE208F" w:rsidRDefault="002C0E2F" w:rsidP="00EE208F">
            <w:pPr>
              <w:jc w:val="both"/>
              <w:rPr>
                <w:b/>
                <w:bCs/>
                <w:sz w:val="26"/>
              </w:rPr>
            </w:pPr>
          </w:p>
        </w:tc>
      </w:tr>
      <w:tr w:rsidR="002C0E2F" w:rsidRPr="00EE208F" w:rsidTr="00EE208F">
        <w:trPr>
          <w:trHeight w:val="300"/>
        </w:trPr>
        <w:tc>
          <w:tcPr>
            <w:tcW w:w="10060" w:type="dxa"/>
            <w:gridSpan w:val="3"/>
            <w:noWrap/>
          </w:tcPr>
          <w:p w:rsidR="002C0E2F" w:rsidRPr="00EE208F" w:rsidRDefault="002C0E2F" w:rsidP="00EE208F">
            <w:pPr>
              <w:jc w:val="both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>Доходы бюджета</w:t>
            </w:r>
          </w:p>
        </w:tc>
      </w:tr>
      <w:tr w:rsidR="002C0E2F" w:rsidRPr="00EE208F" w:rsidTr="00EE208F">
        <w:trPr>
          <w:trHeight w:val="300"/>
        </w:trPr>
        <w:tc>
          <w:tcPr>
            <w:tcW w:w="4960" w:type="dxa"/>
          </w:tcPr>
          <w:p w:rsidR="002C0E2F" w:rsidRPr="00EE208F" w:rsidRDefault="002C0E2F" w:rsidP="00EE208F">
            <w:pPr>
              <w:jc w:val="both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>Наименование доходов</w:t>
            </w:r>
          </w:p>
        </w:tc>
        <w:tc>
          <w:tcPr>
            <w:tcW w:w="2540" w:type="dxa"/>
          </w:tcPr>
          <w:p w:rsidR="002C0E2F" w:rsidRPr="00EE208F" w:rsidRDefault="002C0E2F" w:rsidP="00EE208F">
            <w:pPr>
              <w:jc w:val="both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>Уточн. план (тыс.руб)</w:t>
            </w:r>
          </w:p>
        </w:tc>
        <w:tc>
          <w:tcPr>
            <w:tcW w:w="2560" w:type="dxa"/>
          </w:tcPr>
          <w:p w:rsidR="002C0E2F" w:rsidRPr="00EE208F" w:rsidRDefault="002C0E2F" w:rsidP="00EE208F">
            <w:pPr>
              <w:jc w:val="both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>Исполнение (тыс.руб)</w:t>
            </w:r>
          </w:p>
        </w:tc>
      </w:tr>
      <w:tr w:rsidR="002C0E2F" w:rsidRPr="00EE208F" w:rsidTr="00EE208F">
        <w:trPr>
          <w:trHeight w:val="300"/>
        </w:trPr>
        <w:tc>
          <w:tcPr>
            <w:tcW w:w="4960" w:type="dxa"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Налог на доходы физических лиц</w:t>
            </w:r>
          </w:p>
        </w:tc>
        <w:tc>
          <w:tcPr>
            <w:tcW w:w="2540" w:type="dxa"/>
            <w:noWrap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w="2560" w:type="dxa"/>
            <w:noWrap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39,3</w:t>
            </w:r>
          </w:p>
        </w:tc>
      </w:tr>
      <w:tr w:rsidR="002C0E2F" w:rsidRPr="00EE208F" w:rsidTr="00EE208F">
        <w:trPr>
          <w:trHeight w:val="315"/>
        </w:trPr>
        <w:tc>
          <w:tcPr>
            <w:tcW w:w="4960" w:type="dxa"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Единый сельскохозяйственный налог</w:t>
            </w:r>
          </w:p>
        </w:tc>
        <w:tc>
          <w:tcPr>
            <w:tcW w:w="2540" w:type="dxa"/>
            <w:noWrap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25,0</w:t>
            </w:r>
          </w:p>
        </w:tc>
        <w:tc>
          <w:tcPr>
            <w:tcW w:w="2560" w:type="dxa"/>
            <w:noWrap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21,9</w:t>
            </w:r>
          </w:p>
        </w:tc>
      </w:tr>
      <w:tr w:rsidR="002C0E2F" w:rsidRPr="00EE208F" w:rsidTr="00EE208F">
        <w:trPr>
          <w:trHeight w:val="300"/>
        </w:trPr>
        <w:tc>
          <w:tcPr>
            <w:tcW w:w="4960" w:type="dxa"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Налог на имущество физических лиц</w:t>
            </w:r>
          </w:p>
        </w:tc>
        <w:tc>
          <w:tcPr>
            <w:tcW w:w="2540" w:type="dxa"/>
            <w:noWrap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58,0</w:t>
            </w:r>
          </w:p>
        </w:tc>
        <w:tc>
          <w:tcPr>
            <w:tcW w:w="2560" w:type="dxa"/>
            <w:noWrap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10,9</w:t>
            </w:r>
          </w:p>
        </w:tc>
      </w:tr>
      <w:tr w:rsidR="002C0E2F" w:rsidRPr="00EE208F" w:rsidTr="00EE208F">
        <w:trPr>
          <w:trHeight w:val="300"/>
        </w:trPr>
        <w:tc>
          <w:tcPr>
            <w:tcW w:w="4960" w:type="dxa"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Земельный налог</w:t>
            </w:r>
          </w:p>
        </w:tc>
        <w:tc>
          <w:tcPr>
            <w:tcW w:w="2540" w:type="dxa"/>
            <w:noWrap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1149,6</w:t>
            </w:r>
          </w:p>
        </w:tc>
        <w:tc>
          <w:tcPr>
            <w:tcW w:w="2560" w:type="dxa"/>
            <w:noWrap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1384,7</w:t>
            </w:r>
          </w:p>
        </w:tc>
      </w:tr>
      <w:tr w:rsidR="002C0E2F" w:rsidRPr="00EE208F" w:rsidTr="00EE208F">
        <w:trPr>
          <w:trHeight w:val="300"/>
        </w:trPr>
        <w:tc>
          <w:tcPr>
            <w:tcW w:w="4960" w:type="dxa"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Гос.пошлина</w:t>
            </w:r>
          </w:p>
        </w:tc>
        <w:tc>
          <w:tcPr>
            <w:tcW w:w="2540" w:type="dxa"/>
            <w:noWrap/>
          </w:tcPr>
          <w:p w:rsidR="002C0E2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1,0</w:t>
            </w:r>
          </w:p>
          <w:p w:rsidR="002C0E2F" w:rsidRPr="00EE208F" w:rsidRDefault="002C0E2F" w:rsidP="00EE208F">
            <w:pPr>
              <w:jc w:val="both"/>
              <w:rPr>
                <w:sz w:val="26"/>
              </w:rPr>
            </w:pPr>
          </w:p>
        </w:tc>
        <w:tc>
          <w:tcPr>
            <w:tcW w:w="2560" w:type="dxa"/>
            <w:noWrap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2C0E2F" w:rsidRPr="00EE208F" w:rsidTr="00EE208F">
        <w:trPr>
          <w:trHeight w:val="600"/>
        </w:trPr>
        <w:tc>
          <w:tcPr>
            <w:tcW w:w="4960" w:type="dxa"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540" w:type="dxa"/>
            <w:noWrap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1200,0</w:t>
            </w:r>
          </w:p>
        </w:tc>
        <w:tc>
          <w:tcPr>
            <w:tcW w:w="2560" w:type="dxa"/>
            <w:noWrap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1157,8</w:t>
            </w:r>
          </w:p>
        </w:tc>
      </w:tr>
      <w:tr w:rsidR="002C0E2F" w:rsidRPr="00EE208F" w:rsidTr="00EE208F">
        <w:trPr>
          <w:trHeight w:val="300"/>
        </w:trPr>
        <w:tc>
          <w:tcPr>
            <w:tcW w:w="4960" w:type="dxa"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Прочие неналоговые доходы</w:t>
            </w:r>
          </w:p>
        </w:tc>
        <w:tc>
          <w:tcPr>
            <w:tcW w:w="2540" w:type="dxa"/>
            <w:noWrap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142,0</w:t>
            </w:r>
          </w:p>
        </w:tc>
        <w:tc>
          <w:tcPr>
            <w:tcW w:w="2560" w:type="dxa"/>
            <w:noWrap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142,0</w:t>
            </w:r>
          </w:p>
        </w:tc>
      </w:tr>
      <w:tr w:rsidR="002C0E2F" w:rsidRPr="00EE208F" w:rsidTr="00EE208F">
        <w:trPr>
          <w:trHeight w:val="300"/>
        </w:trPr>
        <w:tc>
          <w:tcPr>
            <w:tcW w:w="4960" w:type="dxa"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Штрафы</w:t>
            </w:r>
          </w:p>
        </w:tc>
        <w:tc>
          <w:tcPr>
            <w:tcW w:w="2540" w:type="dxa"/>
            <w:noWrap/>
          </w:tcPr>
          <w:p w:rsidR="002C0E2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560" w:type="dxa"/>
            <w:noWrap/>
          </w:tcPr>
          <w:p w:rsidR="002C0E2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tr w:rsidR="002C0E2F" w:rsidRPr="00EE208F" w:rsidTr="00EE208F">
        <w:trPr>
          <w:trHeight w:val="300"/>
        </w:trPr>
        <w:tc>
          <w:tcPr>
            <w:tcW w:w="4960" w:type="dxa"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Отмен.налоги</w:t>
            </w:r>
          </w:p>
        </w:tc>
        <w:tc>
          <w:tcPr>
            <w:tcW w:w="2540" w:type="dxa"/>
            <w:noWrap/>
          </w:tcPr>
          <w:p w:rsidR="002C0E2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560" w:type="dxa"/>
            <w:noWrap/>
          </w:tcPr>
          <w:p w:rsidR="002C0E2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-2,0</w:t>
            </w:r>
          </w:p>
        </w:tc>
      </w:tr>
      <w:tr w:rsidR="002C0E2F" w:rsidRPr="00EE208F" w:rsidTr="00EE208F">
        <w:trPr>
          <w:trHeight w:val="300"/>
        </w:trPr>
        <w:tc>
          <w:tcPr>
            <w:tcW w:w="4960" w:type="dxa"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 xml:space="preserve">Безвозмездные поступления </w:t>
            </w:r>
          </w:p>
        </w:tc>
        <w:tc>
          <w:tcPr>
            <w:tcW w:w="2540" w:type="dxa"/>
            <w:noWrap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3077,5</w:t>
            </w:r>
          </w:p>
        </w:tc>
        <w:tc>
          <w:tcPr>
            <w:tcW w:w="2560" w:type="dxa"/>
            <w:noWrap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3077,5</w:t>
            </w:r>
          </w:p>
        </w:tc>
      </w:tr>
      <w:tr w:rsidR="002C0E2F" w:rsidRPr="00EE208F" w:rsidTr="00EE208F">
        <w:trPr>
          <w:trHeight w:val="510"/>
        </w:trPr>
        <w:tc>
          <w:tcPr>
            <w:tcW w:w="4960" w:type="dxa"/>
          </w:tcPr>
          <w:p w:rsidR="002C0E2F" w:rsidRPr="00EE208F" w:rsidRDefault="002C0E2F" w:rsidP="00EE208F">
            <w:pPr>
              <w:jc w:val="both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>Итого</w:t>
            </w:r>
          </w:p>
        </w:tc>
        <w:tc>
          <w:tcPr>
            <w:tcW w:w="2540" w:type="dxa"/>
            <w:noWrap/>
          </w:tcPr>
          <w:p w:rsidR="002C0E2F" w:rsidRPr="00EE208F" w:rsidRDefault="002C0E2F" w:rsidP="00EE208F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5673,1</w:t>
            </w:r>
          </w:p>
        </w:tc>
        <w:tc>
          <w:tcPr>
            <w:tcW w:w="2560" w:type="dxa"/>
            <w:noWrap/>
          </w:tcPr>
          <w:p w:rsidR="002C0E2F" w:rsidRPr="00EE208F" w:rsidRDefault="002C0E2F" w:rsidP="00EE208F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5832,6</w:t>
            </w:r>
          </w:p>
        </w:tc>
      </w:tr>
      <w:tr w:rsidR="002C0E2F" w:rsidRPr="00EE208F" w:rsidTr="00EE208F">
        <w:trPr>
          <w:trHeight w:val="300"/>
        </w:trPr>
        <w:tc>
          <w:tcPr>
            <w:tcW w:w="10060" w:type="dxa"/>
            <w:gridSpan w:val="3"/>
            <w:noWrap/>
          </w:tcPr>
          <w:p w:rsidR="002C0E2F" w:rsidRPr="00EE208F" w:rsidRDefault="002C0E2F" w:rsidP="00EE208F">
            <w:pPr>
              <w:jc w:val="both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>Расходы бюджета</w:t>
            </w:r>
          </w:p>
        </w:tc>
      </w:tr>
      <w:tr w:rsidR="002C0E2F" w:rsidRPr="00EE208F" w:rsidTr="00EE208F">
        <w:trPr>
          <w:trHeight w:val="300"/>
        </w:trPr>
        <w:tc>
          <w:tcPr>
            <w:tcW w:w="4960" w:type="dxa"/>
          </w:tcPr>
          <w:p w:rsidR="002C0E2F" w:rsidRPr="00EE208F" w:rsidRDefault="002C0E2F" w:rsidP="00EE208F">
            <w:pPr>
              <w:jc w:val="both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>Наименование расходов</w:t>
            </w:r>
          </w:p>
        </w:tc>
        <w:tc>
          <w:tcPr>
            <w:tcW w:w="2540" w:type="dxa"/>
          </w:tcPr>
          <w:p w:rsidR="002C0E2F" w:rsidRPr="00EE208F" w:rsidRDefault="002C0E2F" w:rsidP="00EE208F">
            <w:pPr>
              <w:jc w:val="both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>Уточн. план (тыс.руб)</w:t>
            </w:r>
          </w:p>
        </w:tc>
        <w:tc>
          <w:tcPr>
            <w:tcW w:w="2560" w:type="dxa"/>
          </w:tcPr>
          <w:p w:rsidR="002C0E2F" w:rsidRPr="00EE208F" w:rsidRDefault="002C0E2F" w:rsidP="00EE208F">
            <w:pPr>
              <w:jc w:val="both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>Исполнение (тыс.руб)</w:t>
            </w:r>
          </w:p>
        </w:tc>
      </w:tr>
      <w:tr w:rsidR="002C0E2F" w:rsidRPr="00EE208F" w:rsidTr="00EE208F">
        <w:trPr>
          <w:trHeight w:val="300"/>
        </w:trPr>
        <w:tc>
          <w:tcPr>
            <w:tcW w:w="4960" w:type="dxa"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Общегосударственные вопросы</w:t>
            </w:r>
          </w:p>
        </w:tc>
        <w:tc>
          <w:tcPr>
            <w:tcW w:w="2540" w:type="dxa"/>
            <w:noWrap/>
          </w:tcPr>
          <w:p w:rsidR="002C0E2F" w:rsidRDefault="002C0E2F" w:rsidP="00EE208F">
            <w:pPr>
              <w:jc w:val="both"/>
              <w:rPr>
                <w:sz w:val="26"/>
              </w:rPr>
            </w:pPr>
          </w:p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3669,3</w:t>
            </w:r>
          </w:p>
        </w:tc>
        <w:tc>
          <w:tcPr>
            <w:tcW w:w="2560" w:type="dxa"/>
            <w:noWrap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3432,7</w:t>
            </w:r>
          </w:p>
        </w:tc>
      </w:tr>
      <w:tr w:rsidR="002C0E2F" w:rsidRPr="00EE208F" w:rsidTr="00EE208F">
        <w:trPr>
          <w:trHeight w:val="300"/>
        </w:trPr>
        <w:tc>
          <w:tcPr>
            <w:tcW w:w="4960" w:type="dxa"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Национальная оборона</w:t>
            </w:r>
          </w:p>
        </w:tc>
        <w:tc>
          <w:tcPr>
            <w:tcW w:w="2540" w:type="dxa"/>
            <w:noWrap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89,1</w:t>
            </w:r>
          </w:p>
        </w:tc>
        <w:tc>
          <w:tcPr>
            <w:tcW w:w="2560" w:type="dxa"/>
            <w:noWrap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89,1</w:t>
            </w:r>
          </w:p>
        </w:tc>
      </w:tr>
      <w:tr w:rsidR="002C0E2F" w:rsidRPr="00EE208F" w:rsidTr="00EE208F">
        <w:trPr>
          <w:trHeight w:val="600"/>
        </w:trPr>
        <w:tc>
          <w:tcPr>
            <w:tcW w:w="4960" w:type="dxa"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540" w:type="dxa"/>
            <w:noWrap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50,0</w:t>
            </w:r>
          </w:p>
        </w:tc>
        <w:tc>
          <w:tcPr>
            <w:tcW w:w="2560" w:type="dxa"/>
            <w:noWrap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50,0</w:t>
            </w:r>
          </w:p>
        </w:tc>
      </w:tr>
      <w:tr w:rsidR="002C0E2F" w:rsidRPr="00EE208F" w:rsidTr="00EE208F">
        <w:trPr>
          <w:trHeight w:val="315"/>
        </w:trPr>
        <w:tc>
          <w:tcPr>
            <w:tcW w:w="4960" w:type="dxa"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Дорожное хозяйство</w:t>
            </w:r>
          </w:p>
        </w:tc>
        <w:tc>
          <w:tcPr>
            <w:tcW w:w="2540" w:type="dxa"/>
            <w:noWrap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205,5</w:t>
            </w:r>
          </w:p>
        </w:tc>
        <w:tc>
          <w:tcPr>
            <w:tcW w:w="2560" w:type="dxa"/>
            <w:noWrap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205,5</w:t>
            </w:r>
          </w:p>
        </w:tc>
      </w:tr>
      <w:tr w:rsidR="002C0E2F" w:rsidRPr="00EE208F" w:rsidTr="00EE208F">
        <w:trPr>
          <w:trHeight w:val="315"/>
        </w:trPr>
        <w:tc>
          <w:tcPr>
            <w:tcW w:w="4960" w:type="dxa"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Другие вопросы в области национальной экономики</w:t>
            </w:r>
          </w:p>
        </w:tc>
        <w:tc>
          <w:tcPr>
            <w:tcW w:w="2540" w:type="dxa"/>
            <w:noWrap/>
          </w:tcPr>
          <w:p w:rsidR="002C0E2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45,7</w:t>
            </w:r>
          </w:p>
        </w:tc>
        <w:tc>
          <w:tcPr>
            <w:tcW w:w="2560" w:type="dxa"/>
            <w:noWrap/>
          </w:tcPr>
          <w:p w:rsidR="002C0E2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45,7</w:t>
            </w:r>
          </w:p>
        </w:tc>
      </w:tr>
      <w:tr w:rsidR="002C0E2F" w:rsidRPr="00EE208F" w:rsidTr="00EE208F">
        <w:trPr>
          <w:trHeight w:val="300"/>
        </w:trPr>
        <w:tc>
          <w:tcPr>
            <w:tcW w:w="4960" w:type="dxa"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Жилищно-к</w:t>
            </w:r>
            <w:r w:rsidRPr="00EE208F">
              <w:rPr>
                <w:sz w:val="26"/>
              </w:rPr>
              <w:t>оммунальное хозяйство</w:t>
            </w:r>
          </w:p>
        </w:tc>
        <w:tc>
          <w:tcPr>
            <w:tcW w:w="2540" w:type="dxa"/>
            <w:noWrap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2149,9</w:t>
            </w:r>
          </w:p>
        </w:tc>
        <w:tc>
          <w:tcPr>
            <w:tcW w:w="2560" w:type="dxa"/>
            <w:noWrap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2023,6</w:t>
            </w:r>
          </w:p>
        </w:tc>
      </w:tr>
      <w:tr w:rsidR="002C0E2F" w:rsidRPr="00EE208F" w:rsidTr="00EE208F">
        <w:trPr>
          <w:trHeight w:val="300"/>
        </w:trPr>
        <w:tc>
          <w:tcPr>
            <w:tcW w:w="4960" w:type="dxa"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Охрана окружающей среды</w:t>
            </w:r>
          </w:p>
        </w:tc>
        <w:tc>
          <w:tcPr>
            <w:tcW w:w="2540" w:type="dxa"/>
            <w:noWrap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24,6</w:t>
            </w:r>
          </w:p>
        </w:tc>
        <w:tc>
          <w:tcPr>
            <w:tcW w:w="2560" w:type="dxa"/>
            <w:noWrap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24,6</w:t>
            </w:r>
          </w:p>
        </w:tc>
      </w:tr>
      <w:tr w:rsidR="002C0E2F" w:rsidRPr="00EE208F" w:rsidTr="00EE208F">
        <w:trPr>
          <w:trHeight w:val="300"/>
        </w:trPr>
        <w:tc>
          <w:tcPr>
            <w:tcW w:w="4960" w:type="dxa"/>
            <w:noWrap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Пенсионное обеспечение</w:t>
            </w:r>
          </w:p>
        </w:tc>
        <w:tc>
          <w:tcPr>
            <w:tcW w:w="2540" w:type="dxa"/>
            <w:noWrap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560" w:type="dxa"/>
            <w:noWrap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2C0E2F" w:rsidRPr="00EE208F" w:rsidTr="00EE208F">
        <w:trPr>
          <w:trHeight w:val="300"/>
        </w:trPr>
        <w:tc>
          <w:tcPr>
            <w:tcW w:w="4960" w:type="dxa"/>
            <w:noWrap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Межбюджетные трансферты</w:t>
            </w:r>
          </w:p>
        </w:tc>
        <w:tc>
          <w:tcPr>
            <w:tcW w:w="2540" w:type="dxa"/>
            <w:noWrap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121,2</w:t>
            </w:r>
          </w:p>
        </w:tc>
        <w:tc>
          <w:tcPr>
            <w:tcW w:w="2560" w:type="dxa"/>
            <w:noWrap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121,2</w:t>
            </w:r>
          </w:p>
        </w:tc>
      </w:tr>
      <w:tr w:rsidR="002C0E2F" w:rsidRPr="00EE208F" w:rsidTr="00EE208F">
        <w:trPr>
          <w:trHeight w:val="300"/>
        </w:trPr>
        <w:tc>
          <w:tcPr>
            <w:tcW w:w="4960" w:type="dxa"/>
            <w:noWrap/>
          </w:tcPr>
          <w:p w:rsidR="002C0E2F" w:rsidRPr="00CE05C1" w:rsidRDefault="002C0E2F" w:rsidP="00EE208F">
            <w:pPr>
              <w:jc w:val="both"/>
              <w:rPr>
                <w:b/>
                <w:sz w:val="26"/>
              </w:rPr>
            </w:pPr>
            <w:r w:rsidRPr="00CE05C1">
              <w:rPr>
                <w:b/>
                <w:sz w:val="26"/>
              </w:rPr>
              <w:t>Итого</w:t>
            </w:r>
          </w:p>
        </w:tc>
        <w:tc>
          <w:tcPr>
            <w:tcW w:w="2540" w:type="dxa"/>
            <w:noWrap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6355,3</w:t>
            </w:r>
          </w:p>
        </w:tc>
        <w:tc>
          <w:tcPr>
            <w:tcW w:w="2560" w:type="dxa"/>
            <w:noWrap/>
          </w:tcPr>
          <w:p w:rsidR="002C0E2F" w:rsidRPr="00EE208F" w:rsidRDefault="002C0E2F" w:rsidP="00EE208F">
            <w:pPr>
              <w:jc w:val="both"/>
              <w:rPr>
                <w:sz w:val="26"/>
              </w:rPr>
            </w:pPr>
            <w:r>
              <w:rPr>
                <w:sz w:val="26"/>
              </w:rPr>
              <w:t>5992,4</w:t>
            </w:r>
          </w:p>
        </w:tc>
      </w:tr>
    </w:tbl>
    <w:p w:rsidR="002C0E2F" w:rsidRPr="00DF0569" w:rsidRDefault="002C0E2F" w:rsidP="00DF0569">
      <w:pPr>
        <w:jc w:val="both"/>
        <w:rPr>
          <w:sz w:val="26"/>
        </w:rPr>
      </w:pPr>
    </w:p>
    <w:sectPr w:rsidR="002C0E2F" w:rsidRPr="00DF0569" w:rsidSect="00BA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227"/>
    <w:rsid w:val="0000530D"/>
    <w:rsid w:val="0000739B"/>
    <w:rsid w:val="00032C5F"/>
    <w:rsid w:val="00040990"/>
    <w:rsid w:val="00065DAA"/>
    <w:rsid w:val="000754AF"/>
    <w:rsid w:val="000B0DB8"/>
    <w:rsid w:val="000B5C9B"/>
    <w:rsid w:val="000E248C"/>
    <w:rsid w:val="000E60CF"/>
    <w:rsid w:val="001075B3"/>
    <w:rsid w:val="00116CD1"/>
    <w:rsid w:val="00152FBA"/>
    <w:rsid w:val="0016209C"/>
    <w:rsid w:val="00166B34"/>
    <w:rsid w:val="00193407"/>
    <w:rsid w:val="00193B63"/>
    <w:rsid w:val="001A5FAD"/>
    <w:rsid w:val="001A71F3"/>
    <w:rsid w:val="001D1DFB"/>
    <w:rsid w:val="001E0BF6"/>
    <w:rsid w:val="00200227"/>
    <w:rsid w:val="002035B2"/>
    <w:rsid w:val="0022298B"/>
    <w:rsid w:val="00224DCF"/>
    <w:rsid w:val="002302F5"/>
    <w:rsid w:val="00233265"/>
    <w:rsid w:val="00240B19"/>
    <w:rsid w:val="002433EA"/>
    <w:rsid w:val="002460F7"/>
    <w:rsid w:val="00286EC6"/>
    <w:rsid w:val="002C0E2F"/>
    <w:rsid w:val="002C1C63"/>
    <w:rsid w:val="002D4276"/>
    <w:rsid w:val="002F695D"/>
    <w:rsid w:val="003523C1"/>
    <w:rsid w:val="00373273"/>
    <w:rsid w:val="00376645"/>
    <w:rsid w:val="003C27AF"/>
    <w:rsid w:val="003C287D"/>
    <w:rsid w:val="003E6182"/>
    <w:rsid w:val="00407F8F"/>
    <w:rsid w:val="00417687"/>
    <w:rsid w:val="004771A1"/>
    <w:rsid w:val="0048574C"/>
    <w:rsid w:val="004F4E3F"/>
    <w:rsid w:val="0052029B"/>
    <w:rsid w:val="00560988"/>
    <w:rsid w:val="00566CC2"/>
    <w:rsid w:val="00586321"/>
    <w:rsid w:val="00586DAD"/>
    <w:rsid w:val="00597305"/>
    <w:rsid w:val="005D2758"/>
    <w:rsid w:val="005E5188"/>
    <w:rsid w:val="006039F4"/>
    <w:rsid w:val="006061F5"/>
    <w:rsid w:val="006204ED"/>
    <w:rsid w:val="00630311"/>
    <w:rsid w:val="00635D14"/>
    <w:rsid w:val="00641126"/>
    <w:rsid w:val="00643C61"/>
    <w:rsid w:val="006478AB"/>
    <w:rsid w:val="0065048D"/>
    <w:rsid w:val="00664DB6"/>
    <w:rsid w:val="00677940"/>
    <w:rsid w:val="00684C5F"/>
    <w:rsid w:val="006C4518"/>
    <w:rsid w:val="006D1DE3"/>
    <w:rsid w:val="0073727B"/>
    <w:rsid w:val="00761055"/>
    <w:rsid w:val="00765D66"/>
    <w:rsid w:val="0079251B"/>
    <w:rsid w:val="007E20D0"/>
    <w:rsid w:val="007F4019"/>
    <w:rsid w:val="007F405F"/>
    <w:rsid w:val="008364DC"/>
    <w:rsid w:val="008425E8"/>
    <w:rsid w:val="00864097"/>
    <w:rsid w:val="00866628"/>
    <w:rsid w:val="00866655"/>
    <w:rsid w:val="00871529"/>
    <w:rsid w:val="00872CA2"/>
    <w:rsid w:val="008D5510"/>
    <w:rsid w:val="00905A52"/>
    <w:rsid w:val="009102B2"/>
    <w:rsid w:val="00930D3A"/>
    <w:rsid w:val="00957220"/>
    <w:rsid w:val="009677D3"/>
    <w:rsid w:val="009C1621"/>
    <w:rsid w:val="009C18BA"/>
    <w:rsid w:val="00A21BD7"/>
    <w:rsid w:val="00A2372B"/>
    <w:rsid w:val="00A35375"/>
    <w:rsid w:val="00A81B2C"/>
    <w:rsid w:val="00AB3E16"/>
    <w:rsid w:val="00AB4FFC"/>
    <w:rsid w:val="00AC17EA"/>
    <w:rsid w:val="00AC755A"/>
    <w:rsid w:val="00AF6D66"/>
    <w:rsid w:val="00B06078"/>
    <w:rsid w:val="00B12D5A"/>
    <w:rsid w:val="00B3283F"/>
    <w:rsid w:val="00B352BF"/>
    <w:rsid w:val="00B35D08"/>
    <w:rsid w:val="00B40227"/>
    <w:rsid w:val="00B45835"/>
    <w:rsid w:val="00B71E76"/>
    <w:rsid w:val="00BA0D77"/>
    <w:rsid w:val="00BB56DC"/>
    <w:rsid w:val="00BB68C4"/>
    <w:rsid w:val="00BD37AF"/>
    <w:rsid w:val="00BD581D"/>
    <w:rsid w:val="00C53B44"/>
    <w:rsid w:val="00C60A1C"/>
    <w:rsid w:val="00C61901"/>
    <w:rsid w:val="00C73FBA"/>
    <w:rsid w:val="00C84A39"/>
    <w:rsid w:val="00CA7D4F"/>
    <w:rsid w:val="00CB412F"/>
    <w:rsid w:val="00CC4362"/>
    <w:rsid w:val="00CE05C1"/>
    <w:rsid w:val="00CE1A08"/>
    <w:rsid w:val="00CF0DDB"/>
    <w:rsid w:val="00D125EA"/>
    <w:rsid w:val="00D20B30"/>
    <w:rsid w:val="00D335AE"/>
    <w:rsid w:val="00D46AB5"/>
    <w:rsid w:val="00D6250F"/>
    <w:rsid w:val="00D65658"/>
    <w:rsid w:val="00D7138B"/>
    <w:rsid w:val="00D831CF"/>
    <w:rsid w:val="00DB7FF0"/>
    <w:rsid w:val="00DD3CD4"/>
    <w:rsid w:val="00DF0569"/>
    <w:rsid w:val="00E045B7"/>
    <w:rsid w:val="00E16025"/>
    <w:rsid w:val="00E365CE"/>
    <w:rsid w:val="00E44C42"/>
    <w:rsid w:val="00E67BE6"/>
    <w:rsid w:val="00E81A8C"/>
    <w:rsid w:val="00EA71AA"/>
    <w:rsid w:val="00EC403A"/>
    <w:rsid w:val="00EE208F"/>
    <w:rsid w:val="00EF076A"/>
    <w:rsid w:val="00EF0A82"/>
    <w:rsid w:val="00F13002"/>
    <w:rsid w:val="00F245FA"/>
    <w:rsid w:val="00F34973"/>
    <w:rsid w:val="00F375CA"/>
    <w:rsid w:val="00FA24DB"/>
    <w:rsid w:val="00FA3AF6"/>
    <w:rsid w:val="00FC00F9"/>
    <w:rsid w:val="00FD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2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F0569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F0569"/>
    <w:rPr>
      <w:rFonts w:ascii="Times New Roman" w:hAnsi="Times New Roman" w:cs="Times New Roman"/>
      <w:b/>
      <w:sz w:val="28"/>
    </w:rPr>
  </w:style>
  <w:style w:type="paragraph" w:customStyle="1" w:styleId="xl43">
    <w:name w:val="xl43"/>
    <w:basedOn w:val="Normal"/>
    <w:uiPriority w:val="99"/>
    <w:rsid w:val="00B40227"/>
    <w:pP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table" w:styleId="TableGrid">
    <w:name w:val="Table Grid"/>
    <w:basedOn w:val="TableNormal"/>
    <w:uiPriority w:val="99"/>
    <w:rsid w:val="00B402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C7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2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381</Words>
  <Characters>2173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Имай-Кармалинский сельсовет муниципального района Давлекановский район  Республики Башкортостан </dc:title>
  <dc:subject/>
  <dc:creator>user</dc:creator>
  <cp:keywords/>
  <dc:description/>
  <cp:lastModifiedBy>Delo</cp:lastModifiedBy>
  <cp:revision>3</cp:revision>
  <cp:lastPrinted>2022-05-16T06:15:00Z</cp:lastPrinted>
  <dcterms:created xsi:type="dcterms:W3CDTF">2022-05-13T08:11:00Z</dcterms:created>
  <dcterms:modified xsi:type="dcterms:W3CDTF">2022-05-16T06:16:00Z</dcterms:modified>
</cp:coreProperties>
</file>