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6F1" w:rsidRPr="00B9306A" w:rsidRDefault="0006035B" w:rsidP="0006035B">
      <w:pPr>
        <w:tabs>
          <w:tab w:val="left" w:pos="330"/>
        </w:tabs>
        <w:rPr>
          <w:sz w:val="28"/>
          <w:szCs w:val="28"/>
        </w:rPr>
      </w:pPr>
      <w:r>
        <w:rPr>
          <w:sz w:val="28"/>
          <w:szCs w:val="28"/>
        </w:rPr>
        <w:tab/>
      </w:r>
      <w:r w:rsidR="00F97664">
        <w:rPr>
          <w:sz w:val="28"/>
          <w:szCs w:val="28"/>
        </w:rPr>
        <w:t>Проект</w:t>
      </w:r>
      <w:r w:rsidR="002E28D1">
        <w:rPr>
          <w:sz w:val="28"/>
          <w:szCs w:val="28"/>
        </w:rPr>
        <w:t xml:space="preserve"> постановления</w:t>
      </w:r>
    </w:p>
    <w:p w:rsidR="009B0A95" w:rsidRDefault="009B0A95" w:rsidP="00906B4E">
      <w:pPr>
        <w:jc w:val="center"/>
        <w:rPr>
          <w:sz w:val="28"/>
          <w:szCs w:val="28"/>
        </w:rPr>
      </w:pPr>
    </w:p>
    <w:p w:rsidR="006D0FBE" w:rsidRDefault="006D0FBE" w:rsidP="00906B4E">
      <w:pPr>
        <w:jc w:val="center"/>
        <w:rPr>
          <w:sz w:val="28"/>
          <w:szCs w:val="28"/>
        </w:rPr>
      </w:pPr>
    </w:p>
    <w:p w:rsidR="006D0FBE" w:rsidRDefault="002E28D1" w:rsidP="00906B4E">
      <w:pPr>
        <w:jc w:val="center"/>
        <w:rPr>
          <w:sz w:val="28"/>
          <w:szCs w:val="28"/>
        </w:rPr>
      </w:pPr>
      <w:r>
        <w:rPr>
          <w:sz w:val="28"/>
          <w:szCs w:val="28"/>
        </w:rPr>
        <w:t>Администрация городского поселения город Давлеканово муниципального района Давлекановский район республики Башкортостан</w:t>
      </w:r>
    </w:p>
    <w:p w:rsidR="006D0FBE" w:rsidRDefault="006D0FBE" w:rsidP="00906B4E">
      <w:pPr>
        <w:jc w:val="center"/>
        <w:rPr>
          <w:sz w:val="28"/>
          <w:szCs w:val="28"/>
        </w:rPr>
      </w:pPr>
    </w:p>
    <w:p w:rsidR="009B0A95" w:rsidRDefault="009B0A95" w:rsidP="00906B4E">
      <w:pPr>
        <w:jc w:val="center"/>
        <w:rPr>
          <w:sz w:val="28"/>
          <w:szCs w:val="28"/>
        </w:rPr>
      </w:pPr>
    </w:p>
    <w:p w:rsidR="009B0A95" w:rsidRDefault="009B0A95" w:rsidP="00906B4E">
      <w:pPr>
        <w:jc w:val="center"/>
        <w:rPr>
          <w:sz w:val="28"/>
          <w:szCs w:val="28"/>
        </w:rPr>
      </w:pPr>
    </w:p>
    <w:p w:rsidR="009B0A95" w:rsidRDefault="009B0A95" w:rsidP="002E28D1">
      <w:pPr>
        <w:rPr>
          <w:sz w:val="28"/>
          <w:szCs w:val="28"/>
        </w:rPr>
      </w:pPr>
    </w:p>
    <w:p w:rsidR="00906B4E" w:rsidRPr="00906B4E" w:rsidRDefault="00E92F46" w:rsidP="00906B4E">
      <w:pPr>
        <w:jc w:val="center"/>
        <w:rPr>
          <w:sz w:val="28"/>
          <w:szCs w:val="28"/>
        </w:rPr>
      </w:pPr>
      <w:r w:rsidRPr="00906B4E">
        <w:rPr>
          <w:sz w:val="28"/>
          <w:szCs w:val="28"/>
        </w:rPr>
        <w:t xml:space="preserve"> </w:t>
      </w:r>
      <w:r w:rsidR="00906B4E" w:rsidRPr="00906B4E">
        <w:rPr>
          <w:sz w:val="28"/>
          <w:szCs w:val="28"/>
        </w:rPr>
        <w:t xml:space="preserve">Об утверждении муниципальной программы «Реализация проектов по комплексному благоустройству дворовых территорий городского </w:t>
      </w:r>
      <w:r w:rsidR="00906B4E">
        <w:rPr>
          <w:sz w:val="28"/>
          <w:szCs w:val="28"/>
        </w:rPr>
        <w:t>поселения город Давлеканово муниципального района Давлекановский район</w:t>
      </w:r>
      <w:r w:rsidR="00906B4E" w:rsidRPr="00906B4E">
        <w:rPr>
          <w:sz w:val="28"/>
          <w:szCs w:val="28"/>
        </w:rPr>
        <w:t xml:space="preserve"> Республики Башкортостан «Башкирские дворики»»</w:t>
      </w:r>
      <w:r w:rsidR="00BB7E89">
        <w:rPr>
          <w:sz w:val="28"/>
          <w:szCs w:val="28"/>
        </w:rPr>
        <w:t xml:space="preserve"> на 20</w:t>
      </w:r>
      <w:r w:rsidR="005E56FF">
        <w:rPr>
          <w:sz w:val="28"/>
          <w:szCs w:val="28"/>
        </w:rPr>
        <w:t>2</w:t>
      </w:r>
      <w:r w:rsidR="00900E62">
        <w:rPr>
          <w:sz w:val="28"/>
          <w:szCs w:val="28"/>
        </w:rPr>
        <w:t>3</w:t>
      </w:r>
      <w:bookmarkStart w:id="0" w:name="_GoBack"/>
      <w:bookmarkEnd w:id="0"/>
      <w:r w:rsidR="00BB7E89">
        <w:rPr>
          <w:sz w:val="28"/>
          <w:szCs w:val="28"/>
        </w:rPr>
        <w:t xml:space="preserve"> год</w:t>
      </w:r>
    </w:p>
    <w:p w:rsidR="00906B4E" w:rsidRPr="00C756E5" w:rsidRDefault="00906B4E" w:rsidP="00906B4E">
      <w:pPr>
        <w:jc w:val="center"/>
        <w:rPr>
          <w:b/>
          <w:i/>
          <w:sz w:val="27"/>
          <w:szCs w:val="27"/>
        </w:rPr>
      </w:pPr>
    </w:p>
    <w:p w:rsidR="00906B4E" w:rsidRPr="005C6DB3" w:rsidRDefault="00906B4E" w:rsidP="00906B4E">
      <w:pPr>
        <w:ind w:firstLine="709"/>
        <w:jc w:val="both"/>
        <w:rPr>
          <w:sz w:val="28"/>
          <w:szCs w:val="28"/>
        </w:rPr>
      </w:pPr>
      <w:r w:rsidRPr="005C6DB3">
        <w:rPr>
          <w:sz w:val="28"/>
          <w:szCs w:val="28"/>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Республики Башкортостан от 13.02.2019 № 69 </w:t>
      </w:r>
      <w:r w:rsidRPr="005C6DB3">
        <w:rPr>
          <w:sz w:val="28"/>
          <w:szCs w:val="28"/>
        </w:rPr>
        <w:br/>
        <w:t xml:space="preserve">«О реализации проектов по комплексному благоустройству дворовых территорий муниципальных образований Республики Башкортостан «Башкирские дворики», </w:t>
      </w:r>
    </w:p>
    <w:p w:rsidR="00906B4E" w:rsidRPr="005C6DB3" w:rsidRDefault="00906B4E" w:rsidP="00906B4E">
      <w:pPr>
        <w:ind w:firstLine="709"/>
        <w:jc w:val="both"/>
        <w:rPr>
          <w:sz w:val="28"/>
          <w:szCs w:val="28"/>
        </w:rPr>
      </w:pPr>
    </w:p>
    <w:p w:rsidR="00906B4E" w:rsidRPr="005C6DB3" w:rsidRDefault="00906B4E" w:rsidP="00906B4E">
      <w:pPr>
        <w:jc w:val="center"/>
        <w:rPr>
          <w:b/>
          <w:sz w:val="28"/>
          <w:szCs w:val="28"/>
        </w:rPr>
      </w:pPr>
      <w:r w:rsidRPr="005C6DB3">
        <w:rPr>
          <w:b/>
          <w:sz w:val="28"/>
          <w:szCs w:val="28"/>
        </w:rPr>
        <w:t>ПОСТАНОВЛЯ</w:t>
      </w:r>
      <w:r w:rsidR="005C6DB3">
        <w:rPr>
          <w:b/>
          <w:sz w:val="28"/>
          <w:szCs w:val="28"/>
        </w:rPr>
        <w:t>ЕТ</w:t>
      </w:r>
      <w:r w:rsidRPr="005C6DB3">
        <w:rPr>
          <w:b/>
          <w:sz w:val="28"/>
          <w:szCs w:val="28"/>
        </w:rPr>
        <w:t>:</w:t>
      </w:r>
    </w:p>
    <w:p w:rsidR="00906B4E" w:rsidRPr="005C6DB3" w:rsidRDefault="00906B4E" w:rsidP="00906B4E">
      <w:pPr>
        <w:jc w:val="center"/>
        <w:rPr>
          <w:b/>
          <w:sz w:val="28"/>
          <w:szCs w:val="28"/>
        </w:rPr>
      </w:pPr>
    </w:p>
    <w:p w:rsidR="00906B4E" w:rsidRPr="005C6DB3" w:rsidRDefault="00906B4E" w:rsidP="00906B4E">
      <w:pPr>
        <w:pStyle w:val="aff5"/>
        <w:numPr>
          <w:ilvl w:val="0"/>
          <w:numId w:val="26"/>
        </w:numPr>
        <w:tabs>
          <w:tab w:val="left" w:pos="1134"/>
        </w:tabs>
        <w:spacing w:line="276" w:lineRule="auto"/>
        <w:ind w:left="0" w:firstLine="709"/>
        <w:contextualSpacing/>
        <w:jc w:val="both"/>
        <w:rPr>
          <w:sz w:val="28"/>
          <w:szCs w:val="28"/>
        </w:rPr>
      </w:pPr>
      <w:r w:rsidRPr="005C6DB3">
        <w:rPr>
          <w:sz w:val="28"/>
          <w:szCs w:val="28"/>
        </w:rPr>
        <w:t>Утвердить муниципальную программу «Реализация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 согласно приложению.</w:t>
      </w:r>
    </w:p>
    <w:p w:rsidR="00906B4E" w:rsidRPr="005C6DB3" w:rsidRDefault="00906B4E" w:rsidP="00906B4E">
      <w:pPr>
        <w:pStyle w:val="ConsPlusNormal"/>
        <w:spacing w:line="276" w:lineRule="auto"/>
        <w:ind w:firstLine="709"/>
        <w:jc w:val="both"/>
        <w:rPr>
          <w:rFonts w:ascii="Times New Roman" w:hAnsi="Times New Roman" w:cs="Times New Roman"/>
          <w:sz w:val="28"/>
          <w:szCs w:val="28"/>
        </w:rPr>
      </w:pPr>
    </w:p>
    <w:p w:rsidR="00CB705B" w:rsidRDefault="00CB705B" w:rsidP="006D0FBE">
      <w:pPr>
        <w:pStyle w:val="ConsPlusNormal"/>
        <w:numPr>
          <w:ilvl w:val="0"/>
          <w:numId w:val="26"/>
        </w:numPr>
        <w:spacing w:line="276" w:lineRule="auto"/>
        <w:ind w:left="0" w:firstLine="709"/>
        <w:jc w:val="both"/>
        <w:rPr>
          <w:rFonts w:ascii="Times New Roman" w:hAnsi="Times New Roman" w:cs="Times New Roman"/>
          <w:sz w:val="28"/>
          <w:szCs w:val="28"/>
        </w:rPr>
      </w:pPr>
      <w:r w:rsidRPr="005C6DB3">
        <w:rPr>
          <w:rFonts w:ascii="Times New Roman" w:hAnsi="Times New Roman" w:cs="Times New Roman"/>
          <w:sz w:val="28"/>
          <w:szCs w:val="28"/>
        </w:rPr>
        <w:t xml:space="preserve">Контроль за исполнением настоящего Постановления возложить на заместителя главы Администрации городского поселения город Давлеканово муниципального района Давлекановский район Республики Башкортостан </w:t>
      </w:r>
      <w:proofErr w:type="spellStart"/>
      <w:r w:rsidRPr="005C6DB3">
        <w:rPr>
          <w:rFonts w:ascii="Times New Roman" w:hAnsi="Times New Roman" w:cs="Times New Roman"/>
          <w:sz w:val="28"/>
          <w:szCs w:val="28"/>
        </w:rPr>
        <w:t>Биктимирова</w:t>
      </w:r>
      <w:proofErr w:type="spellEnd"/>
      <w:r w:rsidRPr="005C6DB3">
        <w:rPr>
          <w:rFonts w:ascii="Times New Roman" w:hAnsi="Times New Roman" w:cs="Times New Roman"/>
          <w:sz w:val="28"/>
          <w:szCs w:val="28"/>
        </w:rPr>
        <w:t xml:space="preserve"> Д.Ю.</w:t>
      </w:r>
    </w:p>
    <w:p w:rsidR="006D0FBE" w:rsidRDefault="006D0FBE" w:rsidP="006D0FBE">
      <w:pPr>
        <w:pStyle w:val="aff5"/>
        <w:rPr>
          <w:sz w:val="28"/>
          <w:szCs w:val="28"/>
        </w:rPr>
      </w:pPr>
    </w:p>
    <w:p w:rsidR="006D0FBE" w:rsidRPr="005C6DB3" w:rsidRDefault="006D0FBE" w:rsidP="006D0FBE">
      <w:pPr>
        <w:pStyle w:val="ConsPlusNormal"/>
        <w:spacing w:line="276" w:lineRule="auto"/>
        <w:ind w:left="720"/>
        <w:jc w:val="both"/>
        <w:rPr>
          <w:rFonts w:ascii="Times New Roman" w:hAnsi="Times New Roman" w:cs="Times New Roman"/>
          <w:sz w:val="28"/>
          <w:szCs w:val="28"/>
        </w:rPr>
      </w:pPr>
    </w:p>
    <w:p w:rsidR="0065192A" w:rsidRPr="000B13F1" w:rsidRDefault="0065192A" w:rsidP="00906B4E">
      <w:pPr>
        <w:pStyle w:val="ConsPlusNormal"/>
        <w:spacing w:line="276" w:lineRule="auto"/>
        <w:ind w:firstLine="709"/>
        <w:jc w:val="both"/>
        <w:rPr>
          <w:rFonts w:ascii="Times New Roman" w:hAnsi="Times New Roman" w:cs="Times New Roman"/>
          <w:sz w:val="28"/>
          <w:szCs w:val="28"/>
        </w:rPr>
      </w:pPr>
    </w:p>
    <w:p w:rsidR="00CB705B" w:rsidRDefault="006D0FBE" w:rsidP="006D0FBE">
      <w:pPr>
        <w:pStyle w:val="ConsPlusTitle"/>
        <w:widowControl/>
        <w:jc w:val="both"/>
        <w:rPr>
          <w:b w:val="0"/>
          <w:sz w:val="28"/>
          <w:szCs w:val="28"/>
        </w:rPr>
      </w:pPr>
      <w:proofErr w:type="spellStart"/>
      <w:r>
        <w:rPr>
          <w:b w:val="0"/>
          <w:sz w:val="28"/>
          <w:szCs w:val="28"/>
        </w:rPr>
        <w:t>Врио</w:t>
      </w:r>
      <w:proofErr w:type="spellEnd"/>
      <w:r>
        <w:rPr>
          <w:b w:val="0"/>
          <w:sz w:val="28"/>
          <w:szCs w:val="28"/>
        </w:rPr>
        <w:t xml:space="preserve"> главы </w:t>
      </w:r>
      <w:r w:rsidR="00CB705B">
        <w:rPr>
          <w:b w:val="0"/>
          <w:sz w:val="28"/>
          <w:szCs w:val="28"/>
        </w:rPr>
        <w:t xml:space="preserve">администрации </w:t>
      </w:r>
      <w:r w:rsidR="00C144DB">
        <w:rPr>
          <w:b w:val="0"/>
          <w:sz w:val="28"/>
          <w:szCs w:val="28"/>
        </w:rPr>
        <w:t xml:space="preserve"> </w:t>
      </w:r>
      <w:r w:rsidR="00CB705B">
        <w:rPr>
          <w:b w:val="0"/>
          <w:sz w:val="28"/>
          <w:szCs w:val="28"/>
        </w:rPr>
        <w:t xml:space="preserve">                     </w:t>
      </w:r>
      <w:r>
        <w:rPr>
          <w:b w:val="0"/>
          <w:sz w:val="28"/>
          <w:szCs w:val="28"/>
        </w:rPr>
        <w:t xml:space="preserve">             </w:t>
      </w:r>
      <w:r w:rsidR="000B13F1">
        <w:rPr>
          <w:b w:val="0"/>
          <w:sz w:val="28"/>
          <w:szCs w:val="28"/>
        </w:rPr>
        <w:t xml:space="preserve">         </w:t>
      </w:r>
      <w:r>
        <w:rPr>
          <w:b w:val="0"/>
          <w:sz w:val="28"/>
          <w:szCs w:val="28"/>
        </w:rPr>
        <w:t xml:space="preserve">          </w:t>
      </w:r>
      <w:r w:rsidR="000B13F1">
        <w:rPr>
          <w:b w:val="0"/>
          <w:sz w:val="28"/>
          <w:szCs w:val="28"/>
        </w:rPr>
        <w:t xml:space="preserve">        </w:t>
      </w:r>
      <w:proofErr w:type="spellStart"/>
      <w:r>
        <w:rPr>
          <w:b w:val="0"/>
          <w:sz w:val="28"/>
          <w:szCs w:val="28"/>
        </w:rPr>
        <w:t>Д.Ю.Биктимиров</w:t>
      </w:r>
      <w:proofErr w:type="spellEnd"/>
    </w:p>
    <w:p w:rsidR="00CB705B" w:rsidRDefault="00CB705B" w:rsidP="00E92F46">
      <w:pPr>
        <w:pStyle w:val="ConsPlusTitle"/>
        <w:widowControl/>
        <w:jc w:val="right"/>
        <w:rPr>
          <w:b w:val="0"/>
          <w:sz w:val="28"/>
          <w:szCs w:val="28"/>
        </w:rPr>
      </w:pPr>
    </w:p>
    <w:p w:rsidR="00CB705B" w:rsidRDefault="00CB705B" w:rsidP="00CB705B">
      <w:pPr>
        <w:pStyle w:val="ConsPlusTitle"/>
        <w:widowControl/>
        <w:jc w:val="center"/>
        <w:rPr>
          <w:b w:val="0"/>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9B0A95" w:rsidRDefault="009B0A95" w:rsidP="00CB705B">
      <w:pPr>
        <w:pStyle w:val="ConsPlusNormal"/>
        <w:jc w:val="right"/>
        <w:outlineLvl w:val="0"/>
        <w:rPr>
          <w:rFonts w:ascii="Times New Roman" w:hAnsi="Times New Roman" w:cs="Times New Roman"/>
          <w:sz w:val="28"/>
          <w:szCs w:val="28"/>
        </w:rPr>
      </w:pPr>
    </w:p>
    <w:p w:rsidR="009B0A95" w:rsidRDefault="009B0A95" w:rsidP="00CB705B">
      <w:pPr>
        <w:pStyle w:val="ConsPlusNormal"/>
        <w:jc w:val="right"/>
        <w:outlineLvl w:val="0"/>
        <w:rPr>
          <w:rFonts w:ascii="Times New Roman" w:hAnsi="Times New Roman" w:cs="Times New Roman"/>
          <w:sz w:val="28"/>
          <w:szCs w:val="28"/>
        </w:rPr>
      </w:pPr>
    </w:p>
    <w:p w:rsidR="009B0A95" w:rsidRDefault="009B0A95"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D0008F" w:rsidRDefault="00D0008F" w:rsidP="00CB705B">
      <w:pPr>
        <w:pStyle w:val="ConsPlusNormal"/>
        <w:jc w:val="right"/>
        <w:outlineLvl w:val="0"/>
        <w:rPr>
          <w:rFonts w:ascii="Times New Roman" w:hAnsi="Times New Roman" w:cs="Times New Roman"/>
          <w:sz w:val="28"/>
          <w:szCs w:val="28"/>
        </w:rPr>
      </w:pPr>
    </w:p>
    <w:p w:rsidR="00CB705B" w:rsidRPr="009D725A" w:rsidRDefault="00CB705B" w:rsidP="00CB705B">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t>П</w:t>
      </w:r>
      <w:r w:rsidRPr="009D725A">
        <w:rPr>
          <w:rFonts w:ascii="Times New Roman" w:hAnsi="Times New Roman" w:cs="Times New Roman"/>
          <w:sz w:val="28"/>
          <w:szCs w:val="28"/>
        </w:rPr>
        <w:t>риложение</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к Постановлению Администрации</w:t>
      </w:r>
    </w:p>
    <w:p w:rsidR="00CB705B"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городского </w:t>
      </w:r>
      <w:r>
        <w:rPr>
          <w:rFonts w:ascii="Times New Roman" w:hAnsi="Times New Roman" w:cs="Times New Roman"/>
          <w:sz w:val="28"/>
          <w:szCs w:val="28"/>
        </w:rPr>
        <w:t>поселения</w:t>
      </w:r>
      <w:r w:rsidRPr="009D725A">
        <w:rPr>
          <w:rFonts w:ascii="Times New Roman" w:hAnsi="Times New Roman" w:cs="Times New Roman"/>
          <w:sz w:val="28"/>
          <w:szCs w:val="28"/>
        </w:rPr>
        <w:t xml:space="preserve"> город </w:t>
      </w:r>
      <w:r>
        <w:rPr>
          <w:rFonts w:ascii="Times New Roman" w:hAnsi="Times New Roman" w:cs="Times New Roman"/>
          <w:sz w:val="28"/>
          <w:szCs w:val="28"/>
        </w:rPr>
        <w:t>Давлеканово</w:t>
      </w:r>
    </w:p>
    <w:p w:rsidR="00CB705B" w:rsidRPr="009D725A" w:rsidRDefault="00CB705B" w:rsidP="00CB705B">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района Давлекановский район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Республики Башкортостан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от </w:t>
      </w:r>
      <w:r>
        <w:rPr>
          <w:rFonts w:ascii="Times New Roman" w:hAnsi="Times New Roman" w:cs="Times New Roman"/>
          <w:sz w:val="28"/>
          <w:szCs w:val="28"/>
        </w:rPr>
        <w:t>«____»</w:t>
      </w:r>
      <w:r w:rsidRPr="009D725A">
        <w:rPr>
          <w:rFonts w:ascii="Times New Roman" w:hAnsi="Times New Roman" w:cs="Times New Roman"/>
          <w:sz w:val="28"/>
          <w:szCs w:val="28"/>
        </w:rPr>
        <w:t xml:space="preserve"> </w:t>
      </w:r>
      <w:r>
        <w:rPr>
          <w:rFonts w:ascii="Times New Roman" w:hAnsi="Times New Roman" w:cs="Times New Roman"/>
          <w:sz w:val="28"/>
          <w:szCs w:val="28"/>
        </w:rPr>
        <w:t>__________</w:t>
      </w:r>
      <w:r w:rsidRPr="009D725A">
        <w:rPr>
          <w:rFonts w:ascii="Times New Roman" w:hAnsi="Times New Roman" w:cs="Times New Roman"/>
          <w:sz w:val="28"/>
          <w:szCs w:val="28"/>
        </w:rPr>
        <w:t xml:space="preserve"> 20</w:t>
      </w:r>
      <w:r w:rsidR="005E56FF">
        <w:rPr>
          <w:rFonts w:ascii="Times New Roman" w:hAnsi="Times New Roman" w:cs="Times New Roman"/>
          <w:sz w:val="28"/>
          <w:szCs w:val="28"/>
        </w:rPr>
        <w:t>2</w:t>
      </w:r>
      <w:r w:rsidR="0006035B">
        <w:rPr>
          <w:rFonts w:ascii="Times New Roman" w:hAnsi="Times New Roman" w:cs="Times New Roman"/>
          <w:sz w:val="28"/>
          <w:szCs w:val="28"/>
        </w:rPr>
        <w:t>2</w:t>
      </w:r>
      <w:r w:rsidRPr="009D725A">
        <w:rPr>
          <w:rFonts w:ascii="Times New Roman" w:hAnsi="Times New Roman" w:cs="Times New Roman"/>
          <w:sz w:val="28"/>
          <w:szCs w:val="28"/>
        </w:rPr>
        <w:t xml:space="preserve"> г. </w:t>
      </w:r>
      <w:r>
        <w:rPr>
          <w:rFonts w:ascii="Times New Roman" w:hAnsi="Times New Roman" w:cs="Times New Roman"/>
          <w:sz w:val="28"/>
          <w:szCs w:val="28"/>
        </w:rPr>
        <w:t>№</w:t>
      </w:r>
      <w:r w:rsidRPr="009D725A">
        <w:rPr>
          <w:rFonts w:ascii="Times New Roman" w:hAnsi="Times New Roman" w:cs="Times New Roman"/>
          <w:sz w:val="28"/>
          <w:szCs w:val="28"/>
        </w:rPr>
        <w:t xml:space="preserve"> </w:t>
      </w:r>
      <w:r>
        <w:rPr>
          <w:rFonts w:ascii="Times New Roman" w:hAnsi="Times New Roman" w:cs="Times New Roman"/>
          <w:sz w:val="28"/>
          <w:szCs w:val="28"/>
        </w:rPr>
        <w:t>______</w:t>
      </w:r>
    </w:p>
    <w:p w:rsidR="00CB705B" w:rsidRDefault="00CB705B" w:rsidP="00CB705B">
      <w:pPr>
        <w:pStyle w:val="ConsPlusTitle"/>
        <w:widowControl/>
        <w:jc w:val="center"/>
        <w:rPr>
          <w:b w:val="0"/>
          <w:sz w:val="28"/>
          <w:szCs w:val="28"/>
        </w:rPr>
      </w:pPr>
    </w:p>
    <w:p w:rsidR="00853A0B" w:rsidRPr="000067B3" w:rsidRDefault="00853A0B" w:rsidP="00853A0B">
      <w:pPr>
        <w:pStyle w:val="19"/>
        <w:jc w:val="center"/>
        <w:rPr>
          <w:rFonts w:ascii="Times New Roman" w:hAnsi="Times New Roman"/>
          <w:sz w:val="28"/>
          <w:szCs w:val="28"/>
        </w:rPr>
      </w:pPr>
      <w:r w:rsidRPr="000067B3">
        <w:rPr>
          <w:rFonts w:ascii="Times New Roman" w:hAnsi="Times New Roman"/>
          <w:sz w:val="28"/>
          <w:szCs w:val="28"/>
        </w:rPr>
        <w:t>ПАСПОРТ</w:t>
      </w:r>
    </w:p>
    <w:p w:rsidR="00853A0B" w:rsidRPr="00F53E5F" w:rsidRDefault="00853A0B" w:rsidP="00853A0B">
      <w:pPr>
        <w:jc w:val="center"/>
        <w:rPr>
          <w:sz w:val="28"/>
          <w:szCs w:val="28"/>
        </w:rPr>
      </w:pPr>
      <w:r w:rsidRPr="00F53E5F">
        <w:rPr>
          <w:sz w:val="28"/>
          <w:szCs w:val="28"/>
        </w:rPr>
        <w:t xml:space="preserve">Муниципальной программы </w:t>
      </w:r>
    </w:p>
    <w:p w:rsidR="004A19E5" w:rsidRDefault="00906B4E" w:rsidP="00906B4E">
      <w:pPr>
        <w:jc w:val="center"/>
        <w:rPr>
          <w:sz w:val="28"/>
          <w:szCs w:val="28"/>
        </w:rPr>
      </w:pPr>
      <w:r w:rsidRPr="00906B4E">
        <w:rPr>
          <w:sz w:val="28"/>
          <w:szCs w:val="28"/>
        </w:rPr>
        <w:t xml:space="preserve">«Реализация проектов по комплексному благоустройству дворовых территорий городского </w:t>
      </w:r>
      <w:r>
        <w:rPr>
          <w:sz w:val="28"/>
          <w:szCs w:val="28"/>
        </w:rPr>
        <w:t>поселения город Давлеканово муниципального района Давлекановский район</w:t>
      </w:r>
      <w:r w:rsidRPr="00906B4E">
        <w:rPr>
          <w:sz w:val="28"/>
          <w:szCs w:val="28"/>
        </w:rPr>
        <w:t xml:space="preserve"> Республики Башкортостан «Башкирские дворики»»</w:t>
      </w:r>
    </w:p>
    <w:p w:rsidR="00853A0B" w:rsidRPr="00F53E5F" w:rsidRDefault="004A19E5" w:rsidP="00853A0B">
      <w:pPr>
        <w:jc w:val="center"/>
        <w:rPr>
          <w:sz w:val="28"/>
          <w:szCs w:val="28"/>
        </w:rPr>
      </w:pPr>
      <w:r>
        <w:rPr>
          <w:sz w:val="28"/>
          <w:szCs w:val="28"/>
        </w:rPr>
        <w:t>на 20</w:t>
      </w:r>
      <w:r w:rsidR="005E56FF">
        <w:rPr>
          <w:sz w:val="28"/>
          <w:szCs w:val="28"/>
        </w:rPr>
        <w:t>2</w:t>
      </w:r>
      <w:r w:rsidR="006D0FBE">
        <w:rPr>
          <w:sz w:val="28"/>
          <w:szCs w:val="28"/>
        </w:rPr>
        <w:t>3</w:t>
      </w:r>
      <w:r>
        <w:rPr>
          <w:sz w:val="28"/>
          <w:szCs w:val="28"/>
        </w:rPr>
        <w:t xml:space="preserve"> год</w:t>
      </w:r>
    </w:p>
    <w:p w:rsidR="00853A0B" w:rsidRPr="00F53E5F" w:rsidRDefault="00853A0B" w:rsidP="00853A0B">
      <w:pPr>
        <w:rPr>
          <w:b/>
          <w:sz w:val="28"/>
          <w:szCs w:val="28"/>
        </w:rPr>
      </w:pPr>
    </w:p>
    <w:tbl>
      <w:tblPr>
        <w:tblW w:w="9237" w:type="dxa"/>
        <w:jc w:val="center"/>
        <w:tblLook w:val="00A0" w:firstRow="1" w:lastRow="0" w:firstColumn="1" w:lastColumn="0" w:noHBand="0" w:noVBand="0"/>
      </w:tblPr>
      <w:tblGrid>
        <w:gridCol w:w="2470"/>
        <w:gridCol w:w="2436"/>
        <w:gridCol w:w="1575"/>
        <w:gridCol w:w="2756"/>
      </w:tblGrid>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Наименование муниципальной программы</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w:t>
            </w:r>
          </w:p>
        </w:tc>
      </w:tr>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Основания для разработки муниципальной программы</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906B4E">
            <w:pPr>
              <w:pStyle w:val="aff5"/>
              <w:numPr>
                <w:ilvl w:val="0"/>
                <w:numId w:val="27"/>
              </w:numPr>
              <w:tabs>
                <w:tab w:val="left" w:pos="180"/>
              </w:tabs>
              <w:ind w:left="0" w:firstLine="0"/>
              <w:contextualSpacing/>
              <w:jc w:val="both"/>
            </w:pPr>
            <w:r w:rsidRPr="00906B4E">
              <w:t>Федеральный закон от 6 октября 2003 года N 131-ФЗ "Об общих принципах организации местного самоуправления в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Гражданский кодекс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Бюджетный кодекс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06B4E" w:rsidRPr="00906B4E" w:rsidRDefault="00906B4E" w:rsidP="00940920">
            <w:pPr>
              <w:pStyle w:val="aff5"/>
              <w:tabs>
                <w:tab w:val="left" w:pos="180"/>
              </w:tabs>
              <w:ind w:left="0"/>
              <w:contextualSpacing/>
              <w:jc w:val="both"/>
            </w:pPr>
          </w:p>
        </w:tc>
      </w:tr>
      <w:tr w:rsidR="00906B4E" w:rsidRPr="00F53E5F" w:rsidTr="00940920">
        <w:trPr>
          <w:trHeight w:val="192"/>
          <w:jc w:val="center"/>
        </w:trPr>
        <w:tc>
          <w:tcPr>
            <w:tcW w:w="2470" w:type="dxa"/>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Ответственный исполнитель Программы </w:t>
            </w:r>
          </w:p>
        </w:tc>
        <w:tc>
          <w:tcPr>
            <w:tcW w:w="6766"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Администрация городского поселения город Давлеканово муниципального района Давлекановский район Республики Башкортостан</w:t>
            </w:r>
          </w:p>
        </w:tc>
      </w:tr>
      <w:tr w:rsidR="00906B4E" w:rsidRPr="00F53E5F" w:rsidTr="00940920">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853A0B">
            <w:pPr>
              <w:rPr>
                <w:sz w:val="24"/>
                <w:szCs w:val="24"/>
              </w:rPr>
            </w:pPr>
            <w:r w:rsidRPr="00906B4E">
              <w:rPr>
                <w:sz w:val="24"/>
                <w:szCs w:val="24"/>
              </w:rPr>
              <w:t>Цели Программы</w:t>
            </w:r>
          </w:p>
        </w:tc>
        <w:tc>
          <w:tcPr>
            <w:tcW w:w="6766" w:type="dxa"/>
            <w:gridSpan w:val="3"/>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jc w:val="both"/>
              <w:rPr>
                <w:sz w:val="24"/>
                <w:szCs w:val="24"/>
              </w:rPr>
            </w:pPr>
            <w:r w:rsidRPr="00906B4E">
              <w:rPr>
                <w:sz w:val="24"/>
                <w:szCs w:val="24"/>
              </w:rPr>
              <w:t> Обеспечение комфортных условий для проживания, работы и отдыха населения городского поселения город Давлеканово муниципального района Давлекановский район Республики Башкортостан</w:t>
            </w:r>
          </w:p>
        </w:tc>
      </w:tr>
      <w:tr w:rsidR="00906B4E" w:rsidRPr="00F53E5F" w:rsidTr="00940920">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Задачи Программы</w:t>
            </w:r>
          </w:p>
        </w:tc>
        <w:tc>
          <w:tcPr>
            <w:tcW w:w="6766" w:type="dxa"/>
            <w:gridSpan w:val="3"/>
            <w:tcBorders>
              <w:top w:val="single" w:sz="4" w:space="0" w:color="auto"/>
              <w:left w:val="nil"/>
              <w:bottom w:val="single" w:sz="4" w:space="0" w:color="auto"/>
              <w:right w:val="single" w:sz="4" w:space="0" w:color="auto"/>
            </w:tcBorders>
          </w:tcPr>
          <w:p w:rsidR="00906B4E" w:rsidRPr="00906B4E" w:rsidRDefault="00906B4E" w:rsidP="00853A0B">
            <w:pPr>
              <w:jc w:val="both"/>
              <w:rPr>
                <w:sz w:val="24"/>
                <w:szCs w:val="24"/>
              </w:rPr>
            </w:pPr>
            <w:r w:rsidRPr="00C756E5">
              <w:rPr>
                <w:sz w:val="24"/>
                <w:szCs w:val="24"/>
              </w:rPr>
              <w:t>Осуществление комплексного благоустройства дворовых территорий многоквартирных домов</w:t>
            </w:r>
          </w:p>
        </w:tc>
      </w:tr>
      <w:tr w:rsidR="00906B4E" w:rsidRPr="00F53E5F" w:rsidTr="00940920">
        <w:trPr>
          <w:trHeight w:val="436"/>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8063F" w:rsidP="0098063F">
            <w:pPr>
              <w:rPr>
                <w:sz w:val="24"/>
                <w:szCs w:val="24"/>
              </w:rPr>
            </w:pPr>
            <w:r>
              <w:rPr>
                <w:sz w:val="24"/>
                <w:szCs w:val="24"/>
              </w:rPr>
              <w:t>Важнейшие ц</w:t>
            </w:r>
            <w:r w:rsidR="00906B4E" w:rsidRPr="00906B4E">
              <w:rPr>
                <w:sz w:val="24"/>
                <w:szCs w:val="24"/>
              </w:rPr>
              <w:t>елевые индикаторы и показатели Программы</w:t>
            </w:r>
          </w:p>
        </w:tc>
        <w:tc>
          <w:tcPr>
            <w:tcW w:w="6766" w:type="dxa"/>
            <w:gridSpan w:val="3"/>
            <w:tcBorders>
              <w:top w:val="single" w:sz="4" w:space="0" w:color="auto"/>
              <w:left w:val="nil"/>
              <w:bottom w:val="single" w:sz="4" w:space="0" w:color="auto"/>
              <w:right w:val="single" w:sz="4" w:space="0" w:color="auto"/>
            </w:tcBorders>
          </w:tcPr>
          <w:p w:rsidR="00906B4E" w:rsidRPr="00906B4E" w:rsidRDefault="0098063F" w:rsidP="00853A0B">
            <w:pPr>
              <w:jc w:val="both"/>
              <w:rPr>
                <w:sz w:val="24"/>
                <w:szCs w:val="24"/>
              </w:rPr>
            </w:pPr>
            <w:r w:rsidRPr="00C756E5">
              <w:rPr>
                <w:sz w:val="24"/>
                <w:szCs w:val="24"/>
              </w:rPr>
              <w:t>Благоустройство дворовых территорий многоквартирных домов, ед.</w:t>
            </w:r>
          </w:p>
        </w:tc>
      </w:tr>
      <w:tr w:rsidR="00906B4E"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Срок реализации Программы </w:t>
            </w:r>
          </w:p>
        </w:tc>
        <w:tc>
          <w:tcPr>
            <w:tcW w:w="6766" w:type="dxa"/>
            <w:gridSpan w:val="3"/>
            <w:tcBorders>
              <w:top w:val="nil"/>
              <w:left w:val="nil"/>
              <w:bottom w:val="single" w:sz="4" w:space="0" w:color="auto"/>
              <w:right w:val="single" w:sz="4" w:space="0" w:color="auto"/>
            </w:tcBorders>
            <w:vAlign w:val="bottom"/>
          </w:tcPr>
          <w:p w:rsidR="00906B4E" w:rsidRPr="00906B4E" w:rsidRDefault="00906B4E" w:rsidP="006D0FBE">
            <w:pPr>
              <w:rPr>
                <w:sz w:val="24"/>
                <w:szCs w:val="24"/>
              </w:rPr>
            </w:pPr>
            <w:r w:rsidRPr="00906B4E">
              <w:rPr>
                <w:sz w:val="24"/>
                <w:szCs w:val="24"/>
              </w:rPr>
              <w:t> </w:t>
            </w:r>
            <w:r w:rsidR="0098063F" w:rsidRPr="00C756E5">
              <w:rPr>
                <w:sz w:val="24"/>
                <w:szCs w:val="24"/>
              </w:rPr>
              <w:t>20</w:t>
            </w:r>
            <w:r w:rsidR="005E56FF">
              <w:rPr>
                <w:sz w:val="24"/>
                <w:szCs w:val="24"/>
              </w:rPr>
              <w:t>2</w:t>
            </w:r>
            <w:r w:rsidR="006D0FBE">
              <w:rPr>
                <w:sz w:val="24"/>
                <w:szCs w:val="24"/>
              </w:rPr>
              <w:t>3</w:t>
            </w:r>
            <w:r w:rsidR="005B00EB">
              <w:rPr>
                <w:sz w:val="24"/>
                <w:szCs w:val="24"/>
              </w:rPr>
              <w:t xml:space="preserve"> год</w:t>
            </w:r>
          </w:p>
        </w:tc>
      </w:tr>
      <w:tr w:rsidR="00EF7057" w:rsidRPr="00F53E5F" w:rsidTr="00940920">
        <w:trPr>
          <w:trHeight w:val="97"/>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t>Объемы бюджетных ассигнований</w:t>
            </w:r>
          </w:p>
        </w:tc>
        <w:tc>
          <w:tcPr>
            <w:tcW w:w="6766" w:type="dxa"/>
            <w:gridSpan w:val="3"/>
            <w:tcBorders>
              <w:top w:val="nil"/>
              <w:left w:val="nil"/>
              <w:bottom w:val="single" w:sz="4" w:space="0" w:color="auto"/>
              <w:right w:val="single" w:sz="4" w:space="0" w:color="auto"/>
            </w:tcBorders>
            <w:vAlign w:val="bottom"/>
          </w:tcPr>
          <w:p w:rsidR="00EF7057" w:rsidRPr="001255A9" w:rsidRDefault="00EF7057" w:rsidP="00EF7057">
            <w:pPr>
              <w:jc w:val="both"/>
              <w:rPr>
                <w:sz w:val="24"/>
                <w:szCs w:val="24"/>
              </w:rPr>
            </w:pPr>
            <w:r w:rsidRPr="00906B4E">
              <w:rPr>
                <w:sz w:val="24"/>
                <w:szCs w:val="24"/>
              </w:rPr>
              <w:t xml:space="preserve">Прогнозируемый общий объем финансирования составляет </w:t>
            </w:r>
            <w:r w:rsidR="005C6DB3">
              <w:rPr>
                <w:sz w:val="24"/>
                <w:szCs w:val="24"/>
              </w:rPr>
              <w:t>15 962 541,24</w:t>
            </w:r>
            <w:r>
              <w:rPr>
                <w:sz w:val="24"/>
                <w:szCs w:val="24"/>
              </w:rPr>
              <w:t xml:space="preserve"> </w:t>
            </w:r>
            <w:r w:rsidRPr="001255A9">
              <w:rPr>
                <w:sz w:val="24"/>
                <w:szCs w:val="24"/>
              </w:rPr>
              <w:t>рубл</w:t>
            </w:r>
            <w:r w:rsidR="00D0008F">
              <w:rPr>
                <w:sz w:val="24"/>
                <w:szCs w:val="24"/>
              </w:rPr>
              <w:t>ей</w:t>
            </w:r>
            <w:r w:rsidRPr="001255A9">
              <w:rPr>
                <w:sz w:val="24"/>
                <w:szCs w:val="24"/>
              </w:rPr>
              <w:t>, в том числе:</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Бюджет Республики Башкортостан:</w:t>
            </w:r>
          </w:p>
          <w:p w:rsidR="00EF7057" w:rsidRPr="001255A9" w:rsidRDefault="005C6DB3" w:rsidP="00EF7057">
            <w:pPr>
              <w:jc w:val="both"/>
              <w:rPr>
                <w:sz w:val="24"/>
                <w:szCs w:val="24"/>
              </w:rPr>
            </w:pPr>
            <w:r>
              <w:rPr>
                <w:sz w:val="24"/>
                <w:szCs w:val="24"/>
              </w:rPr>
              <w:t>15 000</w:t>
            </w:r>
            <w:r w:rsidR="00D0008F">
              <w:rPr>
                <w:sz w:val="24"/>
                <w:szCs w:val="24"/>
              </w:rPr>
              <w:t xml:space="preserve"> 000</w:t>
            </w:r>
            <w:r w:rsidR="001A5C66">
              <w:rPr>
                <w:sz w:val="24"/>
                <w:szCs w:val="24"/>
              </w:rPr>
              <w:t>,00</w:t>
            </w:r>
            <w:r w:rsidR="00EF7057">
              <w:rPr>
                <w:sz w:val="24"/>
                <w:szCs w:val="24"/>
              </w:rPr>
              <w:t xml:space="preserve"> рубл</w:t>
            </w:r>
            <w:r w:rsidR="001A5C66">
              <w:rPr>
                <w:sz w:val="24"/>
                <w:szCs w:val="24"/>
              </w:rPr>
              <w:t>ей</w:t>
            </w:r>
            <w:r w:rsidR="00EF7057" w:rsidRPr="001255A9">
              <w:rPr>
                <w:sz w:val="24"/>
                <w:szCs w:val="24"/>
              </w:rPr>
              <w:t xml:space="preserve">; </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lastRenderedPageBreak/>
              <w:t>Местный бюджет:</w:t>
            </w:r>
          </w:p>
          <w:p w:rsidR="00EF7057" w:rsidRPr="001255A9" w:rsidRDefault="005C6DB3" w:rsidP="00EF7057">
            <w:pPr>
              <w:jc w:val="both"/>
              <w:rPr>
                <w:sz w:val="24"/>
                <w:szCs w:val="24"/>
              </w:rPr>
            </w:pPr>
            <w:r>
              <w:rPr>
                <w:sz w:val="24"/>
                <w:szCs w:val="24"/>
              </w:rPr>
              <w:t>802 117,70</w:t>
            </w:r>
            <w:r w:rsidR="00D9284F">
              <w:rPr>
                <w:sz w:val="24"/>
                <w:szCs w:val="24"/>
              </w:rPr>
              <w:t xml:space="preserve"> </w:t>
            </w:r>
            <w:r w:rsidR="00EF7057" w:rsidRPr="001255A9">
              <w:rPr>
                <w:sz w:val="24"/>
                <w:szCs w:val="24"/>
              </w:rPr>
              <w:t xml:space="preserve"> рублей;</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Внебюджетные источники:</w:t>
            </w:r>
          </w:p>
          <w:p w:rsidR="00EF7057" w:rsidRPr="00F53E5F" w:rsidRDefault="005C6DB3" w:rsidP="00EF7057">
            <w:pPr>
              <w:tabs>
                <w:tab w:val="left" w:pos="1776"/>
              </w:tabs>
              <w:rPr>
                <w:b/>
                <w:sz w:val="28"/>
                <w:szCs w:val="28"/>
              </w:rPr>
            </w:pPr>
            <w:r>
              <w:rPr>
                <w:sz w:val="24"/>
                <w:szCs w:val="24"/>
              </w:rPr>
              <w:t>160 423,54</w:t>
            </w:r>
            <w:r w:rsidR="00EF7057" w:rsidRPr="001255A9">
              <w:rPr>
                <w:sz w:val="24"/>
                <w:szCs w:val="24"/>
              </w:rPr>
              <w:t xml:space="preserve"> рублей</w:t>
            </w:r>
            <w:r w:rsidR="00EF7057" w:rsidRPr="00906B4E">
              <w:rPr>
                <w:sz w:val="24"/>
                <w:szCs w:val="24"/>
              </w:rPr>
              <w:t>.</w:t>
            </w:r>
          </w:p>
          <w:p w:rsidR="00EF7057" w:rsidRPr="00906B4E" w:rsidRDefault="00EF7057" w:rsidP="005B00EB">
            <w:pPr>
              <w:rPr>
                <w:sz w:val="24"/>
                <w:szCs w:val="24"/>
              </w:rPr>
            </w:pPr>
          </w:p>
        </w:tc>
      </w:tr>
      <w:tr w:rsidR="00EF7057" w:rsidRPr="00F53E5F" w:rsidTr="005C6DB3">
        <w:trPr>
          <w:trHeight w:val="173"/>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lastRenderedPageBreak/>
              <w:t>Ожидаемые результаты реализации Программы</w:t>
            </w:r>
          </w:p>
        </w:tc>
        <w:tc>
          <w:tcPr>
            <w:tcW w:w="6766" w:type="dxa"/>
            <w:gridSpan w:val="3"/>
            <w:tcBorders>
              <w:top w:val="nil"/>
              <w:left w:val="nil"/>
              <w:bottom w:val="single" w:sz="4" w:space="0" w:color="auto"/>
              <w:right w:val="single" w:sz="4" w:space="0" w:color="auto"/>
            </w:tcBorders>
            <w:vAlign w:val="bottom"/>
          </w:tcPr>
          <w:p w:rsidR="00EF7057" w:rsidRPr="00906B4E" w:rsidRDefault="00EF7057" w:rsidP="00EF7057">
            <w:pPr>
              <w:jc w:val="both"/>
              <w:rPr>
                <w:sz w:val="24"/>
                <w:szCs w:val="24"/>
              </w:rPr>
            </w:pPr>
            <w:r w:rsidRPr="00C756E5">
              <w:rPr>
                <w:sz w:val="24"/>
                <w:szCs w:val="24"/>
              </w:rPr>
              <w:t xml:space="preserve">Благоустройство дворовых территорий многоквартирных домов, </w:t>
            </w:r>
            <w:r w:rsidR="00664E92">
              <w:rPr>
                <w:sz w:val="24"/>
                <w:szCs w:val="24"/>
              </w:rPr>
              <w:t xml:space="preserve">1 </w:t>
            </w:r>
            <w:r w:rsidRPr="00C756E5">
              <w:rPr>
                <w:sz w:val="24"/>
                <w:szCs w:val="24"/>
              </w:rPr>
              <w:t>ед.</w:t>
            </w:r>
          </w:p>
        </w:tc>
      </w:tr>
      <w:tr w:rsidR="00EF7057" w:rsidRPr="00F53E5F" w:rsidTr="00940920">
        <w:trPr>
          <w:gridAfter w:val="3"/>
          <w:wAfter w:w="6767" w:type="dxa"/>
          <w:trHeight w:val="1387"/>
          <w:jc w:val="center"/>
        </w:trPr>
        <w:tc>
          <w:tcPr>
            <w:tcW w:w="2470" w:type="dxa"/>
            <w:vMerge w:val="restart"/>
            <w:tcBorders>
              <w:top w:val="nil"/>
            </w:tcBorders>
          </w:tcPr>
          <w:p w:rsidR="00D0008F" w:rsidRDefault="00D0008F" w:rsidP="00853A0B">
            <w:pPr>
              <w:rPr>
                <w:sz w:val="24"/>
                <w:szCs w:val="24"/>
              </w:rPr>
            </w:pPr>
          </w:p>
          <w:p w:rsidR="00D0008F" w:rsidRPr="00D0008F" w:rsidRDefault="00D0008F" w:rsidP="00D0008F">
            <w:pPr>
              <w:rPr>
                <w:sz w:val="24"/>
                <w:szCs w:val="24"/>
              </w:rPr>
            </w:pPr>
          </w:p>
          <w:p w:rsidR="00D0008F" w:rsidRPr="00D0008F" w:rsidRDefault="00D0008F" w:rsidP="00D0008F">
            <w:pPr>
              <w:rPr>
                <w:sz w:val="24"/>
                <w:szCs w:val="24"/>
              </w:rPr>
            </w:pPr>
          </w:p>
          <w:p w:rsidR="00D0008F" w:rsidRPr="00D0008F" w:rsidRDefault="00D0008F" w:rsidP="00D0008F">
            <w:pPr>
              <w:rPr>
                <w:sz w:val="24"/>
                <w:szCs w:val="24"/>
              </w:rPr>
            </w:pPr>
          </w:p>
          <w:p w:rsidR="00D0008F" w:rsidRPr="00D0008F" w:rsidRDefault="00D0008F" w:rsidP="00D0008F">
            <w:pPr>
              <w:rPr>
                <w:sz w:val="24"/>
                <w:szCs w:val="24"/>
              </w:rPr>
            </w:pPr>
          </w:p>
          <w:p w:rsidR="00D0008F" w:rsidRDefault="00D0008F" w:rsidP="00D0008F">
            <w:pPr>
              <w:rPr>
                <w:sz w:val="24"/>
                <w:szCs w:val="24"/>
              </w:rPr>
            </w:pPr>
          </w:p>
          <w:p w:rsidR="00EF7057" w:rsidRPr="00D0008F" w:rsidRDefault="00EF7057" w:rsidP="00D0008F">
            <w:pPr>
              <w:ind w:firstLine="720"/>
              <w:rPr>
                <w:sz w:val="24"/>
                <w:szCs w:val="24"/>
              </w:rPr>
            </w:pPr>
          </w:p>
        </w:tc>
      </w:tr>
      <w:tr w:rsidR="00EF7057" w:rsidRPr="00F53E5F" w:rsidTr="00940920">
        <w:trPr>
          <w:gridAfter w:val="2"/>
          <w:wAfter w:w="4331" w:type="dxa"/>
          <w:trHeight w:val="276"/>
          <w:jc w:val="center"/>
        </w:trPr>
        <w:tc>
          <w:tcPr>
            <w:tcW w:w="2470" w:type="dxa"/>
            <w:vMerge/>
          </w:tcPr>
          <w:p w:rsidR="00EF7057" w:rsidRPr="00906B4E" w:rsidRDefault="00EF7057" w:rsidP="00853A0B">
            <w:pPr>
              <w:rPr>
                <w:sz w:val="24"/>
                <w:szCs w:val="24"/>
              </w:rPr>
            </w:pPr>
          </w:p>
        </w:tc>
        <w:tc>
          <w:tcPr>
            <w:tcW w:w="2436" w:type="dxa"/>
            <w:vMerge w:val="restart"/>
            <w:tcBorders>
              <w:left w:val="nil"/>
            </w:tcBorders>
            <w:vAlign w:val="bottom"/>
          </w:tcPr>
          <w:p w:rsidR="00EF7057" w:rsidRPr="00906B4E" w:rsidRDefault="00EF7057" w:rsidP="00025235">
            <w:pPr>
              <w:jc w:val="both"/>
              <w:rPr>
                <w:sz w:val="24"/>
                <w:szCs w:val="24"/>
              </w:rPr>
            </w:pPr>
          </w:p>
        </w:tc>
      </w:tr>
      <w:tr w:rsidR="00EF7057" w:rsidRPr="00F53E5F" w:rsidTr="00940920">
        <w:trPr>
          <w:trHeight w:val="127"/>
          <w:jc w:val="center"/>
        </w:trPr>
        <w:tc>
          <w:tcPr>
            <w:tcW w:w="2470" w:type="dxa"/>
            <w:vMerge/>
          </w:tcPr>
          <w:p w:rsidR="00EF7057" w:rsidRPr="00906B4E" w:rsidRDefault="00EF7057" w:rsidP="00853A0B">
            <w:pPr>
              <w:rPr>
                <w:sz w:val="24"/>
                <w:szCs w:val="24"/>
              </w:rPr>
            </w:pPr>
          </w:p>
        </w:tc>
        <w:tc>
          <w:tcPr>
            <w:tcW w:w="2436" w:type="dxa"/>
            <w:vMerge/>
            <w:tcBorders>
              <w:left w:val="nil"/>
            </w:tcBorders>
            <w:vAlign w:val="bottom"/>
          </w:tcPr>
          <w:p w:rsidR="00EF7057" w:rsidRPr="00906B4E" w:rsidRDefault="00EF7057" w:rsidP="00DA2F11">
            <w:pPr>
              <w:jc w:val="both"/>
              <w:rPr>
                <w:sz w:val="24"/>
                <w:szCs w:val="24"/>
              </w:rPr>
            </w:pPr>
          </w:p>
        </w:tc>
        <w:tc>
          <w:tcPr>
            <w:tcW w:w="1575" w:type="dxa"/>
            <w:tcBorders>
              <w:left w:val="nil"/>
            </w:tcBorders>
            <w:vAlign w:val="bottom"/>
          </w:tcPr>
          <w:p w:rsidR="00EF7057" w:rsidRPr="00906B4E" w:rsidRDefault="00EF7057" w:rsidP="00DA2F11">
            <w:pPr>
              <w:jc w:val="both"/>
              <w:rPr>
                <w:sz w:val="24"/>
                <w:szCs w:val="24"/>
              </w:rPr>
            </w:pPr>
          </w:p>
        </w:tc>
        <w:tc>
          <w:tcPr>
            <w:tcW w:w="2756" w:type="dxa"/>
            <w:vMerge w:val="restart"/>
            <w:tcBorders>
              <w:left w:val="nil"/>
            </w:tcBorders>
            <w:vAlign w:val="bottom"/>
          </w:tcPr>
          <w:p w:rsidR="00EF7057" w:rsidRPr="00906B4E" w:rsidRDefault="00EF7057" w:rsidP="00B229D9">
            <w:pPr>
              <w:jc w:val="both"/>
              <w:rPr>
                <w:sz w:val="24"/>
                <w:szCs w:val="24"/>
              </w:rPr>
            </w:pPr>
          </w:p>
        </w:tc>
      </w:tr>
      <w:tr w:rsidR="00EF7057" w:rsidRPr="00F53E5F" w:rsidTr="00940920">
        <w:trPr>
          <w:trHeight w:val="411"/>
          <w:jc w:val="center"/>
        </w:trPr>
        <w:tc>
          <w:tcPr>
            <w:tcW w:w="2470" w:type="dxa"/>
            <w:vMerge/>
          </w:tcPr>
          <w:p w:rsidR="00EF7057" w:rsidRPr="00906B4E" w:rsidRDefault="00EF7057" w:rsidP="00853A0B">
            <w:pPr>
              <w:rPr>
                <w:sz w:val="24"/>
                <w:szCs w:val="24"/>
              </w:rPr>
            </w:pPr>
          </w:p>
        </w:tc>
        <w:tc>
          <w:tcPr>
            <w:tcW w:w="4011" w:type="dxa"/>
            <w:gridSpan w:val="2"/>
            <w:tcBorders>
              <w:left w:val="nil"/>
              <w:bottom w:val="nil"/>
            </w:tcBorders>
            <w:vAlign w:val="bottom"/>
          </w:tcPr>
          <w:p w:rsidR="00EF7057" w:rsidRPr="00906B4E" w:rsidRDefault="00EF7057" w:rsidP="00B229D9">
            <w:pPr>
              <w:jc w:val="both"/>
              <w:rPr>
                <w:sz w:val="24"/>
                <w:szCs w:val="24"/>
              </w:rPr>
            </w:pPr>
          </w:p>
        </w:tc>
        <w:tc>
          <w:tcPr>
            <w:tcW w:w="2756" w:type="dxa"/>
            <w:vMerge/>
            <w:tcBorders>
              <w:left w:val="nil"/>
            </w:tcBorders>
            <w:vAlign w:val="bottom"/>
          </w:tcPr>
          <w:p w:rsidR="00EF7057" w:rsidRPr="00906B4E" w:rsidRDefault="00EF7057" w:rsidP="00B229D9">
            <w:pPr>
              <w:jc w:val="both"/>
              <w:rPr>
                <w:sz w:val="24"/>
                <w:szCs w:val="24"/>
              </w:rPr>
            </w:pPr>
          </w:p>
        </w:tc>
      </w:tr>
      <w:tr w:rsidR="00EF7057" w:rsidRPr="00F53E5F" w:rsidTr="00940920">
        <w:trPr>
          <w:gridAfter w:val="3"/>
          <w:wAfter w:w="6767" w:type="dxa"/>
          <w:trHeight w:val="290"/>
          <w:jc w:val="center"/>
        </w:trPr>
        <w:tc>
          <w:tcPr>
            <w:tcW w:w="2470" w:type="dxa"/>
            <w:vMerge/>
          </w:tcPr>
          <w:p w:rsidR="00EF7057" w:rsidRPr="00906B4E" w:rsidRDefault="00EF7057" w:rsidP="00853A0B">
            <w:pPr>
              <w:rPr>
                <w:sz w:val="24"/>
                <w:szCs w:val="24"/>
              </w:rPr>
            </w:pPr>
          </w:p>
        </w:tc>
      </w:tr>
    </w:tbl>
    <w:p w:rsidR="00853A0B" w:rsidRPr="00B240C2" w:rsidRDefault="00853A0B" w:rsidP="00853A0B">
      <w:pPr>
        <w:pStyle w:val="18"/>
        <w:numPr>
          <w:ilvl w:val="0"/>
          <w:numId w:val="22"/>
        </w:numPr>
        <w:spacing w:after="0" w:line="240" w:lineRule="auto"/>
        <w:ind w:left="0"/>
        <w:jc w:val="center"/>
        <w:rPr>
          <w:rFonts w:ascii="Times New Roman" w:hAnsi="Times New Roman"/>
          <w:sz w:val="28"/>
          <w:szCs w:val="28"/>
        </w:rPr>
      </w:pPr>
      <w:r w:rsidRPr="00B240C2">
        <w:rPr>
          <w:rFonts w:ascii="Times New Roman" w:hAnsi="Times New Roman"/>
          <w:sz w:val="28"/>
          <w:szCs w:val="28"/>
        </w:rPr>
        <w:t>Характеристика текущего состояния сферы благоустройства в муниципальном образовании</w:t>
      </w:r>
    </w:p>
    <w:p w:rsidR="00853A0B" w:rsidRPr="00F53E5F" w:rsidRDefault="00853A0B" w:rsidP="00853A0B">
      <w:pPr>
        <w:pStyle w:val="18"/>
        <w:spacing w:after="0" w:line="240" w:lineRule="auto"/>
        <w:ind w:left="0"/>
        <w:jc w:val="both"/>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853A0B" w:rsidRDefault="00853A0B" w:rsidP="00853A0B">
      <w:pPr>
        <w:ind w:firstLine="708"/>
        <w:jc w:val="both"/>
        <w:rPr>
          <w:sz w:val="28"/>
          <w:szCs w:val="28"/>
        </w:rPr>
      </w:pPr>
      <w:r w:rsidRPr="00F53E5F">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853A0B" w:rsidRDefault="00853A0B" w:rsidP="00853A0B">
      <w:pPr>
        <w:ind w:firstLine="708"/>
        <w:jc w:val="both"/>
        <w:rPr>
          <w:sz w:val="28"/>
          <w:szCs w:val="28"/>
        </w:rPr>
      </w:pPr>
      <w:r w:rsidRPr="0009066B">
        <w:rPr>
          <w:sz w:val="28"/>
          <w:szCs w:val="28"/>
        </w:rPr>
        <w:t xml:space="preserve">В муниципальном образовании насчитывается </w:t>
      </w:r>
      <w:r w:rsidR="00785962">
        <w:rPr>
          <w:sz w:val="28"/>
          <w:szCs w:val="28"/>
        </w:rPr>
        <w:t>19</w:t>
      </w:r>
      <w:r w:rsidR="00D0008F">
        <w:rPr>
          <w:sz w:val="28"/>
          <w:szCs w:val="28"/>
        </w:rPr>
        <w:t>8</w:t>
      </w:r>
      <w:r w:rsidRPr="0009066B">
        <w:rPr>
          <w:sz w:val="28"/>
          <w:szCs w:val="28"/>
        </w:rPr>
        <w:t xml:space="preserve"> многоквартирных дом</w:t>
      </w:r>
      <w:r w:rsidR="00785962">
        <w:rPr>
          <w:sz w:val="28"/>
          <w:szCs w:val="28"/>
        </w:rPr>
        <w:t>ов</w:t>
      </w:r>
      <w:r w:rsidRPr="0009066B">
        <w:rPr>
          <w:sz w:val="28"/>
          <w:szCs w:val="28"/>
        </w:rPr>
        <w:t xml:space="preserve"> общей площадью дворовых территорий </w:t>
      </w:r>
      <w:r w:rsidR="00AD1D90">
        <w:rPr>
          <w:sz w:val="28"/>
          <w:szCs w:val="28"/>
        </w:rPr>
        <w:t>466958</w:t>
      </w:r>
      <w:r w:rsidRPr="001255A9">
        <w:rPr>
          <w:color w:val="FF0000"/>
          <w:sz w:val="28"/>
          <w:szCs w:val="28"/>
        </w:rPr>
        <w:t xml:space="preserve"> </w:t>
      </w:r>
      <w:r w:rsidRPr="0009066B">
        <w:rPr>
          <w:sz w:val="28"/>
          <w:szCs w:val="28"/>
        </w:rPr>
        <w:t xml:space="preserve">кв. м. </w:t>
      </w:r>
    </w:p>
    <w:p w:rsidR="00853A0B" w:rsidRPr="0009066B" w:rsidRDefault="00853A0B" w:rsidP="00853A0B">
      <w:pPr>
        <w:ind w:firstLine="540"/>
        <w:jc w:val="both"/>
        <w:rPr>
          <w:sz w:val="28"/>
          <w:szCs w:val="28"/>
        </w:rPr>
      </w:pPr>
      <w:r w:rsidRPr="0009066B">
        <w:rPr>
          <w:sz w:val="28"/>
          <w:szCs w:val="28"/>
        </w:rPr>
        <w:t xml:space="preserve">  Большинство жилых домов введено в эксплуатацию в 1960 - 1970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городской черты.</w:t>
      </w:r>
    </w:p>
    <w:p w:rsidR="00853A0B" w:rsidRPr="0009066B" w:rsidRDefault="00853A0B" w:rsidP="00853A0B">
      <w:pPr>
        <w:ind w:firstLine="540"/>
        <w:jc w:val="both"/>
        <w:rPr>
          <w:sz w:val="28"/>
          <w:szCs w:val="28"/>
        </w:rPr>
      </w:pPr>
      <w:r w:rsidRPr="0009066B">
        <w:rPr>
          <w:sz w:val="28"/>
          <w:szCs w:val="28"/>
        </w:rPr>
        <w:t xml:space="preserve">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853A0B" w:rsidRPr="0009066B" w:rsidRDefault="00853A0B" w:rsidP="00853A0B">
      <w:pPr>
        <w:ind w:firstLine="708"/>
        <w:jc w:val="both"/>
        <w:rPr>
          <w:sz w:val="28"/>
          <w:szCs w:val="28"/>
        </w:rPr>
      </w:pPr>
      <w:r w:rsidRPr="0009066B">
        <w:rPr>
          <w:sz w:val="28"/>
          <w:szCs w:val="28"/>
        </w:rPr>
        <w:t xml:space="preserve">В целях повышения комфортности проживания населения в муниципальном образовании с 2011 года реализуется система мероприятий </w:t>
      </w:r>
      <w:r w:rsidR="00403EED">
        <w:rPr>
          <w:sz w:val="28"/>
          <w:szCs w:val="28"/>
        </w:rPr>
        <w:t xml:space="preserve">по </w:t>
      </w:r>
      <w:r>
        <w:rPr>
          <w:sz w:val="28"/>
          <w:szCs w:val="28"/>
        </w:rPr>
        <w:t xml:space="preserve">благоустройству и ремонту </w:t>
      </w:r>
      <w:r w:rsidRPr="0009066B">
        <w:rPr>
          <w:sz w:val="28"/>
          <w:szCs w:val="28"/>
        </w:rPr>
        <w:t xml:space="preserve"> дворовых территорий многоквартирных домов и проездов к дворовым территориям на территории городского </w:t>
      </w:r>
      <w:r>
        <w:rPr>
          <w:sz w:val="28"/>
          <w:szCs w:val="28"/>
        </w:rPr>
        <w:t>поселения</w:t>
      </w:r>
      <w:r w:rsidRPr="0009066B">
        <w:rPr>
          <w:sz w:val="28"/>
          <w:szCs w:val="28"/>
        </w:rPr>
        <w:t xml:space="preserve"> город </w:t>
      </w:r>
      <w:r>
        <w:rPr>
          <w:sz w:val="28"/>
          <w:szCs w:val="28"/>
        </w:rPr>
        <w:t>Давлеканово муниципального района Давлекановский район</w:t>
      </w:r>
      <w:r w:rsidRPr="0009066B">
        <w:rPr>
          <w:sz w:val="28"/>
          <w:szCs w:val="28"/>
        </w:rPr>
        <w:t xml:space="preserve"> Республики Башкортостан. Мероприятия позволяют изменить внешний облик муниципального образования. С 2011 года проведено частичное благоустройство </w:t>
      </w:r>
      <w:r w:rsidR="001A5C66">
        <w:rPr>
          <w:sz w:val="28"/>
          <w:szCs w:val="28"/>
        </w:rPr>
        <w:t>32</w:t>
      </w:r>
      <w:r w:rsidRPr="0009066B">
        <w:rPr>
          <w:sz w:val="28"/>
          <w:szCs w:val="28"/>
        </w:rPr>
        <w:t xml:space="preserve"> дворовых территорий, а именно:</w:t>
      </w:r>
    </w:p>
    <w:p w:rsidR="00853A0B" w:rsidRPr="0009066B" w:rsidRDefault="00853A0B" w:rsidP="00853A0B">
      <w:pPr>
        <w:ind w:firstLine="708"/>
        <w:jc w:val="both"/>
        <w:rPr>
          <w:sz w:val="28"/>
          <w:szCs w:val="28"/>
        </w:rPr>
      </w:pPr>
      <w:r w:rsidRPr="0009066B">
        <w:rPr>
          <w:sz w:val="28"/>
          <w:szCs w:val="28"/>
        </w:rPr>
        <w:lastRenderedPageBreak/>
        <w:t>- обустроены стоянки автотранспортных средств;</w:t>
      </w:r>
    </w:p>
    <w:p w:rsidR="00853A0B" w:rsidRPr="00F53E5F" w:rsidRDefault="00853A0B" w:rsidP="00853A0B">
      <w:pPr>
        <w:ind w:firstLine="708"/>
        <w:jc w:val="both"/>
        <w:rPr>
          <w:sz w:val="28"/>
          <w:szCs w:val="28"/>
        </w:rPr>
      </w:pPr>
      <w:r w:rsidRPr="0009066B">
        <w:rPr>
          <w:sz w:val="28"/>
          <w:szCs w:val="28"/>
        </w:rPr>
        <w:t>- дворовые территории обустроены тротуарами и автомобильными дорогами, включая автомобильные дороги, образующие проезды к территориям, прилегающим к многоквартирным домам, установка детских и спортивных площадок.</w:t>
      </w:r>
      <w:r>
        <w:rPr>
          <w:sz w:val="28"/>
          <w:szCs w:val="28"/>
        </w:rPr>
        <w:t xml:space="preserve"> </w:t>
      </w:r>
    </w:p>
    <w:p w:rsidR="00785962" w:rsidRDefault="006D60DB" w:rsidP="006D60DB">
      <w:pPr>
        <w:ind w:firstLine="709"/>
        <w:jc w:val="both"/>
        <w:rPr>
          <w:sz w:val="28"/>
          <w:szCs w:val="28"/>
        </w:rPr>
      </w:pPr>
      <w:r w:rsidRPr="006D60DB">
        <w:rPr>
          <w:sz w:val="28"/>
          <w:szCs w:val="28"/>
        </w:rPr>
        <w:t>В рамках реализации муниципальной программы  "Формирование современной городской среды на территории городского поселения город Д</w:t>
      </w:r>
      <w:r>
        <w:rPr>
          <w:sz w:val="28"/>
          <w:szCs w:val="28"/>
        </w:rPr>
        <w:t>авлеканово</w:t>
      </w:r>
      <w:r w:rsidRPr="006D60DB">
        <w:rPr>
          <w:sz w:val="28"/>
          <w:szCs w:val="28"/>
        </w:rPr>
        <w:t xml:space="preserve"> муниципального района Д</w:t>
      </w:r>
      <w:r>
        <w:rPr>
          <w:sz w:val="28"/>
          <w:szCs w:val="28"/>
        </w:rPr>
        <w:t>авлекановский</w:t>
      </w:r>
      <w:r w:rsidRPr="006D60DB">
        <w:rPr>
          <w:sz w:val="28"/>
          <w:szCs w:val="28"/>
        </w:rPr>
        <w:t xml:space="preserve"> район Республики Башкортостан" </w:t>
      </w:r>
    </w:p>
    <w:p w:rsidR="006D60DB" w:rsidRDefault="00785962" w:rsidP="006D60DB">
      <w:pPr>
        <w:ind w:firstLine="709"/>
        <w:jc w:val="both"/>
        <w:rPr>
          <w:rFonts w:eastAsia="Calibri"/>
          <w:color w:val="000000"/>
          <w:sz w:val="28"/>
          <w:szCs w:val="28"/>
          <w:shd w:val="clear" w:color="auto" w:fill="FFFFFF"/>
          <w:lang w:eastAsia="en-US"/>
        </w:rPr>
      </w:pPr>
      <w:r>
        <w:rPr>
          <w:sz w:val="28"/>
          <w:szCs w:val="28"/>
        </w:rPr>
        <w:t>- в</w:t>
      </w:r>
      <w:r w:rsidR="006D60DB" w:rsidRPr="006D60DB">
        <w:rPr>
          <w:sz w:val="28"/>
          <w:szCs w:val="28"/>
        </w:rPr>
        <w:t xml:space="preserve"> 2017 год</w:t>
      </w:r>
      <w:r>
        <w:rPr>
          <w:sz w:val="28"/>
          <w:szCs w:val="28"/>
        </w:rPr>
        <w:t>у</w:t>
      </w:r>
      <w:r w:rsidR="006D60DB" w:rsidRPr="006D60DB">
        <w:rPr>
          <w:sz w:val="28"/>
          <w:szCs w:val="28"/>
        </w:rPr>
        <w:t xml:space="preserve"> выполнены работы по </w:t>
      </w:r>
      <w:r w:rsidR="006D60DB">
        <w:rPr>
          <w:sz w:val="28"/>
          <w:szCs w:val="28"/>
        </w:rPr>
        <w:t>б</w:t>
      </w:r>
      <w:r w:rsidR="006D60DB">
        <w:rPr>
          <w:rFonts w:eastAsia="Calibri"/>
          <w:color w:val="000000"/>
          <w:sz w:val="28"/>
          <w:szCs w:val="28"/>
          <w:shd w:val="clear" w:color="auto" w:fill="FFFFFF"/>
          <w:lang w:eastAsia="en-US"/>
        </w:rPr>
        <w:t>лагоустройству в 8  дворовых тер</w:t>
      </w:r>
      <w:r w:rsidR="001255A9">
        <w:rPr>
          <w:rFonts w:eastAsia="Calibri"/>
          <w:color w:val="000000"/>
          <w:sz w:val="28"/>
          <w:szCs w:val="28"/>
          <w:shd w:val="clear" w:color="auto" w:fill="FFFFFF"/>
          <w:lang w:eastAsia="en-US"/>
        </w:rPr>
        <w:t>ритори</w:t>
      </w:r>
      <w:r w:rsidR="001A5C66">
        <w:rPr>
          <w:rFonts w:eastAsia="Calibri"/>
          <w:color w:val="000000"/>
          <w:sz w:val="28"/>
          <w:szCs w:val="28"/>
          <w:shd w:val="clear" w:color="auto" w:fill="FFFFFF"/>
          <w:lang w:eastAsia="en-US"/>
        </w:rPr>
        <w:t>ях</w:t>
      </w:r>
      <w:r w:rsidR="001255A9">
        <w:rPr>
          <w:rFonts w:eastAsia="Calibri"/>
          <w:color w:val="000000"/>
          <w:sz w:val="28"/>
          <w:szCs w:val="28"/>
          <w:shd w:val="clear" w:color="auto" w:fill="FFFFFF"/>
          <w:lang w:eastAsia="en-US"/>
        </w:rPr>
        <w:t xml:space="preserve"> многоквартирных  домов</w:t>
      </w:r>
      <w:r>
        <w:rPr>
          <w:rFonts w:eastAsia="Calibri"/>
          <w:color w:val="000000"/>
          <w:sz w:val="28"/>
          <w:szCs w:val="28"/>
          <w:shd w:val="clear" w:color="auto" w:fill="FFFFFF"/>
          <w:lang w:eastAsia="en-US"/>
        </w:rPr>
        <w:t>;</w:t>
      </w:r>
    </w:p>
    <w:p w:rsidR="00785962" w:rsidRDefault="00785962"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2018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w:t>
      </w:r>
      <w:r w:rsidR="001A5C66">
        <w:rPr>
          <w:rFonts w:eastAsia="Calibri"/>
          <w:color w:val="000000"/>
          <w:sz w:val="28"/>
          <w:szCs w:val="28"/>
          <w:shd w:val="clear" w:color="auto" w:fill="FFFFFF"/>
          <w:lang w:eastAsia="en-US"/>
        </w:rPr>
        <w:t>ях</w:t>
      </w:r>
      <w:r>
        <w:rPr>
          <w:rFonts w:eastAsia="Calibri"/>
          <w:color w:val="000000"/>
          <w:sz w:val="28"/>
          <w:szCs w:val="28"/>
          <w:shd w:val="clear" w:color="auto" w:fill="FFFFFF"/>
          <w:lang w:eastAsia="en-US"/>
        </w:rPr>
        <w:t xml:space="preserve"> многоквартирных  домов</w:t>
      </w:r>
      <w:r w:rsidR="001A5C66">
        <w:rPr>
          <w:rFonts w:eastAsia="Calibri"/>
          <w:color w:val="000000"/>
          <w:sz w:val="28"/>
          <w:szCs w:val="28"/>
          <w:shd w:val="clear" w:color="auto" w:fill="FFFFFF"/>
          <w:lang w:eastAsia="en-US"/>
        </w:rPr>
        <w:t>;</w:t>
      </w:r>
    </w:p>
    <w:p w:rsidR="001A5C66" w:rsidRDefault="001A5C66"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2019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8  дворовых территориях многоквартирных  домов</w:t>
      </w:r>
      <w:r w:rsidR="00D0008F">
        <w:rPr>
          <w:rFonts w:eastAsia="Calibri"/>
          <w:color w:val="000000"/>
          <w:sz w:val="28"/>
          <w:szCs w:val="28"/>
          <w:shd w:val="clear" w:color="auto" w:fill="FFFFFF"/>
          <w:lang w:eastAsia="en-US"/>
        </w:rPr>
        <w:t>;</w:t>
      </w:r>
    </w:p>
    <w:p w:rsidR="00D0008F" w:rsidRDefault="00D0008F"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2020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территориях многоквартирных  домов</w:t>
      </w:r>
      <w:r w:rsidR="0006035B">
        <w:rPr>
          <w:rFonts w:eastAsia="Calibri"/>
          <w:color w:val="000000"/>
          <w:sz w:val="28"/>
          <w:szCs w:val="28"/>
          <w:shd w:val="clear" w:color="auto" w:fill="FFFFFF"/>
          <w:lang w:eastAsia="en-US"/>
        </w:rPr>
        <w:t>;</w:t>
      </w:r>
    </w:p>
    <w:p w:rsidR="0006035B" w:rsidRDefault="0006035B"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2021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1 дворовой территории многоквартирных  домов</w:t>
      </w:r>
      <w:r w:rsidR="006D0FBE">
        <w:rPr>
          <w:rFonts w:eastAsia="Calibri"/>
          <w:color w:val="000000"/>
          <w:sz w:val="28"/>
          <w:szCs w:val="28"/>
          <w:shd w:val="clear" w:color="auto" w:fill="FFFFFF"/>
          <w:lang w:eastAsia="en-US"/>
        </w:rPr>
        <w:t>;</w:t>
      </w:r>
    </w:p>
    <w:p w:rsidR="006D0FBE" w:rsidRPr="006D60DB" w:rsidRDefault="006D0FBE" w:rsidP="006D60DB">
      <w:pPr>
        <w:ind w:firstLine="709"/>
        <w:jc w:val="both"/>
        <w:rPr>
          <w:sz w:val="28"/>
          <w:szCs w:val="28"/>
        </w:rPr>
      </w:pPr>
      <w:r>
        <w:rPr>
          <w:rFonts w:eastAsia="Calibri"/>
          <w:color w:val="000000"/>
          <w:sz w:val="28"/>
          <w:szCs w:val="28"/>
          <w:shd w:val="clear" w:color="auto" w:fill="FFFFFF"/>
          <w:lang w:eastAsia="en-US"/>
        </w:rPr>
        <w:t xml:space="preserve">- в 2022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1 дворовой территории многоквартирных  домов.</w:t>
      </w:r>
    </w:p>
    <w:p w:rsidR="00853A0B" w:rsidRPr="00F53E5F" w:rsidRDefault="00853A0B" w:rsidP="00853A0B">
      <w:pPr>
        <w:ind w:firstLine="708"/>
        <w:jc w:val="both"/>
        <w:rPr>
          <w:sz w:val="28"/>
          <w:szCs w:val="28"/>
        </w:rPr>
      </w:pPr>
      <w:r w:rsidRPr="00F53E5F">
        <w:rPr>
          <w:sz w:val="28"/>
          <w:szCs w:val="28"/>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853A0B" w:rsidRPr="00F53E5F" w:rsidRDefault="00853A0B" w:rsidP="00853A0B">
      <w:pPr>
        <w:ind w:firstLine="708"/>
        <w:jc w:val="both"/>
        <w:rPr>
          <w:sz w:val="28"/>
          <w:szCs w:val="28"/>
        </w:rPr>
      </w:pPr>
      <w:r w:rsidRPr="00F53E5F">
        <w:rPr>
          <w:sz w:val="28"/>
          <w:szCs w:val="28"/>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853A0B" w:rsidRPr="00F53E5F" w:rsidRDefault="00853A0B" w:rsidP="00853A0B">
      <w:pPr>
        <w:shd w:val="clear" w:color="auto" w:fill="FFFFFF"/>
        <w:jc w:val="both"/>
        <w:rPr>
          <w:sz w:val="28"/>
          <w:szCs w:val="28"/>
        </w:rPr>
      </w:pPr>
      <w:r w:rsidRPr="00F53E5F">
        <w:rPr>
          <w:sz w:val="28"/>
          <w:szCs w:val="28"/>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горожан.</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11ADE">
        <w:rPr>
          <w:rFonts w:ascii="Times New Roman" w:hAnsi="Times New Roman" w:cs="Times New Roman"/>
          <w:sz w:val="28"/>
          <w:szCs w:val="28"/>
        </w:rPr>
        <w:t xml:space="preserve">риски, связанные с изменением бюджетного законодательства;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В таком случае муниципальная программа подлежит корректировке.</w:t>
      </w:r>
    </w:p>
    <w:p w:rsidR="00853A0B"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853A0B" w:rsidRPr="00F53E5F" w:rsidRDefault="00853A0B" w:rsidP="00853A0B">
      <w:pPr>
        <w:pStyle w:val="18"/>
        <w:spacing w:after="0" w:line="240" w:lineRule="auto"/>
        <w:jc w:val="both"/>
        <w:rPr>
          <w:rFonts w:ascii="Times New Roman" w:hAnsi="Times New Roman"/>
          <w:sz w:val="28"/>
          <w:szCs w:val="28"/>
        </w:rPr>
      </w:pPr>
    </w:p>
    <w:p w:rsidR="00853A0B" w:rsidRPr="00B240C2" w:rsidRDefault="00853A0B" w:rsidP="00853A0B">
      <w:pPr>
        <w:ind w:firstLine="696"/>
        <w:jc w:val="center"/>
        <w:rPr>
          <w:sz w:val="28"/>
          <w:szCs w:val="28"/>
        </w:rPr>
      </w:pPr>
      <w:r w:rsidRPr="00B240C2">
        <w:rPr>
          <w:sz w:val="28"/>
          <w:szCs w:val="28"/>
        </w:rPr>
        <w:t>2.</w:t>
      </w:r>
      <w:r w:rsidRPr="00B240C2">
        <w:rPr>
          <w:sz w:val="28"/>
          <w:szCs w:val="28"/>
        </w:rPr>
        <w:tab/>
        <w:t>Приоритеты региональной политики в сфере благоустройства, формулировка целей и постановка задач программы</w:t>
      </w:r>
    </w:p>
    <w:p w:rsidR="00853A0B" w:rsidRPr="00F53E5F" w:rsidRDefault="00853A0B" w:rsidP="00853A0B">
      <w:pPr>
        <w:jc w:val="both"/>
        <w:rPr>
          <w:sz w:val="28"/>
          <w:szCs w:val="28"/>
        </w:rPr>
      </w:pPr>
    </w:p>
    <w:p w:rsidR="00853A0B" w:rsidRPr="00F53E5F" w:rsidRDefault="00853A0B" w:rsidP="00853A0B">
      <w:pPr>
        <w:ind w:firstLine="708"/>
        <w:jc w:val="both"/>
        <w:rPr>
          <w:sz w:val="28"/>
          <w:szCs w:val="28"/>
        </w:rPr>
      </w:pPr>
      <w:r w:rsidRPr="00F53E5F">
        <w:rPr>
          <w:sz w:val="28"/>
          <w:szCs w:val="28"/>
        </w:rPr>
        <w:t>Приоритетами муниципальной политики в сфере жилищно-коммунального хозяйства муниципального образования являются:</w:t>
      </w:r>
    </w:p>
    <w:p w:rsidR="00853A0B" w:rsidRPr="00F53E5F" w:rsidRDefault="00853A0B" w:rsidP="00853A0B">
      <w:pPr>
        <w:ind w:firstLine="708"/>
        <w:jc w:val="both"/>
        <w:rPr>
          <w:sz w:val="28"/>
          <w:szCs w:val="28"/>
        </w:rPr>
      </w:pPr>
      <w:r w:rsidRPr="00F53E5F">
        <w:rPr>
          <w:sz w:val="28"/>
          <w:szCs w:val="28"/>
        </w:rPr>
        <w:t>- повышение комфортности условий проживания граждан;</w:t>
      </w:r>
    </w:p>
    <w:p w:rsidR="00853A0B" w:rsidRPr="00F53E5F" w:rsidRDefault="00853A0B" w:rsidP="00853A0B">
      <w:pPr>
        <w:ind w:firstLine="708"/>
        <w:jc w:val="both"/>
        <w:rPr>
          <w:sz w:val="28"/>
          <w:szCs w:val="28"/>
        </w:rPr>
      </w:pPr>
      <w:r w:rsidRPr="00F53E5F">
        <w:rPr>
          <w:sz w:val="28"/>
          <w:szCs w:val="28"/>
        </w:rPr>
        <w:t>- благоустройство</w:t>
      </w:r>
      <w:r w:rsidR="00F34629">
        <w:rPr>
          <w:sz w:val="28"/>
          <w:szCs w:val="28"/>
        </w:rPr>
        <w:t xml:space="preserve"> дворов</w:t>
      </w:r>
      <w:r w:rsidR="001A5C66">
        <w:rPr>
          <w:sz w:val="28"/>
          <w:szCs w:val="28"/>
        </w:rPr>
        <w:t>ы</w:t>
      </w:r>
      <w:r w:rsidR="00F34629">
        <w:rPr>
          <w:sz w:val="28"/>
          <w:szCs w:val="28"/>
        </w:rPr>
        <w:t>х</w:t>
      </w:r>
      <w:r w:rsidRPr="00F53E5F">
        <w:rPr>
          <w:sz w:val="28"/>
          <w:szCs w:val="28"/>
        </w:rPr>
        <w:t xml:space="preserve"> территорий.</w:t>
      </w:r>
    </w:p>
    <w:p w:rsidR="00853A0B" w:rsidRDefault="00853A0B" w:rsidP="00853A0B">
      <w:pPr>
        <w:ind w:firstLine="708"/>
        <w:jc w:val="both"/>
        <w:rPr>
          <w:sz w:val="28"/>
          <w:szCs w:val="28"/>
        </w:rPr>
      </w:pPr>
      <w:r w:rsidRPr="00F53E5F">
        <w:rPr>
          <w:sz w:val="28"/>
          <w:szCs w:val="28"/>
        </w:rPr>
        <w:t>При разработке мероприятий Программы сформированы и определены основные цели и задачи.</w:t>
      </w:r>
    </w:p>
    <w:p w:rsidR="003019CA" w:rsidRDefault="00853A0B" w:rsidP="003019CA">
      <w:pPr>
        <w:tabs>
          <w:tab w:val="left" w:pos="1134"/>
        </w:tabs>
        <w:ind w:firstLine="708"/>
        <w:jc w:val="both"/>
        <w:rPr>
          <w:sz w:val="28"/>
          <w:szCs w:val="28"/>
        </w:rPr>
      </w:pPr>
      <w:r w:rsidRPr="00A11ADE">
        <w:rPr>
          <w:sz w:val="28"/>
          <w:szCs w:val="28"/>
        </w:rPr>
        <w:t xml:space="preserve">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w:t>
      </w:r>
      <w:r w:rsidR="003019CA">
        <w:rPr>
          <w:sz w:val="28"/>
          <w:szCs w:val="28"/>
        </w:rPr>
        <w:t xml:space="preserve">комплексному </w:t>
      </w:r>
      <w:r w:rsidRPr="00A11ADE">
        <w:rPr>
          <w:sz w:val="28"/>
          <w:szCs w:val="28"/>
        </w:rPr>
        <w:t>благоустройству дворовых территорий многоквартирных домов</w:t>
      </w:r>
      <w:r>
        <w:rPr>
          <w:sz w:val="28"/>
          <w:szCs w:val="28"/>
        </w:rPr>
        <w:t xml:space="preserve"> в соответствии с </w:t>
      </w:r>
      <w:r w:rsidR="00640A0A">
        <w:rPr>
          <w:sz w:val="28"/>
          <w:szCs w:val="28"/>
        </w:rPr>
        <w:t xml:space="preserve">Порядком </w:t>
      </w:r>
      <w:r>
        <w:rPr>
          <w:sz w:val="28"/>
          <w:szCs w:val="28"/>
        </w:rPr>
        <w:t xml:space="preserve"> предоставления и распределения субсидий из бюджета</w:t>
      </w:r>
      <w:r w:rsidR="00640A0A">
        <w:rPr>
          <w:sz w:val="28"/>
          <w:szCs w:val="28"/>
        </w:rPr>
        <w:t xml:space="preserve"> Республики Башкортостан бюджетам муниципальных районов и городских округов Республики Башкортостан</w:t>
      </w:r>
      <w:r w:rsidR="003019CA">
        <w:rPr>
          <w:sz w:val="28"/>
          <w:szCs w:val="28"/>
        </w:rPr>
        <w:t xml:space="preserve">. </w:t>
      </w:r>
    </w:p>
    <w:p w:rsidR="003019CA" w:rsidRPr="003019CA" w:rsidRDefault="00640A0A" w:rsidP="003019CA">
      <w:pPr>
        <w:tabs>
          <w:tab w:val="left" w:pos="1134"/>
        </w:tabs>
        <w:ind w:firstLine="708"/>
        <w:jc w:val="both"/>
        <w:rPr>
          <w:sz w:val="28"/>
          <w:szCs w:val="28"/>
        </w:rPr>
      </w:pPr>
      <w:r>
        <w:rPr>
          <w:sz w:val="28"/>
          <w:szCs w:val="28"/>
        </w:rPr>
        <w:t xml:space="preserve">  </w:t>
      </w:r>
      <w:r w:rsidR="003019CA" w:rsidRPr="003019CA">
        <w:rPr>
          <w:sz w:val="28"/>
          <w:szCs w:val="28"/>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3019CA" w:rsidRPr="003019CA" w:rsidRDefault="003019CA" w:rsidP="003019CA">
      <w:pPr>
        <w:tabs>
          <w:tab w:val="left" w:pos="1134"/>
        </w:tabs>
        <w:ind w:firstLine="708"/>
        <w:jc w:val="both"/>
        <w:rPr>
          <w:sz w:val="28"/>
          <w:szCs w:val="28"/>
        </w:rPr>
      </w:pPr>
      <w:r w:rsidRPr="003019CA">
        <w:rPr>
          <w:sz w:val="28"/>
          <w:szCs w:val="28"/>
        </w:rPr>
        <w:t>Перед началом работ по комплексному благоустройству двора разрабатывается эскизный проект мероприятий – дизайн-проект, а при необходимости - рабочий проект. Все мероприятия планируются с учетом создания условий для жизнедеятельности инвалидов.</w:t>
      </w:r>
    </w:p>
    <w:p w:rsidR="003019CA" w:rsidRPr="003019CA" w:rsidRDefault="003019CA" w:rsidP="003019CA">
      <w:pPr>
        <w:tabs>
          <w:tab w:val="left" w:pos="1134"/>
        </w:tabs>
        <w:ind w:firstLine="708"/>
        <w:jc w:val="both"/>
        <w:rPr>
          <w:sz w:val="28"/>
          <w:szCs w:val="28"/>
        </w:rPr>
      </w:pPr>
      <w:r w:rsidRPr="003019CA">
        <w:rPr>
          <w:sz w:val="28"/>
          <w:szCs w:val="28"/>
        </w:rPr>
        <w:t>Основной задачей Программы являются осуществление комплексного благоустройства дворовых территорий многоквартирных домов.</w:t>
      </w:r>
    </w:p>
    <w:p w:rsidR="003019CA" w:rsidRPr="003019CA" w:rsidRDefault="003019CA" w:rsidP="003019CA">
      <w:pPr>
        <w:tabs>
          <w:tab w:val="left" w:pos="1134"/>
        </w:tabs>
        <w:ind w:firstLine="708"/>
        <w:jc w:val="both"/>
        <w:rPr>
          <w:sz w:val="28"/>
          <w:szCs w:val="28"/>
        </w:rPr>
      </w:pPr>
      <w:r w:rsidRPr="003019CA">
        <w:rPr>
          <w:sz w:val="28"/>
          <w:szCs w:val="28"/>
        </w:rPr>
        <w:t>Для оценки достижения цели и выполнения задач Программы предлагается индикатор, отображающий количество благоустроенных дворовых территорий многоквартирных домов, мероприятия на которых выполнены с соблюдением комплексного характера благоустройства.</w:t>
      </w:r>
    </w:p>
    <w:p w:rsidR="003019CA" w:rsidRPr="00C756E5" w:rsidRDefault="003019CA" w:rsidP="003019CA">
      <w:pPr>
        <w:tabs>
          <w:tab w:val="left" w:pos="284"/>
        </w:tabs>
        <w:ind w:firstLine="142"/>
        <w:jc w:val="center"/>
        <w:rPr>
          <w:szCs w:val="28"/>
        </w:rPr>
      </w:pPr>
    </w:p>
    <w:p w:rsidR="00853A0B" w:rsidRPr="00F53E5F" w:rsidRDefault="00853A0B" w:rsidP="003019CA">
      <w:pPr>
        <w:pStyle w:val="fn2r"/>
        <w:spacing w:before="0" w:beforeAutospacing="0" w:after="0" w:afterAutospacing="0"/>
        <w:ind w:firstLine="708"/>
        <w:jc w:val="both"/>
        <w:rPr>
          <w:sz w:val="28"/>
          <w:szCs w:val="28"/>
        </w:rPr>
      </w:pPr>
    </w:p>
    <w:p w:rsidR="00853A0B" w:rsidRPr="00B240C2" w:rsidRDefault="00853A0B" w:rsidP="00853A0B">
      <w:pPr>
        <w:pStyle w:val="18"/>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Прогноз ожидаемых результатов реализации Программы</w:t>
      </w:r>
    </w:p>
    <w:p w:rsidR="00853A0B" w:rsidRPr="00B240C2" w:rsidRDefault="00853A0B" w:rsidP="00853A0B">
      <w:pPr>
        <w:pStyle w:val="18"/>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В результате реализации программных мероприятий к каждой дворовой территор</w:t>
      </w:r>
      <w:r>
        <w:rPr>
          <w:sz w:val="28"/>
          <w:szCs w:val="28"/>
        </w:rPr>
        <w:t>ии, включенной в П</w:t>
      </w:r>
      <w:r w:rsidRPr="00F53E5F">
        <w:rPr>
          <w:sz w:val="28"/>
          <w:szCs w:val="28"/>
        </w:rPr>
        <w:t xml:space="preserve">рограмму, планируется применить индивидуальную технологию производства восстановительных и ремонтных работ. Проведение </w:t>
      </w:r>
      <w:r w:rsidRPr="00F53E5F">
        <w:rPr>
          <w:sz w:val="28"/>
          <w:szCs w:val="28"/>
        </w:rPr>
        <w:lastRenderedPageBreak/>
        <w:t>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853A0B" w:rsidRPr="00F53E5F" w:rsidRDefault="00853A0B" w:rsidP="00853A0B">
      <w:pPr>
        <w:ind w:firstLine="708"/>
        <w:jc w:val="both"/>
        <w:rPr>
          <w:sz w:val="28"/>
          <w:szCs w:val="28"/>
        </w:rPr>
      </w:pPr>
      <w:r w:rsidRPr="00F53E5F">
        <w:rPr>
          <w:sz w:val="28"/>
          <w:szCs w:val="28"/>
        </w:rPr>
        <w:t>В результате реализации мероприятий, предусмотренных муниципальной программой, планируется:</w:t>
      </w:r>
    </w:p>
    <w:p w:rsidR="00853A0B" w:rsidRPr="00F53E5F" w:rsidRDefault="00853A0B" w:rsidP="00853A0B">
      <w:pPr>
        <w:ind w:firstLine="708"/>
        <w:jc w:val="both"/>
        <w:rPr>
          <w:sz w:val="28"/>
          <w:szCs w:val="28"/>
        </w:rPr>
      </w:pPr>
      <w:r w:rsidRPr="00F53E5F">
        <w:rPr>
          <w:sz w:val="28"/>
          <w:szCs w:val="28"/>
        </w:rPr>
        <w:t>- повышение уровня благоустройства дворовых территорий;</w:t>
      </w:r>
    </w:p>
    <w:p w:rsidR="00853A0B" w:rsidRPr="00F53E5F" w:rsidRDefault="00853A0B" w:rsidP="00853A0B">
      <w:pPr>
        <w:ind w:firstLine="708"/>
        <w:jc w:val="both"/>
        <w:rPr>
          <w:sz w:val="28"/>
          <w:szCs w:val="28"/>
        </w:rPr>
      </w:pPr>
      <w:r w:rsidRPr="00F53E5F">
        <w:rPr>
          <w:sz w:val="28"/>
          <w:szCs w:val="28"/>
        </w:rPr>
        <w:t>- обеспечение комфортности проживания жителей города;</w:t>
      </w:r>
    </w:p>
    <w:p w:rsidR="00853A0B" w:rsidRDefault="00853A0B" w:rsidP="00853A0B">
      <w:pPr>
        <w:ind w:firstLine="708"/>
        <w:jc w:val="both"/>
        <w:rPr>
          <w:sz w:val="28"/>
          <w:szCs w:val="28"/>
        </w:rPr>
      </w:pPr>
      <w:r w:rsidRPr="00F53E5F">
        <w:rPr>
          <w:sz w:val="28"/>
          <w:szCs w:val="28"/>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853A0B" w:rsidRPr="00F53E5F" w:rsidRDefault="00853A0B" w:rsidP="00853A0B">
      <w:pPr>
        <w:jc w:val="both"/>
        <w:rPr>
          <w:sz w:val="28"/>
          <w:szCs w:val="28"/>
        </w:rPr>
      </w:pPr>
    </w:p>
    <w:p w:rsidR="00853A0B" w:rsidRPr="00BB7E89" w:rsidRDefault="00853A0B" w:rsidP="00A72333">
      <w:pPr>
        <w:pStyle w:val="18"/>
        <w:numPr>
          <w:ilvl w:val="0"/>
          <w:numId w:val="23"/>
        </w:numPr>
        <w:spacing w:after="0" w:line="240" w:lineRule="auto"/>
        <w:ind w:left="0"/>
        <w:jc w:val="center"/>
        <w:rPr>
          <w:rFonts w:ascii="Times New Roman" w:hAnsi="Times New Roman"/>
          <w:sz w:val="28"/>
          <w:szCs w:val="28"/>
        </w:rPr>
      </w:pPr>
      <w:r w:rsidRPr="00BB7E89">
        <w:rPr>
          <w:rFonts w:ascii="Times New Roman" w:hAnsi="Times New Roman"/>
          <w:sz w:val="28"/>
          <w:szCs w:val="28"/>
        </w:rPr>
        <w:t>Объем средств, необходимых на реализацию Программы</w:t>
      </w:r>
    </w:p>
    <w:p w:rsidR="00853A0B" w:rsidRPr="00F53E5F" w:rsidRDefault="00853A0B" w:rsidP="00853A0B">
      <w:pPr>
        <w:pStyle w:val="18"/>
        <w:spacing w:after="0" w:line="240" w:lineRule="auto"/>
        <w:ind w:left="0"/>
        <w:rPr>
          <w:rFonts w:ascii="Times New Roman" w:hAnsi="Times New Roman"/>
          <w:b/>
          <w:sz w:val="28"/>
          <w:szCs w:val="28"/>
        </w:rPr>
      </w:pPr>
    </w:p>
    <w:p w:rsidR="00BB7E89" w:rsidRDefault="00107883" w:rsidP="00BB7E89">
      <w:pPr>
        <w:jc w:val="both"/>
        <w:rPr>
          <w:sz w:val="28"/>
          <w:szCs w:val="28"/>
        </w:rPr>
      </w:pPr>
      <w:r w:rsidRPr="00F53E5F">
        <w:rPr>
          <w:sz w:val="28"/>
          <w:szCs w:val="28"/>
        </w:rPr>
        <w:t xml:space="preserve">Объем финансовых ресурсов Программы </w:t>
      </w:r>
      <w:r w:rsidR="00A72333">
        <w:rPr>
          <w:sz w:val="28"/>
          <w:szCs w:val="28"/>
        </w:rPr>
        <w:t xml:space="preserve">на </w:t>
      </w:r>
      <w:r w:rsidR="00C55926">
        <w:rPr>
          <w:sz w:val="28"/>
          <w:szCs w:val="28"/>
        </w:rPr>
        <w:t>20</w:t>
      </w:r>
      <w:r w:rsidR="00D0008F">
        <w:rPr>
          <w:sz w:val="28"/>
          <w:szCs w:val="28"/>
        </w:rPr>
        <w:t>2</w:t>
      </w:r>
      <w:r w:rsidR="006D0FBE">
        <w:rPr>
          <w:sz w:val="28"/>
          <w:szCs w:val="28"/>
        </w:rPr>
        <w:t>3</w:t>
      </w:r>
      <w:r w:rsidR="00C55926">
        <w:rPr>
          <w:sz w:val="28"/>
          <w:szCs w:val="28"/>
        </w:rPr>
        <w:t xml:space="preserve">  год</w:t>
      </w:r>
      <w:r w:rsidR="00A72333">
        <w:rPr>
          <w:sz w:val="28"/>
          <w:szCs w:val="28"/>
        </w:rPr>
        <w:t xml:space="preserve"> составляет:</w:t>
      </w:r>
      <w:r w:rsidR="00C55926" w:rsidRPr="00D11707">
        <w:rPr>
          <w:sz w:val="28"/>
          <w:szCs w:val="28"/>
        </w:rPr>
        <w:t xml:space="preserve"> </w:t>
      </w:r>
      <w:r w:rsidR="00C55926">
        <w:rPr>
          <w:sz w:val="28"/>
          <w:szCs w:val="28"/>
        </w:rPr>
        <w:t xml:space="preserve">Всего – </w:t>
      </w:r>
      <w:r w:rsidR="005C6DB3">
        <w:rPr>
          <w:sz w:val="28"/>
          <w:szCs w:val="28"/>
        </w:rPr>
        <w:t>15 962 541,24</w:t>
      </w:r>
      <w:r w:rsidR="00C55926">
        <w:rPr>
          <w:sz w:val="28"/>
          <w:szCs w:val="28"/>
        </w:rPr>
        <w:t xml:space="preserve"> рубл</w:t>
      </w:r>
      <w:r w:rsidR="00D0008F">
        <w:rPr>
          <w:sz w:val="28"/>
          <w:szCs w:val="28"/>
        </w:rPr>
        <w:t>ей</w:t>
      </w:r>
      <w:r w:rsidR="00C55926">
        <w:rPr>
          <w:sz w:val="28"/>
          <w:szCs w:val="28"/>
        </w:rPr>
        <w:t>,</w:t>
      </w:r>
      <w:r w:rsidR="00C55926" w:rsidRPr="00FD182A">
        <w:rPr>
          <w:sz w:val="28"/>
          <w:szCs w:val="28"/>
        </w:rPr>
        <w:t xml:space="preserve"> </w:t>
      </w:r>
      <w:r w:rsidR="00C55926">
        <w:rPr>
          <w:sz w:val="28"/>
          <w:szCs w:val="28"/>
        </w:rPr>
        <w:t xml:space="preserve">в том числе за счет средств </w:t>
      </w:r>
      <w:r w:rsidR="00BB7E89" w:rsidRPr="00F53E5F">
        <w:rPr>
          <w:sz w:val="28"/>
          <w:szCs w:val="28"/>
        </w:rPr>
        <w:t>бюджета Республики Башкортостан</w:t>
      </w:r>
      <w:r w:rsidR="00BB7E89">
        <w:rPr>
          <w:sz w:val="28"/>
          <w:szCs w:val="28"/>
        </w:rPr>
        <w:t xml:space="preserve">  -</w:t>
      </w:r>
      <w:r w:rsidR="00BB7E89" w:rsidRPr="00F53E5F">
        <w:rPr>
          <w:sz w:val="28"/>
          <w:szCs w:val="28"/>
        </w:rPr>
        <w:t xml:space="preserve"> </w:t>
      </w:r>
      <w:r w:rsidR="005C6DB3">
        <w:rPr>
          <w:sz w:val="28"/>
          <w:szCs w:val="28"/>
        </w:rPr>
        <w:t>15 000</w:t>
      </w:r>
      <w:r w:rsidR="00D0008F">
        <w:rPr>
          <w:sz w:val="28"/>
          <w:szCs w:val="28"/>
        </w:rPr>
        <w:t xml:space="preserve"> 000</w:t>
      </w:r>
      <w:r w:rsidR="00BB7E89">
        <w:rPr>
          <w:sz w:val="28"/>
          <w:szCs w:val="28"/>
        </w:rPr>
        <w:t xml:space="preserve"> рубл</w:t>
      </w:r>
      <w:r w:rsidR="001A5C66">
        <w:rPr>
          <w:sz w:val="28"/>
          <w:szCs w:val="28"/>
        </w:rPr>
        <w:t>ей</w:t>
      </w:r>
      <w:r w:rsidR="00BB7E89">
        <w:rPr>
          <w:sz w:val="28"/>
          <w:szCs w:val="28"/>
        </w:rPr>
        <w:t xml:space="preserve">, местный бюджет – </w:t>
      </w:r>
      <w:r w:rsidR="005C6DB3">
        <w:rPr>
          <w:sz w:val="28"/>
          <w:szCs w:val="28"/>
        </w:rPr>
        <w:t>802 117,70</w:t>
      </w:r>
      <w:r w:rsidR="00BB7E89">
        <w:rPr>
          <w:sz w:val="28"/>
          <w:szCs w:val="28"/>
        </w:rPr>
        <w:t xml:space="preserve"> рублей, внебюджетные источники – </w:t>
      </w:r>
      <w:r w:rsidR="005C6DB3">
        <w:rPr>
          <w:sz w:val="28"/>
          <w:szCs w:val="28"/>
        </w:rPr>
        <w:t>160 423,54</w:t>
      </w:r>
      <w:r w:rsidR="00BB7E89">
        <w:rPr>
          <w:sz w:val="28"/>
          <w:szCs w:val="28"/>
        </w:rPr>
        <w:t xml:space="preserve"> рубл</w:t>
      </w:r>
      <w:r w:rsidR="001A5C66">
        <w:rPr>
          <w:sz w:val="28"/>
          <w:szCs w:val="28"/>
        </w:rPr>
        <w:t>я</w:t>
      </w:r>
      <w:r w:rsidR="00BB7E89">
        <w:rPr>
          <w:sz w:val="28"/>
          <w:szCs w:val="28"/>
        </w:rPr>
        <w:t>.</w:t>
      </w:r>
    </w:p>
    <w:p w:rsidR="00C55926" w:rsidRDefault="00C55926" w:rsidP="00853A0B">
      <w:pPr>
        <w:jc w:val="both"/>
        <w:rPr>
          <w:sz w:val="28"/>
          <w:szCs w:val="28"/>
        </w:rPr>
      </w:pPr>
    </w:p>
    <w:p w:rsidR="001A2737" w:rsidRDefault="001A2737" w:rsidP="00853A0B">
      <w:pPr>
        <w:jc w:val="both"/>
        <w:rPr>
          <w:sz w:val="28"/>
          <w:szCs w:val="28"/>
        </w:rPr>
      </w:pPr>
    </w:p>
    <w:p w:rsidR="00853A0B" w:rsidRPr="00F53E5F" w:rsidRDefault="00853A0B" w:rsidP="00853A0B">
      <w:pPr>
        <w:jc w:val="both"/>
        <w:rPr>
          <w:sz w:val="28"/>
          <w:szCs w:val="28"/>
        </w:rPr>
      </w:pPr>
    </w:p>
    <w:p w:rsidR="00A72333" w:rsidRPr="00A72333" w:rsidRDefault="00A72333" w:rsidP="00A72333">
      <w:pPr>
        <w:pStyle w:val="aff5"/>
        <w:numPr>
          <w:ilvl w:val="0"/>
          <w:numId w:val="23"/>
        </w:numPr>
        <w:tabs>
          <w:tab w:val="left" w:pos="284"/>
        </w:tabs>
        <w:contextualSpacing/>
        <w:jc w:val="center"/>
        <w:rPr>
          <w:sz w:val="28"/>
          <w:szCs w:val="28"/>
        </w:rPr>
      </w:pPr>
      <w:r w:rsidRPr="00A72333">
        <w:rPr>
          <w:sz w:val="28"/>
          <w:szCs w:val="28"/>
        </w:rPr>
        <w:t>Перечень мероприятий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tabs>
          <w:tab w:val="left" w:pos="1134"/>
        </w:tabs>
        <w:autoSpaceDE w:val="0"/>
        <w:autoSpaceDN w:val="0"/>
        <w:adjustRightInd w:val="0"/>
        <w:ind w:firstLine="709"/>
        <w:jc w:val="both"/>
        <w:rPr>
          <w:sz w:val="28"/>
          <w:szCs w:val="28"/>
        </w:rPr>
      </w:pPr>
      <w:r w:rsidRPr="00A72333">
        <w:rPr>
          <w:sz w:val="28"/>
          <w:szCs w:val="28"/>
        </w:rPr>
        <w:t>Основу Программы составляет ремонт и комплексное благоустройство дворовых территорий многоквартирных домов.</w:t>
      </w:r>
    </w:p>
    <w:p w:rsidR="00A72333" w:rsidRPr="00A72333" w:rsidRDefault="00A72333" w:rsidP="00A72333">
      <w:pPr>
        <w:tabs>
          <w:tab w:val="left" w:pos="1134"/>
        </w:tabs>
        <w:autoSpaceDE w:val="0"/>
        <w:autoSpaceDN w:val="0"/>
        <w:adjustRightInd w:val="0"/>
        <w:ind w:firstLine="709"/>
        <w:jc w:val="both"/>
        <w:rPr>
          <w:sz w:val="28"/>
          <w:szCs w:val="28"/>
        </w:rPr>
      </w:pPr>
      <w:r w:rsidRPr="00A72333">
        <w:rPr>
          <w:sz w:val="28"/>
          <w:szCs w:val="28"/>
        </w:rPr>
        <w:t>Мероприятия по благоустройству дворовых территорий многоквартирных домов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5"/>
        <w:numPr>
          <w:ilvl w:val="0"/>
          <w:numId w:val="23"/>
        </w:numPr>
        <w:tabs>
          <w:tab w:val="left" w:pos="284"/>
        </w:tabs>
        <w:ind w:left="0" w:firstLine="142"/>
        <w:contextualSpacing/>
        <w:jc w:val="center"/>
        <w:rPr>
          <w:sz w:val="28"/>
          <w:szCs w:val="28"/>
        </w:rPr>
      </w:pPr>
      <w:r w:rsidRPr="00A72333">
        <w:rPr>
          <w:sz w:val="28"/>
          <w:szCs w:val="28"/>
        </w:rPr>
        <w:t>Срок реализации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tabs>
          <w:tab w:val="left" w:pos="1134"/>
        </w:tabs>
        <w:ind w:firstLine="709"/>
        <w:jc w:val="both"/>
        <w:rPr>
          <w:sz w:val="28"/>
          <w:szCs w:val="28"/>
        </w:rPr>
      </w:pPr>
      <w:r w:rsidRPr="00A72333">
        <w:rPr>
          <w:sz w:val="28"/>
          <w:szCs w:val="28"/>
        </w:rPr>
        <w:t xml:space="preserve">Реализация Программы предусмотрена </w:t>
      </w:r>
      <w:r w:rsidR="00085A79">
        <w:rPr>
          <w:sz w:val="28"/>
          <w:szCs w:val="28"/>
        </w:rPr>
        <w:t>на 20</w:t>
      </w:r>
      <w:r w:rsidR="001A5C66">
        <w:rPr>
          <w:sz w:val="28"/>
          <w:szCs w:val="28"/>
        </w:rPr>
        <w:t>2</w:t>
      </w:r>
      <w:r w:rsidR="006D0FBE">
        <w:rPr>
          <w:sz w:val="28"/>
          <w:szCs w:val="28"/>
        </w:rPr>
        <w:t>3</w:t>
      </w:r>
      <w:r w:rsidR="00085A79">
        <w:rPr>
          <w:sz w:val="28"/>
          <w:szCs w:val="28"/>
        </w:rPr>
        <w:t xml:space="preserve"> год.</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5"/>
        <w:numPr>
          <w:ilvl w:val="0"/>
          <w:numId w:val="23"/>
        </w:numPr>
        <w:tabs>
          <w:tab w:val="left" w:pos="284"/>
        </w:tabs>
        <w:ind w:left="0" w:firstLine="142"/>
        <w:contextualSpacing/>
        <w:jc w:val="center"/>
        <w:rPr>
          <w:sz w:val="28"/>
          <w:szCs w:val="28"/>
        </w:rPr>
      </w:pPr>
      <w:r w:rsidRPr="00A72333">
        <w:rPr>
          <w:sz w:val="28"/>
          <w:szCs w:val="28"/>
        </w:rPr>
        <w:t>Перечень работ по благоустройству дворовых территорий многоквартирных домов</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autoSpaceDE w:val="0"/>
        <w:autoSpaceDN w:val="0"/>
        <w:adjustRightInd w:val="0"/>
        <w:ind w:firstLine="709"/>
        <w:jc w:val="both"/>
        <w:rPr>
          <w:sz w:val="28"/>
          <w:szCs w:val="28"/>
        </w:rPr>
      </w:pPr>
      <w:r w:rsidRPr="00A72333">
        <w:rPr>
          <w:sz w:val="28"/>
          <w:szCs w:val="28"/>
        </w:rPr>
        <w:t>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домов исходя из перечня работ, обеспечивающих комплексный характер благоустройства, в том числе:</w:t>
      </w:r>
    </w:p>
    <w:p w:rsidR="00A72333" w:rsidRPr="00A72333" w:rsidRDefault="00127A59"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а</w:t>
      </w:r>
      <w:r w:rsidR="00A72333" w:rsidRPr="00A72333">
        <w:rPr>
          <w:sz w:val="28"/>
          <w:szCs w:val="28"/>
          <w:lang w:eastAsia="ru-RU"/>
        </w:rPr>
        <w:t>сфальтирование</w:t>
      </w:r>
      <w:r w:rsidR="001A5C66">
        <w:rPr>
          <w:sz w:val="28"/>
          <w:szCs w:val="28"/>
          <w:lang w:eastAsia="ru-RU"/>
        </w:rPr>
        <w:t xml:space="preserve"> и (или) ремонт</w:t>
      </w:r>
      <w:r w:rsidR="00A72333" w:rsidRPr="00A72333">
        <w:rPr>
          <w:sz w:val="28"/>
          <w:szCs w:val="28"/>
          <w:lang w:eastAsia="ru-RU"/>
        </w:rPr>
        <w:t xml:space="preserve"> дворовых проездов;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lastRenderedPageBreak/>
        <w:t>устройство парковочных пространств</w:t>
      </w:r>
      <w:r w:rsidR="001A5C66">
        <w:rPr>
          <w:sz w:val="28"/>
          <w:szCs w:val="28"/>
          <w:lang w:eastAsia="ru-RU"/>
        </w:rPr>
        <w:t xml:space="preserve"> с нанесением разметки</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(ремонт) тротуаров</w:t>
      </w:r>
      <w:r w:rsidR="001A5C66">
        <w:rPr>
          <w:sz w:val="28"/>
          <w:szCs w:val="28"/>
          <w:lang w:eastAsia="ru-RU"/>
        </w:rPr>
        <w:t xml:space="preserve"> и пешеходных дорожек</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или замена бордюрного камня;</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освещение дворовой территории;</w:t>
      </w:r>
    </w:p>
    <w:p w:rsid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 xml:space="preserve">установка </w:t>
      </w:r>
      <w:r w:rsidR="001A5C66">
        <w:rPr>
          <w:sz w:val="28"/>
          <w:szCs w:val="28"/>
          <w:lang w:eastAsia="ru-RU"/>
        </w:rPr>
        <w:t xml:space="preserve">сертифицированных </w:t>
      </w:r>
      <w:r w:rsidRPr="00A72333">
        <w:rPr>
          <w:sz w:val="28"/>
          <w:szCs w:val="28"/>
          <w:lang w:eastAsia="ru-RU"/>
        </w:rPr>
        <w:t>детских и</w:t>
      </w:r>
      <w:r w:rsidR="001A5C66">
        <w:rPr>
          <w:sz w:val="28"/>
          <w:szCs w:val="28"/>
          <w:lang w:eastAsia="ru-RU"/>
        </w:rPr>
        <w:t xml:space="preserve"> (или)</w:t>
      </w:r>
      <w:r w:rsidRPr="00A72333">
        <w:rPr>
          <w:sz w:val="28"/>
          <w:szCs w:val="28"/>
          <w:lang w:eastAsia="ru-RU"/>
        </w:rPr>
        <w:t xml:space="preserve"> спортивных площадок с безопасным резиновым покрытием;</w:t>
      </w:r>
    </w:p>
    <w:p w:rsidR="001A5C66" w:rsidRPr="00A72333" w:rsidRDefault="001A5C66"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ограждение, в том числе детской и спортивной площадок, газонов;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озеленение</w:t>
      </w:r>
      <w:r w:rsidR="001A5C66">
        <w:rPr>
          <w:sz w:val="28"/>
          <w:szCs w:val="28"/>
          <w:lang w:eastAsia="ru-RU"/>
        </w:rPr>
        <w:t>, в том числе посадка деревьев, кустарников и обустройство газонов</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информационного стенда;</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зон отдыха (скамейки, урны);</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контейнерных площадок (без контейнеров);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обустройство систем видеонаблюдения во дворе.</w:t>
      </w:r>
    </w:p>
    <w:p w:rsidR="00A72333" w:rsidRPr="00A72333" w:rsidRDefault="00A72333" w:rsidP="00A72333">
      <w:pPr>
        <w:ind w:firstLine="709"/>
        <w:jc w:val="both"/>
        <w:rPr>
          <w:sz w:val="28"/>
          <w:szCs w:val="28"/>
        </w:rPr>
      </w:pPr>
      <w:r w:rsidRPr="00A72333">
        <w:rPr>
          <w:sz w:val="28"/>
          <w:szCs w:val="28"/>
        </w:rPr>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A72333" w:rsidRPr="00A72333" w:rsidRDefault="00A72333" w:rsidP="00A72333">
      <w:pPr>
        <w:ind w:firstLine="709"/>
        <w:jc w:val="both"/>
        <w:rPr>
          <w:sz w:val="28"/>
          <w:szCs w:val="28"/>
        </w:rPr>
      </w:pPr>
      <w:r w:rsidRPr="00A72333">
        <w:rPr>
          <w:sz w:val="28"/>
          <w:szCs w:val="28"/>
        </w:rPr>
        <w:t xml:space="preserve">Визуализированный перечень работ по комплексному благоустройству дворовых территорий многоквартирных домов представлен </w:t>
      </w:r>
      <w:r w:rsidRPr="00A72333">
        <w:rPr>
          <w:sz w:val="28"/>
          <w:szCs w:val="28"/>
        </w:rPr>
        <w:br/>
        <w:t xml:space="preserve">в приложении № </w:t>
      </w:r>
      <w:r w:rsidR="00085A79">
        <w:rPr>
          <w:sz w:val="28"/>
          <w:szCs w:val="28"/>
        </w:rPr>
        <w:t>1</w:t>
      </w:r>
      <w:r w:rsidRPr="00A72333">
        <w:rPr>
          <w:sz w:val="28"/>
          <w:szCs w:val="28"/>
        </w:rPr>
        <w:t xml:space="preserve"> к Программе.</w:t>
      </w:r>
    </w:p>
    <w:p w:rsidR="00A72333" w:rsidRPr="00A72333" w:rsidRDefault="00A72333" w:rsidP="00A72333">
      <w:pPr>
        <w:tabs>
          <w:tab w:val="left" w:pos="284"/>
        </w:tabs>
        <w:ind w:firstLine="142"/>
        <w:jc w:val="center"/>
        <w:rPr>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6E0093">
      <w:pPr>
        <w:numPr>
          <w:ilvl w:val="0"/>
          <w:numId w:val="23"/>
        </w:numPr>
        <w:autoSpaceDE w:val="0"/>
        <w:autoSpaceDN w:val="0"/>
        <w:adjustRightInd w:val="0"/>
        <w:ind w:left="426" w:firstLine="0"/>
        <w:jc w:val="center"/>
        <w:rPr>
          <w:sz w:val="28"/>
          <w:szCs w:val="28"/>
        </w:rPr>
      </w:pPr>
      <w:r>
        <w:rPr>
          <w:sz w:val="28"/>
          <w:szCs w:val="28"/>
        </w:rPr>
        <w:t>Условие</w:t>
      </w:r>
      <w:r w:rsidRPr="00B240C2">
        <w:rPr>
          <w:sz w:val="28"/>
          <w:szCs w:val="28"/>
        </w:rPr>
        <w:t xml:space="preserve"> о форме участия </w:t>
      </w:r>
      <w:r w:rsidRPr="00E22B20">
        <w:rPr>
          <w:kern w:val="3"/>
          <w:sz w:val="28"/>
          <w:szCs w:val="28"/>
        </w:rPr>
        <w:t xml:space="preserve">собственников помещений в многоквартирных домах, собственников иных зданий и сооружений, расположенных в границах </w:t>
      </w:r>
      <w:r>
        <w:rPr>
          <w:kern w:val="3"/>
          <w:sz w:val="28"/>
          <w:szCs w:val="28"/>
        </w:rPr>
        <w:t xml:space="preserve">дворовой территории, подлежащей </w:t>
      </w:r>
      <w:r w:rsidRPr="00E22B20">
        <w:rPr>
          <w:kern w:val="3"/>
          <w:sz w:val="28"/>
          <w:szCs w:val="28"/>
        </w:rPr>
        <w:t>благоустройству</w:t>
      </w:r>
      <w:r>
        <w:rPr>
          <w:kern w:val="3"/>
          <w:sz w:val="28"/>
          <w:szCs w:val="28"/>
        </w:rPr>
        <w:t>,</w:t>
      </w:r>
      <w:r>
        <w:rPr>
          <w:sz w:val="28"/>
          <w:szCs w:val="28"/>
        </w:rPr>
        <w:t xml:space="preserve"> в реализации Программы</w:t>
      </w:r>
      <w:r w:rsidRPr="00B240C2">
        <w:rPr>
          <w:sz w:val="28"/>
          <w:szCs w:val="28"/>
        </w:rPr>
        <w:t xml:space="preserve"> и порядок аккумулирования и расходования </w:t>
      </w:r>
      <w:proofErr w:type="gramStart"/>
      <w:r w:rsidRPr="00B240C2">
        <w:rPr>
          <w:sz w:val="28"/>
          <w:szCs w:val="28"/>
        </w:rPr>
        <w:t>средств</w:t>
      </w:r>
      <w:proofErr w:type="gramEnd"/>
      <w:r w:rsidRPr="00B240C2">
        <w:rPr>
          <w:sz w:val="28"/>
          <w:szCs w:val="28"/>
        </w:rPr>
        <w:t xml:space="preserve"> направляемых на выполнение перечня работ</w:t>
      </w:r>
    </w:p>
    <w:p w:rsidR="006E0093" w:rsidRPr="00B240C2" w:rsidRDefault="006E0093" w:rsidP="006E0093">
      <w:pPr>
        <w:autoSpaceDE w:val="0"/>
        <w:autoSpaceDN w:val="0"/>
        <w:adjustRightInd w:val="0"/>
        <w:jc w:val="center"/>
        <w:rPr>
          <w:sz w:val="28"/>
          <w:szCs w:val="28"/>
        </w:rPr>
      </w:pPr>
    </w:p>
    <w:p w:rsidR="006E0093" w:rsidRDefault="006E0093" w:rsidP="006E0093">
      <w:pPr>
        <w:tabs>
          <w:tab w:val="left" w:pos="720"/>
        </w:tabs>
        <w:suppressAutoHyphens/>
        <w:autoSpaceDN w:val="0"/>
        <w:ind w:left="-284" w:firstLine="568"/>
        <w:jc w:val="both"/>
        <w:textAlignment w:val="baseline"/>
        <w:rPr>
          <w:kern w:val="3"/>
          <w:sz w:val="28"/>
          <w:szCs w:val="28"/>
        </w:rPr>
      </w:pPr>
      <w:r w:rsidRPr="00E22B20">
        <w:rPr>
          <w:kern w:val="3"/>
          <w:sz w:val="28"/>
          <w:szCs w:val="28"/>
        </w:rPr>
        <w:t>Настоящ</w:t>
      </w:r>
      <w:r>
        <w:rPr>
          <w:kern w:val="3"/>
          <w:sz w:val="28"/>
          <w:szCs w:val="28"/>
        </w:rPr>
        <w:t>ий Порядок устанавливает условие</w:t>
      </w:r>
      <w:r w:rsidRPr="00E22B20">
        <w:rPr>
          <w:kern w:val="3"/>
          <w:sz w:val="28"/>
          <w:szCs w:val="28"/>
        </w:rPr>
        <w:t xml:space="preserve"> о форме </w:t>
      </w:r>
      <w:r>
        <w:rPr>
          <w:kern w:val="3"/>
          <w:sz w:val="28"/>
          <w:szCs w:val="28"/>
        </w:rPr>
        <w:t xml:space="preserve">финансового </w:t>
      </w:r>
      <w:r w:rsidRPr="00E22B20">
        <w:rPr>
          <w:kern w:val="3"/>
          <w:sz w:val="28"/>
          <w:szCs w:val="28"/>
        </w:rPr>
        <w:t xml:space="preserve">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w:t>
      </w:r>
      <w:r w:rsidR="009F4380">
        <w:rPr>
          <w:kern w:val="3"/>
          <w:sz w:val="28"/>
          <w:szCs w:val="28"/>
        </w:rPr>
        <w:t xml:space="preserve">комплексному </w:t>
      </w:r>
      <w:r w:rsidRPr="00E22B20">
        <w:rPr>
          <w:kern w:val="3"/>
          <w:sz w:val="28"/>
          <w:szCs w:val="28"/>
        </w:rPr>
        <w:t xml:space="preserve">благоустройству дворовой территории, в том числе о </w:t>
      </w:r>
      <w:r>
        <w:rPr>
          <w:kern w:val="3"/>
          <w:sz w:val="28"/>
          <w:szCs w:val="28"/>
        </w:rPr>
        <w:t>доле такого участия</w:t>
      </w:r>
      <w:r w:rsidRPr="00E22B20">
        <w:rPr>
          <w:kern w:val="3"/>
          <w:sz w:val="28"/>
          <w:szCs w:val="28"/>
        </w:rPr>
        <w:t>.</w:t>
      </w:r>
    </w:p>
    <w:p w:rsidR="006E0093" w:rsidRDefault="006E0093" w:rsidP="006E0093">
      <w:pPr>
        <w:pStyle w:val="Standard"/>
        <w:tabs>
          <w:tab w:val="left" w:pos="0"/>
        </w:tabs>
        <w:ind w:left="-284" w:firstLine="568"/>
        <w:jc w:val="both"/>
        <w:rPr>
          <w:sz w:val="28"/>
          <w:szCs w:val="28"/>
        </w:rPr>
      </w:pPr>
      <w:r>
        <w:rPr>
          <w:sz w:val="28"/>
          <w:szCs w:val="28"/>
        </w:rPr>
        <w:t xml:space="preserve">Устанавливается минимальная доля финансового участия заинтересованных лиц в выполнении работ по благоустройству дворовых территорий в размере не менее </w:t>
      </w:r>
      <w:r w:rsidR="009F4380">
        <w:rPr>
          <w:sz w:val="28"/>
          <w:szCs w:val="28"/>
        </w:rPr>
        <w:t>1</w:t>
      </w:r>
      <w:r>
        <w:rPr>
          <w:sz w:val="28"/>
          <w:szCs w:val="28"/>
        </w:rPr>
        <w:t>% от общей стоимости работ, утвержденных проектом.</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заинтересованных лиц, организаций осуществляется путем перечисления суммы денежных средств в рублевом эквиваленте </w:t>
      </w:r>
      <w:proofErr w:type="gramStart"/>
      <w:r w:rsidRPr="00E22B20">
        <w:rPr>
          <w:kern w:val="3"/>
          <w:sz w:val="28"/>
          <w:szCs w:val="28"/>
        </w:rPr>
        <w:t>на специальный счет</w:t>
      </w:r>
      <w:proofErr w:type="gramEnd"/>
      <w:r>
        <w:rPr>
          <w:kern w:val="3"/>
          <w:sz w:val="28"/>
          <w:szCs w:val="28"/>
        </w:rPr>
        <w:t xml:space="preserve"> открытый</w:t>
      </w:r>
      <w:r w:rsidRPr="00E22B20">
        <w:rPr>
          <w:kern w:val="3"/>
          <w:sz w:val="28"/>
          <w:szCs w:val="28"/>
        </w:rPr>
        <w:t xml:space="preserve"> муниципальным образованием.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 в виде процента от стоимости затрат на его реализацию.</w:t>
      </w:r>
    </w:p>
    <w:p w:rsidR="006E0093" w:rsidRDefault="006E0093" w:rsidP="006E0093">
      <w:pPr>
        <w:pStyle w:val="ConsPlusNormal"/>
        <w:ind w:left="-284" w:firstLine="568"/>
        <w:jc w:val="both"/>
        <w:rPr>
          <w:rFonts w:ascii="Times New Roman" w:hAnsi="Times New Roman" w:cs="Times New Roman"/>
          <w:sz w:val="28"/>
          <w:szCs w:val="28"/>
        </w:rPr>
      </w:pPr>
      <w:r>
        <w:rPr>
          <w:rFonts w:ascii="Times New Roman" w:hAnsi="Times New Roman"/>
          <w:sz w:val="28"/>
          <w:szCs w:val="28"/>
        </w:rPr>
        <w:t xml:space="preserve">Финансовые </w:t>
      </w:r>
      <w:r>
        <w:rPr>
          <w:rFonts w:ascii="Times New Roman" w:hAnsi="Times New Roman" w:cs="Times New Roman"/>
          <w:sz w:val="28"/>
          <w:szCs w:val="28"/>
        </w:rPr>
        <w:t xml:space="preserve">средства </w:t>
      </w:r>
      <w:r w:rsidRPr="00BD7CC9">
        <w:rPr>
          <w:rFonts w:ascii="Times New Roman" w:hAnsi="Times New Roman" w:cs="Times New Roman"/>
          <w:sz w:val="28"/>
          <w:szCs w:val="28"/>
        </w:rPr>
        <w:t>перечисляются до даты начала работ по благоустройству дворовой территории, указанной</w:t>
      </w:r>
      <w:r w:rsidRPr="00D123AE">
        <w:rPr>
          <w:rFonts w:ascii="Times New Roman" w:hAnsi="Times New Roman" w:cs="Times New Roman"/>
          <w:sz w:val="28"/>
          <w:szCs w:val="28"/>
        </w:rPr>
        <w:t xml:space="preserve"> в соответствующем муниципальном контракте</w:t>
      </w:r>
      <w:r>
        <w:rPr>
          <w:rFonts w:ascii="Times New Roman" w:hAnsi="Times New Roman" w:cs="Times New Roman"/>
          <w:sz w:val="28"/>
          <w:szCs w:val="28"/>
        </w:rPr>
        <w:t xml:space="preserve">, в </w:t>
      </w:r>
      <w:r>
        <w:rPr>
          <w:rFonts w:ascii="Times New Roman" w:hAnsi="Times New Roman" w:cs="Times New Roman"/>
          <w:sz w:val="28"/>
          <w:szCs w:val="28"/>
        </w:rPr>
        <w:lastRenderedPageBreak/>
        <w:t xml:space="preserve">котором указываются </w:t>
      </w:r>
      <w:r w:rsidRPr="000842AC">
        <w:rPr>
          <w:rFonts w:ascii="Times New Roman" w:hAnsi="Times New Roman" w:cs="Times New Roman"/>
          <w:sz w:val="28"/>
          <w:szCs w:val="28"/>
        </w:rPr>
        <w:t>последствия неисполнения данного обязательства.</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Pr>
          <w:sz w:val="28"/>
          <w:szCs w:val="28"/>
        </w:rPr>
        <w:t xml:space="preserve">На основании протокола общего собрания собственников помещений в МКД, Управляющие компании осуществляют начисление по </w:t>
      </w:r>
      <w:r w:rsidRPr="004710E2">
        <w:rPr>
          <w:sz w:val="28"/>
          <w:szCs w:val="28"/>
        </w:rPr>
        <w:t>статье «</w:t>
      </w:r>
      <w:proofErr w:type="spellStart"/>
      <w:r w:rsidRPr="004710E2">
        <w:rPr>
          <w:sz w:val="28"/>
          <w:szCs w:val="28"/>
        </w:rPr>
        <w:t>Софинансирование</w:t>
      </w:r>
      <w:proofErr w:type="spellEnd"/>
      <w:r w:rsidRPr="004710E2">
        <w:rPr>
          <w:sz w:val="28"/>
          <w:szCs w:val="28"/>
        </w:rPr>
        <w:t xml:space="preserve"> благоустройства дворовых территорий»</w:t>
      </w:r>
      <w:r>
        <w:rPr>
          <w:sz w:val="28"/>
          <w:szCs w:val="28"/>
        </w:rPr>
        <w:t xml:space="preserve"> и выставляет</w:t>
      </w:r>
      <w:r w:rsidRPr="004710E2">
        <w:rPr>
          <w:sz w:val="28"/>
          <w:szCs w:val="28"/>
        </w:rPr>
        <w:t xml:space="preserve"> </w:t>
      </w:r>
      <w:r>
        <w:rPr>
          <w:sz w:val="28"/>
          <w:szCs w:val="28"/>
        </w:rPr>
        <w:t xml:space="preserve">начисленную сумму </w:t>
      </w:r>
      <w:r w:rsidRPr="004710E2">
        <w:rPr>
          <w:sz w:val="28"/>
          <w:szCs w:val="28"/>
        </w:rPr>
        <w:t>отдельной ст</w:t>
      </w:r>
      <w:r>
        <w:rPr>
          <w:sz w:val="28"/>
          <w:szCs w:val="28"/>
        </w:rPr>
        <w:t>рокой</w:t>
      </w:r>
      <w:r w:rsidRPr="004710E2">
        <w:rPr>
          <w:sz w:val="28"/>
          <w:szCs w:val="28"/>
        </w:rPr>
        <w:t xml:space="preserve"> к уплате в платежных документах</w:t>
      </w:r>
      <w:r>
        <w:rPr>
          <w:sz w:val="28"/>
          <w:szCs w:val="28"/>
        </w:rPr>
        <w:t>.</w:t>
      </w:r>
      <w:r w:rsidRPr="004710E2">
        <w:rPr>
          <w:sz w:val="28"/>
          <w:szCs w:val="28"/>
        </w:rPr>
        <w:t xml:space="preserve"> </w:t>
      </w:r>
      <w:r>
        <w:rPr>
          <w:sz w:val="28"/>
          <w:szCs w:val="28"/>
        </w:rPr>
        <w:t xml:space="preserve">Поступившие денежные средства аккумулируются  на счете управляющих компаний и </w:t>
      </w:r>
      <w:r w:rsidRPr="004710E2">
        <w:rPr>
          <w:sz w:val="28"/>
          <w:szCs w:val="28"/>
        </w:rPr>
        <w:t>перечисл</w:t>
      </w:r>
      <w:r>
        <w:rPr>
          <w:sz w:val="28"/>
          <w:szCs w:val="28"/>
        </w:rPr>
        <w:t>яютс</w:t>
      </w:r>
      <w:r w:rsidRPr="004710E2">
        <w:rPr>
          <w:sz w:val="28"/>
          <w:szCs w:val="28"/>
        </w:rPr>
        <w:t xml:space="preserve">я на </w:t>
      </w:r>
      <w:r>
        <w:rPr>
          <w:sz w:val="28"/>
          <w:szCs w:val="28"/>
        </w:rPr>
        <w:t>лицевой</w:t>
      </w:r>
      <w:r w:rsidRPr="004710E2">
        <w:rPr>
          <w:sz w:val="28"/>
          <w:szCs w:val="28"/>
        </w:rPr>
        <w:t xml:space="preserve"> счет Администрации </w:t>
      </w:r>
      <w:r>
        <w:rPr>
          <w:sz w:val="28"/>
          <w:szCs w:val="28"/>
        </w:rPr>
        <w:t>городского поселения город Давлеканово муниципального района Давлекановский район Республики Башкортостан.</w:t>
      </w:r>
    </w:p>
    <w:p w:rsidR="006E0093" w:rsidRPr="00E22B20" w:rsidRDefault="006E0093" w:rsidP="006E0093">
      <w:pPr>
        <w:autoSpaceDE w:val="0"/>
        <w:autoSpaceDN w:val="0"/>
        <w:adjustRightInd w:val="0"/>
        <w:ind w:left="-284" w:firstLine="568"/>
        <w:jc w:val="both"/>
        <w:rPr>
          <w:rFonts w:cs="Calibri"/>
          <w:kern w:val="3"/>
        </w:rPr>
      </w:pPr>
      <w:r w:rsidRPr="00E22B20">
        <w:rPr>
          <w:kern w:val="3"/>
          <w:sz w:val="28"/>
          <w:szCs w:val="28"/>
        </w:rPr>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kern w:val="3"/>
          <w:sz w:val="28"/>
          <w:szCs w:val="28"/>
        </w:rPr>
        <w:t>- собственниками помещений в многоквартирных домах в виде протокольно оформленного</w:t>
      </w:r>
      <w:r w:rsidRPr="00E22B20">
        <w:rPr>
          <w:color w:val="000000"/>
          <w:kern w:val="3"/>
          <w:sz w:val="28"/>
          <w:szCs w:val="28"/>
        </w:rPr>
        <w:t xml:space="preserve"> решения общего собрания собственников;</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color w:val="000000"/>
          <w:kern w:val="3"/>
          <w:sz w:val="28"/>
          <w:szCs w:val="28"/>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w:t>
      </w:r>
      <w:r>
        <w:rPr>
          <w:kern w:val="3"/>
          <w:sz w:val="28"/>
          <w:szCs w:val="28"/>
        </w:rPr>
        <w:t xml:space="preserve">заинтересованных лиц </w:t>
      </w:r>
      <w:r w:rsidRPr="00E22B20">
        <w:rPr>
          <w:kern w:val="3"/>
          <w:sz w:val="28"/>
          <w:szCs w:val="28"/>
        </w:rPr>
        <w:t>в выполнении мероприятий по благоустройству дворовых территорий подтверждается документально.</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Документ</w:t>
      </w:r>
      <w:r>
        <w:rPr>
          <w:kern w:val="3"/>
          <w:sz w:val="28"/>
          <w:szCs w:val="28"/>
        </w:rPr>
        <w:t>о</w:t>
      </w:r>
      <w:r w:rsidRPr="00E22B20">
        <w:rPr>
          <w:kern w:val="3"/>
          <w:sz w:val="28"/>
          <w:szCs w:val="28"/>
        </w:rPr>
        <w:t>м, подтверждающим финансовое участие, явля</w:t>
      </w:r>
      <w:r>
        <w:rPr>
          <w:kern w:val="3"/>
          <w:sz w:val="28"/>
          <w:szCs w:val="28"/>
        </w:rPr>
        <w:t>е</w:t>
      </w:r>
      <w:r w:rsidRPr="00E22B20">
        <w:rPr>
          <w:kern w:val="3"/>
          <w:sz w:val="28"/>
          <w:szCs w:val="28"/>
        </w:rPr>
        <w:t>тся копи</w:t>
      </w:r>
      <w:r>
        <w:rPr>
          <w:kern w:val="3"/>
          <w:sz w:val="28"/>
          <w:szCs w:val="28"/>
        </w:rPr>
        <w:t>я</w:t>
      </w:r>
      <w:r w:rsidRPr="00E22B20">
        <w:rPr>
          <w:kern w:val="3"/>
          <w:sz w:val="28"/>
          <w:szCs w:val="28"/>
        </w:rPr>
        <w:t xml:space="preserve"> платежн</w:t>
      </w:r>
      <w:r>
        <w:rPr>
          <w:kern w:val="3"/>
          <w:sz w:val="28"/>
          <w:szCs w:val="28"/>
        </w:rPr>
        <w:t>ого</w:t>
      </w:r>
      <w:r w:rsidRPr="00E22B20">
        <w:rPr>
          <w:kern w:val="3"/>
          <w:sz w:val="28"/>
          <w:szCs w:val="28"/>
        </w:rPr>
        <w:t xml:space="preserve"> поручени</w:t>
      </w:r>
      <w:r>
        <w:rPr>
          <w:kern w:val="3"/>
          <w:sz w:val="28"/>
          <w:szCs w:val="28"/>
        </w:rPr>
        <w:t>я о перечислении средств на счет</w:t>
      </w:r>
      <w:r w:rsidRPr="00E22B20">
        <w:rPr>
          <w:kern w:val="3"/>
          <w:sz w:val="28"/>
          <w:szCs w:val="28"/>
        </w:rPr>
        <w:t xml:space="preserve"> открытый </w:t>
      </w:r>
      <w:r>
        <w:rPr>
          <w:kern w:val="3"/>
          <w:sz w:val="28"/>
          <w:szCs w:val="28"/>
        </w:rPr>
        <w:t>муниципальным образованием.</w:t>
      </w:r>
    </w:p>
    <w:p w:rsidR="00853A0B" w:rsidRPr="00F53E5F" w:rsidRDefault="00F917DE" w:rsidP="00853A0B">
      <w:pPr>
        <w:jc w:val="both"/>
        <w:rPr>
          <w:sz w:val="28"/>
          <w:szCs w:val="28"/>
        </w:rPr>
      </w:pPr>
      <w:r>
        <w:rPr>
          <w:sz w:val="28"/>
          <w:szCs w:val="28"/>
        </w:rPr>
        <w:t xml:space="preserve">         </w:t>
      </w:r>
    </w:p>
    <w:p w:rsidR="00853A0B" w:rsidRPr="00B240C2" w:rsidRDefault="00853A0B" w:rsidP="00853A0B">
      <w:pPr>
        <w:pStyle w:val="18"/>
        <w:numPr>
          <w:ilvl w:val="0"/>
          <w:numId w:val="23"/>
        </w:numPr>
        <w:spacing w:after="0" w:line="240" w:lineRule="auto"/>
        <w:ind w:left="0"/>
        <w:jc w:val="center"/>
        <w:rPr>
          <w:rFonts w:ascii="Times New Roman" w:hAnsi="Times New Roman"/>
          <w:sz w:val="28"/>
          <w:szCs w:val="28"/>
        </w:rPr>
      </w:pPr>
      <w:r w:rsidRPr="00F917DE">
        <w:rPr>
          <w:rFonts w:ascii="Times New Roman" w:hAnsi="Times New Roman"/>
          <w:sz w:val="28"/>
          <w:szCs w:val="28"/>
        </w:rPr>
        <w:t>Механизм</w:t>
      </w:r>
      <w:r w:rsidRPr="00B240C2">
        <w:rPr>
          <w:rFonts w:ascii="Times New Roman" w:hAnsi="Times New Roman"/>
          <w:sz w:val="28"/>
          <w:szCs w:val="28"/>
        </w:rPr>
        <w:t xml:space="preserve"> реализации Программы</w:t>
      </w:r>
    </w:p>
    <w:p w:rsidR="00853A0B" w:rsidRPr="00B240C2" w:rsidRDefault="00853A0B" w:rsidP="00853A0B">
      <w:pPr>
        <w:pStyle w:val="18"/>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 xml:space="preserve">Реализация Программы осуществляется в соответствии с нормативными правовыми актами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Pr="00F53E5F" w:rsidRDefault="00853A0B" w:rsidP="00853A0B">
      <w:pPr>
        <w:jc w:val="both"/>
        <w:rPr>
          <w:sz w:val="28"/>
          <w:szCs w:val="28"/>
        </w:rPr>
      </w:pPr>
      <w:r w:rsidRPr="00F53E5F">
        <w:rPr>
          <w:sz w:val="28"/>
          <w:szCs w:val="28"/>
        </w:rPr>
        <w:t xml:space="preserve">          Разработчиком и исполнителем </w:t>
      </w:r>
      <w:r>
        <w:rPr>
          <w:sz w:val="28"/>
          <w:szCs w:val="28"/>
        </w:rPr>
        <w:t>Программы</w:t>
      </w:r>
      <w:r w:rsidRPr="00F53E5F">
        <w:rPr>
          <w:sz w:val="28"/>
          <w:szCs w:val="28"/>
        </w:rPr>
        <w:t xml:space="preserve"> является Администрация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D31A76" w:rsidRPr="00D31A76" w:rsidRDefault="00D31A76" w:rsidP="00853A0B">
      <w:pPr>
        <w:ind w:firstLine="708"/>
        <w:jc w:val="both"/>
        <w:rPr>
          <w:sz w:val="28"/>
          <w:szCs w:val="28"/>
        </w:rPr>
      </w:pPr>
      <w:r w:rsidRPr="009C38E6">
        <w:rPr>
          <w:sz w:val="28"/>
          <w:szCs w:val="28"/>
        </w:rPr>
        <w:t xml:space="preserve">Проведение конкурсного отбора проектов по комплексному благоустройству дворовых территорий, подлежащих включению </w:t>
      </w:r>
      <w:proofErr w:type="gramStart"/>
      <w:r w:rsidRPr="009C38E6">
        <w:rPr>
          <w:sz w:val="28"/>
          <w:szCs w:val="28"/>
        </w:rPr>
        <w:t>в муниципальную программу</w:t>
      </w:r>
      <w:proofErr w:type="gramEnd"/>
      <w:r w:rsidRPr="009C38E6">
        <w:rPr>
          <w:sz w:val="28"/>
          <w:szCs w:val="28"/>
        </w:rPr>
        <w:t xml:space="preserve"> производится в соответствии с положением об общественной комиссии.</w:t>
      </w:r>
    </w:p>
    <w:p w:rsidR="00853A0B" w:rsidRPr="00F53E5F" w:rsidRDefault="00853A0B" w:rsidP="00853A0B">
      <w:pPr>
        <w:ind w:firstLine="708"/>
        <w:jc w:val="both"/>
        <w:rPr>
          <w:sz w:val="28"/>
          <w:szCs w:val="28"/>
        </w:rPr>
      </w:pPr>
      <w:r w:rsidRPr="00F53E5F">
        <w:rPr>
          <w:sz w:val="28"/>
          <w:szCs w:val="28"/>
        </w:rPr>
        <w:t xml:space="preserve">Исполнитель осуществляет: </w:t>
      </w:r>
    </w:p>
    <w:p w:rsidR="00853A0B" w:rsidRPr="00F53E5F" w:rsidRDefault="00853A0B" w:rsidP="00853A0B">
      <w:pPr>
        <w:ind w:firstLine="708"/>
        <w:jc w:val="both"/>
        <w:rPr>
          <w:sz w:val="28"/>
          <w:szCs w:val="28"/>
        </w:rPr>
      </w:pPr>
      <w:r w:rsidRPr="00F53E5F">
        <w:rPr>
          <w:sz w:val="28"/>
          <w:szCs w:val="28"/>
        </w:rPr>
        <w:t>- прием заявок на участие в отборе дворовых территорий МКД для включения в адресный перечень дворовых территорий  МКД;</w:t>
      </w:r>
    </w:p>
    <w:p w:rsidR="00853A0B" w:rsidRPr="00F53E5F" w:rsidRDefault="00853A0B" w:rsidP="00853A0B">
      <w:pPr>
        <w:ind w:firstLine="708"/>
        <w:jc w:val="both"/>
        <w:rPr>
          <w:sz w:val="28"/>
          <w:szCs w:val="28"/>
        </w:rPr>
      </w:pPr>
      <w:r w:rsidRPr="00F53E5F">
        <w:rPr>
          <w:sz w:val="28"/>
          <w:szCs w:val="28"/>
        </w:rPr>
        <w:t xml:space="preserve">- представляет заявки комиссии по рассмотрению и оценки созданной постановлением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Default="00853A0B" w:rsidP="00853A0B">
      <w:pPr>
        <w:ind w:firstLine="708"/>
        <w:jc w:val="both"/>
        <w:rPr>
          <w:sz w:val="28"/>
          <w:szCs w:val="28"/>
        </w:rPr>
      </w:pPr>
      <w:r w:rsidRPr="00F53E5F">
        <w:rPr>
          <w:sz w:val="28"/>
          <w:szCs w:val="28"/>
        </w:rPr>
        <w:t>- проводит отбор представленных заявок с целью формирования адресного пе</w:t>
      </w:r>
      <w:r>
        <w:rPr>
          <w:sz w:val="28"/>
          <w:szCs w:val="28"/>
        </w:rPr>
        <w:t>речня дворовых территорий МКД.</w:t>
      </w:r>
    </w:p>
    <w:p w:rsidR="00853A0B" w:rsidRPr="00F53E5F" w:rsidRDefault="00853A0B" w:rsidP="00853A0B">
      <w:pPr>
        <w:ind w:firstLine="708"/>
        <w:jc w:val="both"/>
        <w:rPr>
          <w:sz w:val="28"/>
          <w:szCs w:val="28"/>
        </w:rPr>
      </w:pPr>
      <w:r w:rsidRPr="00F53E5F">
        <w:rPr>
          <w:sz w:val="28"/>
          <w:szCs w:val="28"/>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853A0B" w:rsidRDefault="00853A0B" w:rsidP="00853A0B">
      <w:pPr>
        <w:ind w:firstLine="708"/>
        <w:jc w:val="both"/>
        <w:rPr>
          <w:color w:val="000000"/>
          <w:sz w:val="28"/>
          <w:szCs w:val="28"/>
        </w:rPr>
      </w:pPr>
      <w:r w:rsidRPr="00F53E5F">
        <w:rPr>
          <w:color w:val="000000"/>
          <w:sz w:val="28"/>
          <w:szCs w:val="28"/>
        </w:rPr>
        <w:lastRenderedPageBreak/>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F06700" w:rsidRDefault="00E718A2" w:rsidP="00853A0B">
      <w:pPr>
        <w:ind w:firstLine="708"/>
        <w:jc w:val="both"/>
        <w:rPr>
          <w:color w:val="000000"/>
          <w:sz w:val="28"/>
          <w:szCs w:val="28"/>
        </w:rPr>
      </w:pPr>
      <w:r>
        <w:rPr>
          <w:color w:val="000000"/>
          <w:sz w:val="28"/>
          <w:szCs w:val="28"/>
        </w:rPr>
        <w:t>В случае возникновения экономии</w:t>
      </w:r>
      <w:r w:rsidR="00BE67E2">
        <w:rPr>
          <w:color w:val="000000"/>
          <w:sz w:val="28"/>
          <w:szCs w:val="28"/>
        </w:rPr>
        <w:t xml:space="preserve">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r w:rsidR="00495267">
        <w:rPr>
          <w:color w:val="000000"/>
          <w:sz w:val="28"/>
          <w:szCs w:val="28"/>
        </w:rPr>
        <w:t>.</w:t>
      </w:r>
    </w:p>
    <w:p w:rsidR="00E718A2" w:rsidRDefault="00E718A2" w:rsidP="00853A0B">
      <w:pPr>
        <w:ind w:firstLine="708"/>
        <w:jc w:val="both"/>
        <w:rPr>
          <w:sz w:val="28"/>
          <w:szCs w:val="28"/>
        </w:rPr>
      </w:pPr>
      <w:r>
        <w:rPr>
          <w:color w:val="000000"/>
          <w:sz w:val="28"/>
          <w:szCs w:val="28"/>
        </w:rPr>
        <w:t xml:space="preserve"> </w:t>
      </w:r>
      <w:r w:rsidR="00BE67E2">
        <w:rPr>
          <w:color w:val="000000"/>
          <w:sz w:val="28"/>
          <w:szCs w:val="28"/>
        </w:rPr>
        <w:t xml:space="preserve">Муниципальная программа </w:t>
      </w:r>
      <w:r w:rsidR="00BE67E2">
        <w:rPr>
          <w:sz w:val="28"/>
          <w:szCs w:val="28"/>
        </w:rPr>
        <w:t>подлежит актуализации исходя из фактического финансирования и результатов инвентаризации.</w:t>
      </w:r>
    </w:p>
    <w:p w:rsidR="00853A0B" w:rsidRPr="00F53E5F" w:rsidRDefault="00853A0B" w:rsidP="00853A0B">
      <w:pPr>
        <w:jc w:val="both"/>
        <w:rPr>
          <w:sz w:val="28"/>
          <w:szCs w:val="28"/>
        </w:rPr>
      </w:pPr>
    </w:p>
    <w:p w:rsidR="00F917DE" w:rsidRDefault="00F917DE" w:rsidP="00F917DE">
      <w:pPr>
        <w:widowControl w:val="0"/>
        <w:ind w:firstLine="709"/>
        <w:jc w:val="both"/>
        <w:rPr>
          <w:sz w:val="28"/>
          <w:szCs w:val="28"/>
        </w:rPr>
      </w:pPr>
    </w:p>
    <w:p w:rsidR="00F917DE" w:rsidRDefault="00F917DE" w:rsidP="00F917DE">
      <w:pPr>
        <w:numPr>
          <w:ilvl w:val="0"/>
          <w:numId w:val="23"/>
        </w:numPr>
        <w:ind w:left="1134" w:hanging="414"/>
        <w:jc w:val="center"/>
        <w:rPr>
          <w:sz w:val="28"/>
          <w:szCs w:val="28"/>
        </w:rPr>
      </w:pPr>
      <w:r>
        <w:rPr>
          <w:sz w:val="28"/>
          <w:szCs w:val="28"/>
        </w:rPr>
        <w:t xml:space="preserve"> Порядок разработки, обсуждения с заинтересованными лицами и утверждения дизайн-проекта благоустройства дворовой территории</w:t>
      </w:r>
    </w:p>
    <w:p w:rsidR="00F917DE" w:rsidRDefault="00F917DE" w:rsidP="00F917DE">
      <w:pPr>
        <w:ind w:left="720"/>
        <w:rPr>
          <w:sz w:val="28"/>
          <w:szCs w:val="28"/>
        </w:rPr>
      </w:pPr>
    </w:p>
    <w:p w:rsidR="00F917DE" w:rsidRPr="00355775" w:rsidRDefault="00F917DE" w:rsidP="00F917DE">
      <w:pPr>
        <w:pStyle w:val="ConsPlusNormal"/>
        <w:ind w:firstLine="709"/>
        <w:jc w:val="both"/>
        <w:rPr>
          <w:rFonts w:ascii="Times New Roman" w:hAnsi="Times New Roman" w:cs="Times New Roman"/>
          <w:sz w:val="28"/>
          <w:szCs w:val="28"/>
        </w:rPr>
      </w:pPr>
      <w:r w:rsidRPr="00BA67F7">
        <w:rPr>
          <w:rFonts w:ascii="Times New Roman" w:hAnsi="Times New Roman" w:cs="Times New Roman"/>
          <w:sz w:val="28"/>
          <w:szCs w:val="28"/>
        </w:rPr>
        <w:t xml:space="preserve">Разработка, обсуждение с заинтересованными лицами и утверждение дизайн-проектов благоустройства дворовой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осуществляется в соответствии с </w:t>
      </w:r>
      <w:r w:rsidR="008E4349">
        <w:rPr>
          <w:rFonts w:ascii="Times New Roman" w:hAnsi="Times New Roman" w:cs="Times New Roman"/>
          <w:sz w:val="28"/>
          <w:szCs w:val="28"/>
        </w:rPr>
        <w:t>П</w:t>
      </w:r>
      <w:r w:rsidRPr="00BA67F7">
        <w:rPr>
          <w:rFonts w:ascii="Times New Roman" w:hAnsi="Times New Roman" w:cs="Times New Roman"/>
          <w:sz w:val="28"/>
          <w:szCs w:val="28"/>
        </w:rPr>
        <w:t xml:space="preserve">орядком, утвержденным постановлением городского поселения город </w:t>
      </w:r>
      <w:r>
        <w:rPr>
          <w:rFonts w:ascii="Times New Roman" w:hAnsi="Times New Roman" w:cs="Times New Roman"/>
          <w:sz w:val="28"/>
          <w:szCs w:val="28"/>
        </w:rPr>
        <w:t>Давлеканово</w:t>
      </w:r>
      <w:r w:rsidRPr="00BA67F7">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Давлекановский</w:t>
      </w:r>
      <w:r w:rsidRPr="00BA67F7">
        <w:rPr>
          <w:rFonts w:ascii="Times New Roman" w:hAnsi="Times New Roman" w:cs="Times New Roman"/>
          <w:sz w:val="28"/>
          <w:szCs w:val="28"/>
        </w:rPr>
        <w:t xml:space="preserve"> район Республики Башкортостан</w:t>
      </w:r>
      <w:r w:rsidR="008E4349">
        <w:rPr>
          <w:rFonts w:ascii="Times New Roman" w:hAnsi="Times New Roman" w:cs="Times New Roman"/>
          <w:sz w:val="28"/>
          <w:szCs w:val="28"/>
        </w:rPr>
        <w:t xml:space="preserve"> </w:t>
      </w:r>
      <w:r w:rsidR="007E4467">
        <w:rPr>
          <w:rFonts w:ascii="Times New Roman" w:hAnsi="Times New Roman" w:cs="Times New Roman"/>
          <w:sz w:val="28"/>
          <w:szCs w:val="28"/>
        </w:rPr>
        <w:t xml:space="preserve">от </w:t>
      </w:r>
      <w:r w:rsidR="008C5740">
        <w:rPr>
          <w:rFonts w:ascii="Times New Roman" w:hAnsi="Times New Roman" w:cs="Times New Roman"/>
          <w:sz w:val="28"/>
          <w:szCs w:val="28"/>
        </w:rPr>
        <w:t>19 сентября 2017 года</w:t>
      </w:r>
      <w:r w:rsidR="007E4467">
        <w:rPr>
          <w:rFonts w:ascii="Times New Roman" w:hAnsi="Times New Roman" w:cs="Times New Roman"/>
          <w:sz w:val="28"/>
          <w:szCs w:val="28"/>
        </w:rPr>
        <w:t xml:space="preserve"> №</w:t>
      </w:r>
      <w:r w:rsidR="008C5740">
        <w:rPr>
          <w:rFonts w:ascii="Times New Roman" w:hAnsi="Times New Roman" w:cs="Times New Roman"/>
          <w:sz w:val="28"/>
          <w:szCs w:val="28"/>
        </w:rPr>
        <w:t>659</w:t>
      </w:r>
      <w:r w:rsidRPr="00BA67F7">
        <w:rPr>
          <w:rFonts w:ascii="Times New Roman" w:hAnsi="Times New Roman" w:cs="Times New Roman"/>
          <w:sz w:val="28"/>
          <w:szCs w:val="28"/>
        </w:rPr>
        <w:t>.</w:t>
      </w:r>
    </w:p>
    <w:p w:rsidR="00853A0B" w:rsidRPr="00355775" w:rsidRDefault="00853A0B" w:rsidP="00853A0B">
      <w:pPr>
        <w:pStyle w:val="ConsPlusNormal"/>
        <w:ind w:firstLine="709"/>
        <w:jc w:val="both"/>
        <w:rPr>
          <w:rFonts w:ascii="Times New Roman" w:hAnsi="Times New Roman" w:cs="Times New Roman"/>
          <w:sz w:val="28"/>
          <w:szCs w:val="28"/>
        </w:rPr>
      </w:pPr>
    </w:p>
    <w:p w:rsidR="00F917DE" w:rsidRDefault="00853A0B" w:rsidP="00F917DE">
      <w:pPr>
        <w:pStyle w:val="18"/>
        <w:numPr>
          <w:ilvl w:val="0"/>
          <w:numId w:val="23"/>
        </w:numPr>
        <w:spacing w:after="0" w:line="240" w:lineRule="auto"/>
        <w:ind w:left="0"/>
        <w:jc w:val="center"/>
        <w:rPr>
          <w:rFonts w:ascii="Times New Roman" w:hAnsi="Times New Roman"/>
          <w:sz w:val="28"/>
          <w:szCs w:val="28"/>
        </w:rPr>
      </w:pPr>
      <w:r w:rsidRPr="001078F9">
        <w:rPr>
          <w:rFonts w:ascii="Times New Roman" w:hAnsi="Times New Roman"/>
          <w:sz w:val="28"/>
          <w:szCs w:val="28"/>
        </w:rPr>
        <w:t xml:space="preserve"> Ожидаемый социально-экономический эффект и критерии оценки </w:t>
      </w:r>
    </w:p>
    <w:p w:rsidR="00853A0B" w:rsidRPr="00F917DE" w:rsidRDefault="00853A0B" w:rsidP="00F917DE">
      <w:pPr>
        <w:pStyle w:val="18"/>
        <w:spacing w:after="0" w:line="240" w:lineRule="auto"/>
        <w:jc w:val="center"/>
        <w:rPr>
          <w:rFonts w:ascii="Times New Roman" w:hAnsi="Times New Roman"/>
          <w:sz w:val="28"/>
          <w:szCs w:val="28"/>
        </w:rPr>
      </w:pPr>
      <w:r w:rsidRPr="00F917DE">
        <w:rPr>
          <w:rFonts w:ascii="Times New Roman" w:hAnsi="Times New Roman"/>
          <w:sz w:val="28"/>
          <w:szCs w:val="28"/>
        </w:rPr>
        <w:t>выполнения Программы</w:t>
      </w:r>
    </w:p>
    <w:p w:rsidR="00853A0B" w:rsidRPr="00F53E5F" w:rsidRDefault="00853A0B" w:rsidP="00853A0B">
      <w:pPr>
        <w:pStyle w:val="18"/>
        <w:spacing w:after="0" w:line="240" w:lineRule="auto"/>
        <w:ind w:left="0"/>
        <w:rPr>
          <w:rFonts w:ascii="Times New Roman" w:hAnsi="Times New Roman"/>
          <w:b/>
          <w:sz w:val="28"/>
          <w:szCs w:val="28"/>
        </w:rPr>
      </w:pPr>
    </w:p>
    <w:p w:rsidR="00853A0B" w:rsidRPr="00F53E5F" w:rsidRDefault="00853A0B" w:rsidP="00853A0B">
      <w:pPr>
        <w:ind w:firstLine="708"/>
        <w:jc w:val="both"/>
        <w:rPr>
          <w:sz w:val="28"/>
          <w:szCs w:val="28"/>
        </w:rPr>
      </w:pPr>
      <w:r w:rsidRPr="00F53E5F">
        <w:rPr>
          <w:sz w:val="28"/>
          <w:szCs w:val="28"/>
        </w:rPr>
        <w:t>Ожидаемый социально-экономический эффект:</w:t>
      </w:r>
    </w:p>
    <w:p w:rsidR="00853A0B" w:rsidRPr="00F53E5F" w:rsidRDefault="00853A0B" w:rsidP="00853A0B">
      <w:pPr>
        <w:ind w:firstLine="708"/>
        <w:jc w:val="both"/>
        <w:rPr>
          <w:sz w:val="28"/>
          <w:szCs w:val="28"/>
        </w:rPr>
      </w:pPr>
      <w:r w:rsidRPr="00F53E5F">
        <w:rPr>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853A0B" w:rsidRPr="00F53E5F" w:rsidRDefault="00853A0B" w:rsidP="00853A0B">
      <w:pPr>
        <w:ind w:firstLine="708"/>
        <w:jc w:val="both"/>
        <w:rPr>
          <w:sz w:val="28"/>
          <w:szCs w:val="28"/>
        </w:rPr>
      </w:pPr>
      <w:r w:rsidRPr="00F53E5F">
        <w:rPr>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853A0B" w:rsidRPr="00F53E5F" w:rsidRDefault="00853A0B" w:rsidP="00853A0B">
      <w:pPr>
        <w:ind w:firstLine="708"/>
        <w:jc w:val="both"/>
        <w:rPr>
          <w:sz w:val="28"/>
          <w:szCs w:val="28"/>
        </w:rPr>
      </w:pPr>
      <w:r w:rsidRPr="00F53E5F">
        <w:rPr>
          <w:sz w:val="28"/>
          <w:szCs w:val="28"/>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853A0B" w:rsidRPr="00F53E5F" w:rsidRDefault="00853A0B" w:rsidP="00853A0B">
      <w:pPr>
        <w:ind w:firstLine="708"/>
        <w:jc w:val="both"/>
        <w:rPr>
          <w:sz w:val="28"/>
          <w:szCs w:val="28"/>
        </w:rPr>
      </w:pPr>
      <w:r w:rsidRPr="00F53E5F">
        <w:rPr>
          <w:sz w:val="28"/>
          <w:szCs w:val="28"/>
        </w:rPr>
        <w:t>Эффективность программы оценивается по следующим показателям:</w:t>
      </w:r>
    </w:p>
    <w:p w:rsidR="00853A0B" w:rsidRPr="00F53E5F" w:rsidRDefault="00853A0B" w:rsidP="00853A0B">
      <w:pPr>
        <w:ind w:firstLine="708"/>
        <w:jc w:val="both"/>
        <w:rPr>
          <w:sz w:val="28"/>
          <w:szCs w:val="28"/>
        </w:rPr>
      </w:pPr>
      <w:r w:rsidRPr="00F53E5F">
        <w:rPr>
          <w:sz w:val="28"/>
          <w:szCs w:val="28"/>
        </w:rPr>
        <w:t>- процент привлечения населения  муниципального образования  к работам по благоустройству;</w:t>
      </w:r>
    </w:p>
    <w:p w:rsidR="00853A0B" w:rsidRPr="00F53E5F" w:rsidRDefault="00853A0B" w:rsidP="00853A0B">
      <w:pPr>
        <w:ind w:firstLine="708"/>
        <w:jc w:val="both"/>
        <w:rPr>
          <w:sz w:val="28"/>
          <w:szCs w:val="28"/>
        </w:rPr>
      </w:pPr>
      <w:r>
        <w:rPr>
          <w:sz w:val="28"/>
          <w:szCs w:val="28"/>
        </w:rPr>
        <w:lastRenderedPageBreak/>
        <w:t xml:space="preserve">- процент привлечения организаций, заинтересованных лиц </w:t>
      </w:r>
      <w:r w:rsidRPr="00F53E5F">
        <w:rPr>
          <w:sz w:val="28"/>
          <w:szCs w:val="28"/>
        </w:rPr>
        <w:t>к работам по благоустройству;</w:t>
      </w:r>
    </w:p>
    <w:p w:rsidR="00853A0B" w:rsidRPr="00F53E5F" w:rsidRDefault="00853A0B" w:rsidP="00853A0B">
      <w:pPr>
        <w:ind w:firstLine="708"/>
        <w:jc w:val="both"/>
        <w:rPr>
          <w:sz w:val="28"/>
          <w:szCs w:val="28"/>
        </w:rPr>
      </w:pPr>
      <w:r w:rsidRPr="00F53E5F">
        <w:rPr>
          <w:sz w:val="28"/>
          <w:szCs w:val="28"/>
        </w:rPr>
        <w:t>- уровень взаимодействия предприятий, обеспечивающих благоустройство поселения и предприятий – владельцев инженерных сетей;</w:t>
      </w:r>
    </w:p>
    <w:p w:rsidR="00853A0B" w:rsidRPr="00F53E5F" w:rsidRDefault="00853A0B" w:rsidP="00853A0B">
      <w:pPr>
        <w:ind w:firstLine="708"/>
        <w:jc w:val="both"/>
        <w:rPr>
          <w:sz w:val="28"/>
          <w:szCs w:val="28"/>
        </w:rPr>
      </w:pPr>
      <w:r w:rsidRPr="00F53E5F">
        <w:rPr>
          <w:sz w:val="28"/>
          <w:szCs w:val="28"/>
        </w:rPr>
        <w:t>- уровень благоустроенности муниципального образования;</w:t>
      </w:r>
    </w:p>
    <w:p w:rsidR="00853A0B" w:rsidRPr="00F53E5F" w:rsidRDefault="00853A0B" w:rsidP="00853A0B">
      <w:pPr>
        <w:ind w:firstLine="708"/>
        <w:jc w:val="both"/>
        <w:rPr>
          <w:sz w:val="28"/>
          <w:szCs w:val="28"/>
        </w:rPr>
      </w:pPr>
      <w:r w:rsidRPr="00F53E5F">
        <w:rPr>
          <w:sz w:val="28"/>
          <w:szCs w:val="28"/>
        </w:rPr>
        <w:t>- комплексное благоустройств</w:t>
      </w:r>
      <w:r>
        <w:rPr>
          <w:sz w:val="28"/>
          <w:szCs w:val="28"/>
        </w:rPr>
        <w:t xml:space="preserve">о  дворовых территорий в </w:t>
      </w:r>
      <w:r w:rsidR="00493ABF">
        <w:rPr>
          <w:sz w:val="28"/>
          <w:szCs w:val="28"/>
        </w:rPr>
        <w:t>3</w:t>
      </w:r>
      <w:r w:rsidRPr="00F53E5F">
        <w:rPr>
          <w:sz w:val="28"/>
          <w:szCs w:val="28"/>
        </w:rPr>
        <w:t xml:space="preserve"> МКД;</w:t>
      </w:r>
    </w:p>
    <w:p w:rsidR="00853A0B" w:rsidRPr="00F53E5F" w:rsidRDefault="00853A0B" w:rsidP="00853A0B">
      <w:pPr>
        <w:ind w:firstLine="708"/>
        <w:jc w:val="both"/>
        <w:rPr>
          <w:sz w:val="28"/>
          <w:szCs w:val="28"/>
        </w:rPr>
      </w:pPr>
      <w:r w:rsidRPr="00F53E5F">
        <w:rPr>
          <w:sz w:val="28"/>
          <w:szCs w:val="28"/>
        </w:rPr>
        <w:t>- повышение уровня комфортности проживан</w:t>
      </w:r>
      <w:r w:rsidR="004D4DB4">
        <w:rPr>
          <w:sz w:val="28"/>
          <w:szCs w:val="28"/>
        </w:rPr>
        <w:t xml:space="preserve">ия более </w:t>
      </w:r>
      <w:r w:rsidR="00493ABF">
        <w:rPr>
          <w:sz w:val="28"/>
          <w:szCs w:val="28"/>
        </w:rPr>
        <w:t>100</w:t>
      </w:r>
      <w:r>
        <w:rPr>
          <w:sz w:val="28"/>
          <w:szCs w:val="28"/>
        </w:rPr>
        <w:t xml:space="preserve"> </w:t>
      </w:r>
      <w:r w:rsidRPr="00F53E5F">
        <w:rPr>
          <w:sz w:val="28"/>
          <w:szCs w:val="28"/>
        </w:rPr>
        <w:t xml:space="preserve"> жителей за счет функционального зонирования дворовых территорий, комплексного благоустройства дворовых террит</w:t>
      </w:r>
      <w:r>
        <w:rPr>
          <w:sz w:val="28"/>
          <w:szCs w:val="28"/>
        </w:rPr>
        <w:t>орий.</w:t>
      </w:r>
    </w:p>
    <w:p w:rsidR="00853A0B" w:rsidRPr="00F53E5F" w:rsidRDefault="00853A0B" w:rsidP="00853A0B">
      <w:pPr>
        <w:ind w:firstLine="708"/>
        <w:jc w:val="both"/>
        <w:rPr>
          <w:sz w:val="28"/>
          <w:szCs w:val="28"/>
        </w:rPr>
      </w:pPr>
      <w:r w:rsidRPr="00F53E5F">
        <w:rPr>
          <w:sz w:val="28"/>
          <w:szCs w:val="28"/>
        </w:rPr>
        <w:t>В результате реализации  Программы ожидается:</w:t>
      </w:r>
    </w:p>
    <w:p w:rsidR="00853A0B" w:rsidRPr="00F53E5F" w:rsidRDefault="00853A0B" w:rsidP="00853A0B">
      <w:pPr>
        <w:ind w:firstLine="708"/>
        <w:jc w:val="both"/>
        <w:rPr>
          <w:sz w:val="28"/>
          <w:szCs w:val="28"/>
        </w:rPr>
      </w:pPr>
      <w:r w:rsidRPr="00F53E5F">
        <w:rPr>
          <w:sz w:val="28"/>
          <w:szCs w:val="28"/>
        </w:rPr>
        <w:t>- улучшение экологической обстановки и создание среды, комфортной для проживания жителей города;</w:t>
      </w:r>
    </w:p>
    <w:p w:rsidR="003301AA" w:rsidRPr="003301AA" w:rsidRDefault="00853A0B" w:rsidP="00396274">
      <w:pPr>
        <w:ind w:firstLine="708"/>
        <w:jc w:val="both"/>
        <w:rPr>
          <w:sz w:val="28"/>
          <w:szCs w:val="28"/>
        </w:rPr>
      </w:pPr>
      <w:r w:rsidRPr="00F53E5F">
        <w:rPr>
          <w:sz w:val="28"/>
          <w:szCs w:val="28"/>
        </w:rPr>
        <w:t>- совершенствование эстетического состояния  территории муниципального образования.</w:t>
      </w:r>
    </w:p>
    <w:p w:rsidR="0088642F" w:rsidRPr="004F61B4" w:rsidRDefault="0088642F" w:rsidP="003301AA">
      <w:pPr>
        <w:tabs>
          <w:tab w:val="left" w:pos="7770"/>
        </w:tabs>
        <w:sectPr w:rsidR="0088642F" w:rsidRPr="004F61B4" w:rsidSect="002F17DC">
          <w:footerReference w:type="even" r:id="rId8"/>
          <w:footerReference w:type="default" r:id="rId9"/>
          <w:footerReference w:type="first" r:id="rId10"/>
          <w:footnotePr>
            <w:pos w:val="beneathText"/>
          </w:footnotePr>
          <w:pgSz w:w="11906" w:h="16838"/>
          <w:pgMar w:top="709" w:right="850" w:bottom="1134" w:left="1134" w:header="708" w:footer="708" w:gutter="0"/>
          <w:cols w:space="720"/>
          <w:docGrid w:linePitch="272"/>
        </w:sectPr>
      </w:pPr>
    </w:p>
    <w:p w:rsidR="00152658" w:rsidRPr="00152658" w:rsidRDefault="00BB2AEF" w:rsidP="00BE03EA">
      <w:pPr>
        <w:pStyle w:val="ConsPlusNormal"/>
        <w:contextualSpacing/>
        <w:outlineLvl w:val="2"/>
        <w:rPr>
          <w:sz w:val="28"/>
          <w:szCs w:val="28"/>
        </w:rPr>
      </w:pPr>
      <w:r>
        <w:rPr>
          <w:rFonts w:ascii="Times New Roman" w:hAnsi="Times New Roman" w:cs="Times New Roman"/>
        </w:rPr>
        <w:lastRenderedPageBreak/>
        <w:t xml:space="preserve">                                                                                                      </w:t>
      </w:r>
    </w:p>
    <w:p w:rsidR="00085A79" w:rsidRPr="00C756E5" w:rsidRDefault="00085A79" w:rsidP="00085A79">
      <w:pPr>
        <w:tabs>
          <w:tab w:val="left" w:pos="1134"/>
        </w:tabs>
        <w:ind w:left="6096"/>
        <w:jc w:val="right"/>
        <w:rPr>
          <w:sz w:val="24"/>
          <w:szCs w:val="24"/>
        </w:rPr>
      </w:pPr>
      <w:r w:rsidRPr="00C756E5">
        <w:rPr>
          <w:sz w:val="24"/>
          <w:szCs w:val="24"/>
        </w:rPr>
        <w:t>Приложение №</w:t>
      </w:r>
      <w:r w:rsidR="00D66654">
        <w:rPr>
          <w:sz w:val="24"/>
          <w:szCs w:val="24"/>
        </w:rPr>
        <w:t>1</w:t>
      </w:r>
      <w:r w:rsidRPr="00C756E5">
        <w:rPr>
          <w:sz w:val="24"/>
          <w:szCs w:val="24"/>
        </w:rPr>
        <w:t xml:space="preserve"> </w:t>
      </w:r>
    </w:p>
    <w:p w:rsidR="00085A79" w:rsidRPr="00C756E5" w:rsidRDefault="00085A79" w:rsidP="00085A79">
      <w:pPr>
        <w:tabs>
          <w:tab w:val="left" w:pos="1134"/>
        </w:tabs>
        <w:ind w:left="6096"/>
        <w:jc w:val="right"/>
        <w:rPr>
          <w:sz w:val="24"/>
          <w:szCs w:val="24"/>
        </w:rPr>
      </w:pPr>
      <w:r w:rsidRPr="00C756E5">
        <w:rPr>
          <w:sz w:val="24"/>
          <w:szCs w:val="24"/>
        </w:rPr>
        <w:t xml:space="preserve">к муниципальной программе </w:t>
      </w:r>
    </w:p>
    <w:p w:rsidR="00085A79" w:rsidRDefault="00085A79" w:rsidP="00085A79">
      <w:pPr>
        <w:jc w:val="right"/>
        <w:rPr>
          <w:sz w:val="24"/>
          <w:szCs w:val="24"/>
        </w:rPr>
      </w:pPr>
      <w:r w:rsidRPr="00C756E5">
        <w:rPr>
          <w:sz w:val="24"/>
          <w:szCs w:val="24"/>
        </w:rPr>
        <w:t>«</w:t>
      </w:r>
      <w:r w:rsidRPr="00BC394F">
        <w:rPr>
          <w:sz w:val="24"/>
          <w:szCs w:val="24"/>
        </w:rPr>
        <w:t>Реализация проектов по комплексному</w:t>
      </w:r>
    </w:p>
    <w:p w:rsidR="00085A79" w:rsidRDefault="00085A79" w:rsidP="00085A79">
      <w:pPr>
        <w:jc w:val="right"/>
        <w:rPr>
          <w:sz w:val="24"/>
          <w:szCs w:val="24"/>
        </w:rPr>
      </w:pPr>
      <w:r w:rsidRPr="00BC394F">
        <w:rPr>
          <w:sz w:val="24"/>
          <w:szCs w:val="24"/>
        </w:rPr>
        <w:t xml:space="preserve"> благоустройству </w:t>
      </w:r>
      <w:r>
        <w:rPr>
          <w:sz w:val="24"/>
          <w:szCs w:val="24"/>
        </w:rPr>
        <w:t xml:space="preserve">дворовых территорий городского </w:t>
      </w:r>
    </w:p>
    <w:p w:rsidR="00085A79" w:rsidRDefault="00085A79" w:rsidP="00085A79">
      <w:pPr>
        <w:jc w:val="right"/>
        <w:rPr>
          <w:sz w:val="24"/>
          <w:szCs w:val="24"/>
        </w:rPr>
      </w:pPr>
      <w:r>
        <w:rPr>
          <w:sz w:val="24"/>
          <w:szCs w:val="24"/>
        </w:rPr>
        <w:t>поселения</w:t>
      </w:r>
      <w:r w:rsidRPr="00BC394F">
        <w:rPr>
          <w:sz w:val="24"/>
          <w:szCs w:val="24"/>
        </w:rPr>
        <w:t xml:space="preserve"> город </w:t>
      </w:r>
      <w:r>
        <w:rPr>
          <w:sz w:val="24"/>
          <w:szCs w:val="24"/>
        </w:rPr>
        <w:t xml:space="preserve">Давлеканово МР Давлекановский </w:t>
      </w:r>
    </w:p>
    <w:p w:rsidR="00085A79" w:rsidRDefault="00085A79" w:rsidP="00085A79">
      <w:pPr>
        <w:jc w:val="right"/>
        <w:rPr>
          <w:sz w:val="24"/>
          <w:szCs w:val="24"/>
        </w:rPr>
      </w:pPr>
      <w:r>
        <w:rPr>
          <w:sz w:val="24"/>
          <w:szCs w:val="24"/>
        </w:rPr>
        <w:t>район</w:t>
      </w:r>
      <w:r w:rsidRPr="00BC394F">
        <w:rPr>
          <w:sz w:val="24"/>
          <w:szCs w:val="24"/>
        </w:rPr>
        <w:t xml:space="preserve"> Республики Башкортостан «Башкирские дворики»</w:t>
      </w:r>
      <w:r w:rsidRPr="00C756E5">
        <w:rPr>
          <w:sz w:val="24"/>
          <w:szCs w:val="24"/>
        </w:rPr>
        <w:t>»</w:t>
      </w:r>
    </w:p>
    <w:p w:rsidR="00085A79" w:rsidRPr="00C756E5" w:rsidRDefault="00085A79" w:rsidP="00085A79">
      <w:pPr>
        <w:jc w:val="right"/>
        <w:rPr>
          <w:szCs w:val="28"/>
        </w:rPr>
      </w:pPr>
    </w:p>
    <w:p w:rsidR="00085A79" w:rsidRPr="00C756E5" w:rsidRDefault="00085A79" w:rsidP="00085A79">
      <w:pPr>
        <w:jc w:val="center"/>
        <w:rPr>
          <w:b/>
          <w:szCs w:val="28"/>
        </w:rPr>
      </w:pPr>
      <w:r w:rsidRPr="00C756E5">
        <w:rPr>
          <w:b/>
          <w:szCs w:val="28"/>
        </w:rPr>
        <w:t>Визуализированный перечень работ по комплексному благоустройству дворовых территорий многоквартирных домов</w:t>
      </w:r>
    </w:p>
    <w:p w:rsidR="00085A79" w:rsidRPr="00C756E5" w:rsidRDefault="00085A79" w:rsidP="00085A79">
      <w:pPr>
        <w:jc w:val="center"/>
        <w:rPr>
          <w:szCs w:val="28"/>
        </w:rPr>
      </w:pPr>
    </w:p>
    <w:tbl>
      <w:tblPr>
        <w:tblStyle w:val="a6"/>
        <w:tblW w:w="0" w:type="auto"/>
        <w:tblLayout w:type="fixed"/>
        <w:tblLook w:val="04A0" w:firstRow="1" w:lastRow="0" w:firstColumn="1" w:lastColumn="0" w:noHBand="0" w:noVBand="1"/>
      </w:tblPr>
      <w:tblGrid>
        <w:gridCol w:w="4672"/>
        <w:gridCol w:w="4673"/>
      </w:tblGrid>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3901" cy="2095500"/>
                  <wp:effectExtent l="19050" t="19050" r="26035" b="1905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6855" cy="2127716"/>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17022" cy="2112917"/>
                  <wp:effectExtent l="19050" t="19050" r="21590" b="2095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120" cy="2133992"/>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Асфальтирование дворовых проездов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парковочных пространств</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746" cy="1857375"/>
                  <wp:effectExtent l="19050" t="19050" r="12065" b="952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30" cy="1863359"/>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23262" cy="1857375"/>
                  <wp:effectExtent l="19050" t="19050" r="15240" b="9525"/>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288"/>
                          <a:stretch/>
                        </pic:blipFill>
                        <pic:spPr bwMode="auto">
                          <a:xfrm>
                            <a:off x="0" y="0"/>
                            <a:ext cx="2879706" cy="18945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Устройство (ремонт) тротуаров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или замена бордюрного камня</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285" cy="2098387"/>
                  <wp:effectExtent l="19050" t="19050" r="12065" b="1651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429" b="10313"/>
                          <a:stretch/>
                        </pic:blipFill>
                        <pic:spPr bwMode="auto">
                          <a:xfrm>
                            <a:off x="0" y="0"/>
                            <a:ext cx="2790591" cy="2100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7587" cy="2098040"/>
                  <wp:effectExtent l="19050" t="19050" r="22225" b="1651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798" cy="2134946"/>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Освещение дворовой территории</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детских и спортивных площадок с безопасным резиновым покрытием</w:t>
            </w:r>
          </w:p>
        </w:tc>
      </w:tr>
      <w:tr w:rsidR="00085A79" w:rsidRPr="00C756E5" w:rsidTr="00C06EA3">
        <w:tc>
          <w:tcPr>
            <w:tcW w:w="4672" w:type="dxa"/>
            <w:tcBorders>
              <w:bottom w:val="nil"/>
            </w:tcBorders>
          </w:tcPr>
          <w:p w:rsidR="00085A79" w:rsidRPr="00C756E5" w:rsidRDefault="00085A79" w:rsidP="00C06EA3">
            <w:pPr>
              <w:rPr>
                <w:sz w:val="22"/>
              </w:rPr>
            </w:pPr>
            <w:r w:rsidRPr="00C756E5">
              <w:rPr>
                <w:noProof/>
                <w:sz w:val="22"/>
              </w:rPr>
              <w:lastRenderedPageBreak/>
              <w:drawing>
                <wp:inline distT="0" distB="0" distL="0" distR="0">
                  <wp:extent cx="2814638" cy="1876425"/>
                  <wp:effectExtent l="19050" t="19050" r="24130" b="9525"/>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01432" cy="1876425"/>
                  <wp:effectExtent l="19050" t="19050" r="17968" b="28575"/>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Дополнительное освещение </w:t>
            </w:r>
            <w:r w:rsidRPr="00C756E5">
              <w:rPr>
                <w:sz w:val="22"/>
              </w:rPr>
              <w:br/>
              <w:t>детской и спортивной площадок</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Озеленение</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14320" cy="1914313"/>
                  <wp:effectExtent l="19050" t="19050" r="24130" b="1016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1945640"/>
                  <wp:effectExtent l="19050" t="19050" r="18415" b="1651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0" r="2415"/>
                          <a:stretch/>
                        </pic:blipFill>
                        <pic:spPr bwMode="auto">
                          <a:xfrm>
                            <a:off x="0" y="0"/>
                            <a:ext cx="2801560" cy="1946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Установка информационного стенда</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зон отдыха (скамейки, урны)</w:t>
            </w:r>
          </w:p>
        </w:tc>
      </w:tr>
      <w:tr w:rsidR="00085A79" w:rsidRPr="00C756E5" w:rsidTr="00C06EA3">
        <w:tc>
          <w:tcPr>
            <w:tcW w:w="4672" w:type="dxa"/>
            <w:tcBorders>
              <w:top w:val="single" w:sz="4" w:space="0" w:color="auto"/>
              <w:bottom w:val="nil"/>
            </w:tcBorders>
          </w:tcPr>
          <w:p w:rsidR="00085A79" w:rsidRPr="00C756E5" w:rsidRDefault="00085A79" w:rsidP="00C06EA3">
            <w:pPr>
              <w:jc w:val="center"/>
              <w:rPr>
                <w:sz w:val="22"/>
              </w:rPr>
            </w:pPr>
            <w:r w:rsidRPr="00C756E5">
              <w:rPr>
                <w:noProof/>
                <w:szCs w:val="28"/>
              </w:rPr>
              <w:drawing>
                <wp:inline distT="0" distB="0" distL="0" distR="0">
                  <wp:extent cx="2792730" cy="2094548"/>
                  <wp:effectExtent l="19050" t="19050" r="26670" b="2032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986" cy="2113490"/>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2094230"/>
                  <wp:effectExtent l="19050" t="19050" r="18415" b="2032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16" r="4329" b="991"/>
                          <a:stretch/>
                        </pic:blipFill>
                        <pic:spPr bwMode="auto">
                          <a:xfrm>
                            <a:off x="0" y="0"/>
                            <a:ext cx="2821214" cy="2109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Установка контейнерных площадок </w:t>
            </w:r>
            <w:r w:rsidRPr="00C756E5">
              <w:rPr>
                <w:sz w:val="22"/>
              </w:rPr>
              <w:br/>
              <w:t>(без контейнеров)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малых архитектурных форм</w:t>
            </w:r>
          </w:p>
        </w:tc>
      </w:tr>
      <w:tr w:rsidR="00085A79" w:rsidRPr="00C756E5" w:rsidTr="00C06EA3">
        <w:tc>
          <w:tcPr>
            <w:tcW w:w="9345" w:type="dxa"/>
            <w:gridSpan w:val="2"/>
            <w:tcBorders>
              <w:top w:val="single" w:sz="4" w:space="0" w:color="auto"/>
              <w:bottom w:val="nil"/>
            </w:tcBorders>
          </w:tcPr>
          <w:p w:rsidR="00085A79" w:rsidRPr="00C756E5" w:rsidRDefault="00085A79" w:rsidP="00C06EA3">
            <w:pPr>
              <w:jc w:val="center"/>
              <w:rPr>
                <w:sz w:val="22"/>
              </w:rPr>
            </w:pPr>
          </w:p>
        </w:tc>
      </w:tr>
    </w:tbl>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Default="00152658" w:rsidP="00E718ED">
      <w:pPr>
        <w:spacing w:after="120"/>
        <w:ind w:firstLine="708"/>
        <w:jc w:val="both"/>
        <w:rPr>
          <w:sz w:val="28"/>
          <w:szCs w:val="28"/>
        </w:rPr>
      </w:pPr>
    </w:p>
    <w:p w:rsidR="0088642F" w:rsidRPr="004F61B4" w:rsidRDefault="00152658" w:rsidP="00152658">
      <w:pPr>
        <w:tabs>
          <w:tab w:val="left" w:pos="6330"/>
        </w:tabs>
        <w:spacing w:after="120"/>
        <w:ind w:firstLine="708"/>
        <w:jc w:val="both"/>
        <w:rPr>
          <w:sz w:val="28"/>
          <w:szCs w:val="28"/>
        </w:rPr>
        <w:sectPr w:rsidR="0088642F" w:rsidRPr="004F61B4" w:rsidSect="0088642F">
          <w:footnotePr>
            <w:pos w:val="beneathText"/>
          </w:footnotePr>
          <w:pgSz w:w="11906" w:h="16838"/>
          <w:pgMar w:top="993" w:right="850" w:bottom="1134" w:left="1134" w:header="708" w:footer="708" w:gutter="0"/>
          <w:cols w:space="720"/>
          <w:docGrid w:linePitch="272"/>
        </w:sectPr>
      </w:pPr>
      <w:r>
        <w:rPr>
          <w:sz w:val="28"/>
          <w:szCs w:val="28"/>
        </w:rPr>
        <w:tab/>
      </w:r>
    </w:p>
    <w:p w:rsidR="00A5390C" w:rsidRPr="000A2C86" w:rsidRDefault="00A5390C" w:rsidP="00A5390C">
      <w:pPr>
        <w:pStyle w:val="ConsPlusNormal"/>
        <w:ind w:firstLine="851"/>
        <w:contextualSpacing/>
        <w:jc w:val="right"/>
        <w:outlineLvl w:val="2"/>
        <w:rPr>
          <w:rFonts w:ascii="Times New Roman" w:hAnsi="Times New Roman" w:cs="Times New Roman"/>
        </w:rPr>
      </w:pPr>
      <w:r w:rsidRPr="000A2C86">
        <w:rPr>
          <w:rFonts w:ascii="Times New Roman" w:hAnsi="Times New Roman" w:cs="Times New Roman"/>
        </w:rPr>
        <w:lastRenderedPageBreak/>
        <w:t>Приложе</w:t>
      </w:r>
      <w:r w:rsidR="00495267">
        <w:rPr>
          <w:rFonts w:ascii="Times New Roman" w:hAnsi="Times New Roman" w:cs="Times New Roman"/>
        </w:rPr>
        <w:t xml:space="preserve">ние № </w:t>
      </w:r>
      <w:r w:rsidR="00085A79">
        <w:rPr>
          <w:rFonts w:ascii="Times New Roman" w:hAnsi="Times New Roman" w:cs="Times New Roman"/>
        </w:rPr>
        <w:t>2</w:t>
      </w:r>
    </w:p>
    <w:p w:rsidR="00085A79" w:rsidRPr="00C756E5" w:rsidRDefault="00A5390C" w:rsidP="00085A79">
      <w:pPr>
        <w:tabs>
          <w:tab w:val="left" w:pos="1134"/>
        </w:tabs>
        <w:ind w:left="6096"/>
        <w:jc w:val="both"/>
        <w:rPr>
          <w:sz w:val="24"/>
          <w:szCs w:val="24"/>
        </w:rPr>
      </w:pPr>
      <w:r w:rsidRPr="00085A79">
        <w:rPr>
          <w:sz w:val="24"/>
          <w:szCs w:val="24"/>
        </w:rPr>
        <w:t>к муниципальной програм</w:t>
      </w:r>
      <w:r w:rsidR="0018658F" w:rsidRPr="00085A79">
        <w:rPr>
          <w:sz w:val="24"/>
          <w:szCs w:val="24"/>
        </w:rPr>
        <w:t xml:space="preserve">ме </w:t>
      </w:r>
      <w:r w:rsidR="00085A79" w:rsidRPr="00C756E5">
        <w:rPr>
          <w:sz w:val="24"/>
          <w:szCs w:val="24"/>
        </w:rPr>
        <w:t>«</w:t>
      </w:r>
      <w:r w:rsidR="00085A79" w:rsidRPr="00BC394F">
        <w:rPr>
          <w:sz w:val="24"/>
          <w:szCs w:val="24"/>
        </w:rPr>
        <w:t xml:space="preserve">Реализация проектов по комплексному благоустройству </w:t>
      </w:r>
      <w:r w:rsidR="00085A79">
        <w:rPr>
          <w:sz w:val="24"/>
          <w:szCs w:val="24"/>
        </w:rPr>
        <w:t>дворовых территорий городского поселения</w:t>
      </w:r>
      <w:r w:rsidR="00085A79" w:rsidRPr="00BC394F">
        <w:rPr>
          <w:sz w:val="24"/>
          <w:szCs w:val="24"/>
        </w:rPr>
        <w:t xml:space="preserve"> город </w:t>
      </w:r>
      <w:r w:rsidR="00085A79">
        <w:rPr>
          <w:sz w:val="24"/>
          <w:szCs w:val="24"/>
        </w:rPr>
        <w:t>Давлеканово МР Давлекановский район</w:t>
      </w:r>
      <w:r w:rsidR="00085A79" w:rsidRPr="00BC394F">
        <w:rPr>
          <w:sz w:val="24"/>
          <w:szCs w:val="24"/>
        </w:rPr>
        <w:t xml:space="preserve"> Республики Башкортостан «Башкирские дворики»</w:t>
      </w:r>
      <w:r w:rsidR="00085A79" w:rsidRPr="00C756E5">
        <w:rPr>
          <w:sz w:val="24"/>
          <w:szCs w:val="24"/>
        </w:rPr>
        <w:t>»</w:t>
      </w:r>
    </w:p>
    <w:p w:rsidR="00A5390C" w:rsidRPr="000A2C86" w:rsidRDefault="00A5390C" w:rsidP="00085A79">
      <w:pPr>
        <w:ind w:firstLine="851"/>
        <w:contextualSpacing/>
        <w:jc w:val="right"/>
      </w:pPr>
    </w:p>
    <w:p w:rsidR="003458E4" w:rsidRPr="003458E4" w:rsidRDefault="00A5390C" w:rsidP="00D81C8E">
      <w:pPr>
        <w:ind w:firstLine="851"/>
        <w:jc w:val="center"/>
        <w:rPr>
          <w:sz w:val="28"/>
          <w:szCs w:val="28"/>
        </w:rPr>
      </w:pPr>
      <w:r>
        <w:rPr>
          <w:sz w:val="28"/>
          <w:szCs w:val="28"/>
        </w:rPr>
        <w:t>Адресный перечень</w:t>
      </w:r>
      <w:r w:rsidR="007D37EC">
        <w:rPr>
          <w:sz w:val="28"/>
          <w:szCs w:val="28"/>
        </w:rPr>
        <w:t xml:space="preserve"> </w:t>
      </w:r>
      <w:r w:rsidR="00785919">
        <w:rPr>
          <w:sz w:val="28"/>
          <w:szCs w:val="28"/>
        </w:rPr>
        <w:t>д</w:t>
      </w:r>
      <w:r>
        <w:rPr>
          <w:sz w:val="28"/>
          <w:szCs w:val="28"/>
        </w:rPr>
        <w:t xml:space="preserve">воровых территорий МКД, подлежащих благоустройству в </w:t>
      </w:r>
      <w:r w:rsidR="00BE03EA">
        <w:rPr>
          <w:sz w:val="28"/>
          <w:szCs w:val="28"/>
        </w:rPr>
        <w:t>20</w:t>
      </w:r>
      <w:r w:rsidR="004E6FCF">
        <w:rPr>
          <w:sz w:val="28"/>
          <w:szCs w:val="28"/>
        </w:rPr>
        <w:t>2</w:t>
      </w:r>
      <w:r w:rsidR="006D0FBE">
        <w:rPr>
          <w:sz w:val="28"/>
          <w:szCs w:val="28"/>
        </w:rPr>
        <w:t>3</w:t>
      </w:r>
      <w:r w:rsidR="00BE03EA">
        <w:rPr>
          <w:sz w:val="28"/>
          <w:szCs w:val="28"/>
        </w:rPr>
        <w:t xml:space="preserve"> году</w:t>
      </w:r>
      <w:r w:rsidR="003458E4">
        <w:rPr>
          <w:sz w:val="28"/>
          <w:szCs w:val="28"/>
        </w:rPr>
        <w:tab/>
      </w:r>
    </w:p>
    <w:tbl>
      <w:tblPr>
        <w:tblW w:w="14899" w:type="dxa"/>
        <w:tblInd w:w="93" w:type="dxa"/>
        <w:tblLayout w:type="fixed"/>
        <w:tblLook w:val="04A0" w:firstRow="1" w:lastRow="0" w:firstColumn="1" w:lastColumn="0" w:noHBand="0" w:noVBand="1"/>
      </w:tblPr>
      <w:tblGrid>
        <w:gridCol w:w="441"/>
        <w:gridCol w:w="2409"/>
        <w:gridCol w:w="1418"/>
        <w:gridCol w:w="3544"/>
        <w:gridCol w:w="1984"/>
        <w:gridCol w:w="1843"/>
        <w:gridCol w:w="1417"/>
        <w:gridCol w:w="1843"/>
      </w:tblGrid>
      <w:tr w:rsidR="00790333" w:rsidRPr="009E32AD" w:rsidTr="005C6DB3">
        <w:trPr>
          <w:trHeight w:val="450"/>
        </w:trPr>
        <w:tc>
          <w:tcPr>
            <w:tcW w:w="441" w:type="dxa"/>
            <w:vMerge w:val="restart"/>
            <w:tcBorders>
              <w:top w:val="single" w:sz="4" w:space="0" w:color="auto"/>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r w:rsidRPr="009E32AD">
              <w:rPr>
                <w:sz w:val="24"/>
                <w:szCs w:val="24"/>
              </w:rPr>
              <w:t>№ п/п</w:t>
            </w:r>
          </w:p>
        </w:tc>
        <w:tc>
          <w:tcPr>
            <w:tcW w:w="2409"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BE03EA">
            <w:pPr>
              <w:jc w:val="center"/>
              <w:rPr>
                <w:sz w:val="22"/>
                <w:szCs w:val="22"/>
              </w:rPr>
            </w:pPr>
            <w:r w:rsidRPr="000A41F6">
              <w:rPr>
                <w:sz w:val="22"/>
                <w:szCs w:val="22"/>
              </w:rPr>
              <w:t>Адресный перечень дворовых территорий МКД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r w:rsidRPr="000A41F6">
              <w:rPr>
                <w:color w:val="000000"/>
                <w:sz w:val="22"/>
                <w:szCs w:val="22"/>
              </w:rPr>
              <w:t>Площадь дворовых территорий,         кв. м.</w:t>
            </w:r>
          </w:p>
        </w:tc>
        <w:tc>
          <w:tcPr>
            <w:tcW w:w="3544" w:type="dxa"/>
            <w:vMerge w:val="restart"/>
            <w:tcBorders>
              <w:top w:val="single" w:sz="4" w:space="0" w:color="auto"/>
              <w:left w:val="single" w:sz="4" w:space="0" w:color="auto"/>
              <w:right w:val="single" w:sz="4" w:space="0" w:color="auto"/>
            </w:tcBorders>
          </w:tcPr>
          <w:p w:rsidR="00790333" w:rsidRPr="000A41F6" w:rsidRDefault="00790333" w:rsidP="006253C4">
            <w:pPr>
              <w:rPr>
                <w:color w:val="000000"/>
                <w:sz w:val="22"/>
                <w:szCs w:val="22"/>
              </w:rPr>
            </w:pPr>
            <w:r>
              <w:rPr>
                <w:color w:val="000000"/>
                <w:sz w:val="22"/>
                <w:szCs w:val="22"/>
              </w:rPr>
              <w:t>Виды работ</w:t>
            </w:r>
          </w:p>
        </w:tc>
        <w:tc>
          <w:tcPr>
            <w:tcW w:w="7087" w:type="dxa"/>
            <w:gridSpan w:val="4"/>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Ориентировочная стоимость</w:t>
            </w:r>
          </w:p>
        </w:tc>
      </w:tr>
      <w:tr w:rsidR="00790333" w:rsidRPr="009E32AD" w:rsidTr="005C6DB3">
        <w:trPr>
          <w:trHeight w:val="420"/>
        </w:trPr>
        <w:tc>
          <w:tcPr>
            <w:tcW w:w="441" w:type="dxa"/>
            <w:vMerge/>
            <w:tcBorders>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409"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3544" w:type="dxa"/>
            <w:vMerge/>
            <w:tcBorders>
              <w:left w:val="single" w:sz="4" w:space="0" w:color="auto"/>
              <w:right w:val="single" w:sz="4" w:space="0" w:color="auto"/>
            </w:tcBorders>
          </w:tcPr>
          <w:p w:rsidR="00790333" w:rsidRDefault="00790333" w:rsidP="00DA501C">
            <w:pPr>
              <w:jc w:val="center"/>
              <w:rPr>
                <w:color w:val="000000"/>
                <w:sz w:val="22"/>
                <w:szCs w:val="22"/>
              </w:rPr>
            </w:pPr>
          </w:p>
        </w:tc>
        <w:tc>
          <w:tcPr>
            <w:tcW w:w="1984" w:type="dxa"/>
            <w:vMerge w:val="restart"/>
            <w:tcBorders>
              <w:top w:val="single" w:sz="4" w:space="0" w:color="auto"/>
              <w:left w:val="single" w:sz="4" w:space="0" w:color="auto"/>
              <w:right w:val="single" w:sz="4" w:space="0" w:color="auto"/>
            </w:tcBorders>
          </w:tcPr>
          <w:p w:rsidR="00790333" w:rsidRDefault="00790333" w:rsidP="00DA501C">
            <w:pPr>
              <w:jc w:val="center"/>
              <w:rPr>
                <w:color w:val="000000"/>
                <w:sz w:val="22"/>
                <w:szCs w:val="22"/>
              </w:rPr>
            </w:pPr>
            <w:r w:rsidRPr="00524374">
              <w:rPr>
                <w:sz w:val="23"/>
                <w:szCs w:val="23"/>
              </w:rPr>
              <w:t>Всего,</w:t>
            </w:r>
            <w:r>
              <w:rPr>
                <w:sz w:val="23"/>
                <w:szCs w:val="23"/>
              </w:rPr>
              <w:t xml:space="preserve"> </w:t>
            </w:r>
            <w:r w:rsidRPr="00524374">
              <w:rPr>
                <w:sz w:val="23"/>
                <w:szCs w:val="23"/>
              </w:rPr>
              <w:t>руб.</w:t>
            </w:r>
          </w:p>
        </w:tc>
        <w:tc>
          <w:tcPr>
            <w:tcW w:w="5103" w:type="dxa"/>
            <w:gridSpan w:val="3"/>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В том числе, за счет средств:</w:t>
            </w:r>
          </w:p>
        </w:tc>
      </w:tr>
      <w:tr w:rsidR="00790333" w:rsidRPr="009E32AD" w:rsidTr="005C6DB3">
        <w:trPr>
          <w:trHeight w:val="912"/>
        </w:trPr>
        <w:tc>
          <w:tcPr>
            <w:tcW w:w="441" w:type="dxa"/>
            <w:vMerge/>
            <w:tcBorders>
              <w:left w:val="single" w:sz="4" w:space="0" w:color="auto"/>
              <w:bottom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409"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3544"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984"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tcPr>
          <w:p w:rsidR="00790333" w:rsidRDefault="00790333" w:rsidP="00DA501C">
            <w:pPr>
              <w:jc w:val="center"/>
              <w:rPr>
                <w:color w:val="000000"/>
                <w:sz w:val="22"/>
                <w:szCs w:val="22"/>
              </w:rPr>
            </w:pPr>
            <w:r>
              <w:rPr>
                <w:sz w:val="23"/>
                <w:szCs w:val="23"/>
              </w:rPr>
              <w:t xml:space="preserve">Бюджет РБ, </w:t>
            </w:r>
            <w:r w:rsidRPr="00524374">
              <w:rPr>
                <w:sz w:val="23"/>
                <w:szCs w:val="23"/>
              </w:rPr>
              <w:t>руб.</w:t>
            </w:r>
          </w:p>
        </w:tc>
        <w:tc>
          <w:tcPr>
            <w:tcW w:w="1417"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color w:val="000000"/>
                <w:sz w:val="22"/>
                <w:szCs w:val="22"/>
              </w:rPr>
            </w:pPr>
            <w:r>
              <w:rPr>
                <w:sz w:val="23"/>
                <w:szCs w:val="23"/>
              </w:rPr>
              <w:t>Местный бюджет</w:t>
            </w:r>
            <w:r w:rsidRPr="00524374">
              <w:rPr>
                <w:sz w:val="23"/>
                <w:szCs w:val="23"/>
              </w:rPr>
              <w:t>,</w:t>
            </w:r>
            <w:r>
              <w:rPr>
                <w:sz w:val="23"/>
                <w:szCs w:val="23"/>
              </w:rPr>
              <w:t xml:space="preserve"> </w:t>
            </w:r>
            <w:r w:rsidRPr="00524374">
              <w:rPr>
                <w:sz w:val="23"/>
                <w:szCs w:val="23"/>
              </w:rPr>
              <w:t>руб.</w:t>
            </w:r>
          </w:p>
        </w:tc>
        <w:tc>
          <w:tcPr>
            <w:tcW w:w="1843"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sz w:val="23"/>
                <w:szCs w:val="23"/>
              </w:rPr>
            </w:pPr>
            <w:r>
              <w:rPr>
                <w:sz w:val="23"/>
                <w:szCs w:val="23"/>
              </w:rPr>
              <w:t>Внебюджетные источники, руб.</w:t>
            </w:r>
          </w:p>
        </w:tc>
      </w:tr>
      <w:tr w:rsidR="004E6FCF" w:rsidRPr="009E32AD" w:rsidTr="005C6DB3">
        <w:trPr>
          <w:trHeight w:val="1951"/>
        </w:trPr>
        <w:tc>
          <w:tcPr>
            <w:tcW w:w="441" w:type="dxa"/>
            <w:tcBorders>
              <w:left w:val="single" w:sz="4" w:space="0" w:color="auto"/>
              <w:bottom w:val="single" w:sz="4" w:space="0" w:color="auto"/>
              <w:right w:val="single" w:sz="4" w:space="0" w:color="auto"/>
            </w:tcBorders>
            <w:shd w:val="clear" w:color="auto" w:fill="auto"/>
            <w:noWrap/>
            <w:vAlign w:val="center"/>
            <w:hideMark/>
          </w:tcPr>
          <w:p w:rsidR="004E6FCF" w:rsidRPr="00402A22" w:rsidRDefault="004E6FCF" w:rsidP="00906B4E">
            <w:pPr>
              <w:jc w:val="center"/>
              <w:rPr>
                <w:sz w:val="24"/>
                <w:szCs w:val="24"/>
              </w:rPr>
            </w:pPr>
            <w:r w:rsidRPr="00402A22">
              <w:rPr>
                <w:sz w:val="24"/>
                <w:szCs w:val="24"/>
              </w:rPr>
              <w:t>1</w:t>
            </w:r>
          </w:p>
        </w:tc>
        <w:tc>
          <w:tcPr>
            <w:tcW w:w="2409" w:type="dxa"/>
            <w:tcBorders>
              <w:left w:val="single" w:sz="4" w:space="0" w:color="auto"/>
              <w:bottom w:val="single" w:sz="4" w:space="0" w:color="auto"/>
              <w:right w:val="single" w:sz="4" w:space="0" w:color="auto"/>
            </w:tcBorders>
            <w:shd w:val="clear" w:color="auto" w:fill="auto"/>
            <w:hideMark/>
          </w:tcPr>
          <w:p w:rsidR="004E6FCF" w:rsidRPr="00402A22" w:rsidRDefault="004E6FCF" w:rsidP="006D0FBE">
            <w:pPr>
              <w:ind w:left="42"/>
              <w:rPr>
                <w:sz w:val="24"/>
                <w:szCs w:val="24"/>
              </w:rPr>
            </w:pPr>
            <w:proofErr w:type="spellStart"/>
            <w:r>
              <w:rPr>
                <w:sz w:val="24"/>
                <w:szCs w:val="24"/>
              </w:rPr>
              <w:t>ул.</w:t>
            </w:r>
            <w:r w:rsidR="006D0FBE">
              <w:rPr>
                <w:sz w:val="24"/>
                <w:szCs w:val="24"/>
              </w:rPr>
              <w:t>Мира</w:t>
            </w:r>
            <w:proofErr w:type="spellEnd"/>
            <w:r>
              <w:rPr>
                <w:sz w:val="24"/>
                <w:szCs w:val="24"/>
              </w:rPr>
              <w:t>, д.</w:t>
            </w:r>
            <w:r w:rsidR="006D0FBE">
              <w:rPr>
                <w:sz w:val="24"/>
                <w:szCs w:val="24"/>
              </w:rPr>
              <w:t>8,10,12</w:t>
            </w:r>
          </w:p>
        </w:tc>
        <w:tc>
          <w:tcPr>
            <w:tcW w:w="1418" w:type="dxa"/>
            <w:tcBorders>
              <w:left w:val="single" w:sz="4" w:space="0" w:color="auto"/>
              <w:bottom w:val="single" w:sz="4" w:space="0" w:color="auto"/>
              <w:right w:val="single" w:sz="4" w:space="0" w:color="auto"/>
            </w:tcBorders>
            <w:shd w:val="clear" w:color="auto" w:fill="auto"/>
            <w:vAlign w:val="center"/>
            <w:hideMark/>
          </w:tcPr>
          <w:p w:rsidR="004E6FCF" w:rsidRPr="00402A22" w:rsidRDefault="0006035B" w:rsidP="00906B4E">
            <w:pPr>
              <w:jc w:val="center"/>
              <w:rPr>
                <w:sz w:val="24"/>
                <w:szCs w:val="24"/>
              </w:rPr>
            </w:pPr>
            <w:r>
              <w:rPr>
                <w:sz w:val="24"/>
                <w:szCs w:val="24"/>
              </w:rPr>
              <w:t>6651</w:t>
            </w:r>
          </w:p>
        </w:tc>
        <w:tc>
          <w:tcPr>
            <w:tcW w:w="3544" w:type="dxa"/>
            <w:tcBorders>
              <w:left w:val="single" w:sz="4" w:space="0" w:color="auto"/>
              <w:bottom w:val="single" w:sz="4" w:space="0" w:color="auto"/>
              <w:right w:val="single" w:sz="4" w:space="0" w:color="auto"/>
            </w:tcBorders>
          </w:tcPr>
          <w:p w:rsidR="004E6FCF" w:rsidRPr="005C6DB3" w:rsidRDefault="004E6FCF" w:rsidP="00936F4D">
            <w:pPr>
              <w:jc w:val="both"/>
              <w:rPr>
                <w:sz w:val="22"/>
                <w:szCs w:val="22"/>
              </w:rPr>
            </w:pPr>
            <w:r w:rsidRPr="005C6DB3">
              <w:rPr>
                <w:color w:val="000000"/>
                <w:sz w:val="22"/>
                <w:szCs w:val="22"/>
                <w:shd w:val="clear" w:color="auto" w:fill="FFFFFF"/>
              </w:rPr>
              <w:t xml:space="preserve">асфальтирование дворовых проездов, </w:t>
            </w:r>
            <w:r w:rsidR="00D0008F" w:rsidRPr="005C6DB3">
              <w:rPr>
                <w:color w:val="000000"/>
                <w:sz w:val="22"/>
                <w:szCs w:val="22"/>
                <w:shd w:val="clear" w:color="auto" w:fill="FFFFFF"/>
              </w:rPr>
              <w:t xml:space="preserve">тротуаров, </w:t>
            </w:r>
            <w:r w:rsidRPr="005C6DB3">
              <w:rPr>
                <w:color w:val="000000"/>
                <w:sz w:val="22"/>
                <w:szCs w:val="22"/>
                <w:shd w:val="clear" w:color="auto" w:fill="FFFFFF"/>
              </w:rPr>
              <w:t>парко</w:t>
            </w:r>
            <w:r w:rsidR="00D0008F" w:rsidRPr="005C6DB3">
              <w:rPr>
                <w:color w:val="000000"/>
                <w:sz w:val="22"/>
                <w:szCs w:val="22"/>
                <w:shd w:val="clear" w:color="auto" w:fill="FFFFFF"/>
              </w:rPr>
              <w:t>вки, установка детской</w:t>
            </w:r>
            <w:r w:rsidRPr="005C6DB3">
              <w:rPr>
                <w:color w:val="000000"/>
                <w:sz w:val="22"/>
                <w:szCs w:val="22"/>
                <w:shd w:val="clear" w:color="auto" w:fill="FFFFFF"/>
              </w:rPr>
              <w:t xml:space="preserve"> площад</w:t>
            </w:r>
            <w:r w:rsidR="00D0008F" w:rsidRPr="005C6DB3">
              <w:rPr>
                <w:color w:val="000000"/>
                <w:sz w:val="22"/>
                <w:szCs w:val="22"/>
                <w:shd w:val="clear" w:color="auto" w:fill="FFFFFF"/>
              </w:rPr>
              <w:t>ки</w:t>
            </w:r>
            <w:r w:rsidRPr="005C6DB3">
              <w:rPr>
                <w:color w:val="000000"/>
                <w:sz w:val="22"/>
                <w:szCs w:val="22"/>
                <w:shd w:val="clear" w:color="auto" w:fill="FFFFFF"/>
              </w:rPr>
              <w:t xml:space="preserve"> с безопасным резиновым покрытием, ограждение устройство зон отдыха со скамейками и урнами</w:t>
            </w:r>
            <w:r w:rsidR="00D23BA6" w:rsidRPr="005C6DB3">
              <w:rPr>
                <w:color w:val="000000"/>
                <w:sz w:val="22"/>
                <w:szCs w:val="22"/>
                <w:shd w:val="clear" w:color="auto" w:fill="FFFFFF"/>
              </w:rPr>
              <w:t>, озеленение</w:t>
            </w:r>
          </w:p>
        </w:tc>
        <w:tc>
          <w:tcPr>
            <w:tcW w:w="1984" w:type="dxa"/>
            <w:tcBorders>
              <w:left w:val="single" w:sz="4" w:space="0" w:color="auto"/>
              <w:bottom w:val="single" w:sz="4" w:space="0" w:color="auto"/>
              <w:right w:val="single" w:sz="4" w:space="0" w:color="auto"/>
            </w:tcBorders>
            <w:vAlign w:val="center"/>
          </w:tcPr>
          <w:p w:rsidR="004E6FCF" w:rsidRPr="00402A22" w:rsidRDefault="004E6FCF" w:rsidP="005C6DB3">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6DB3" w:rsidRPr="005C6DB3" w:rsidRDefault="005C6DB3" w:rsidP="005C6DB3">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4E6FCF" w:rsidRPr="005C6DB3" w:rsidRDefault="004E6FCF" w:rsidP="005C6DB3">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4E6FCF" w:rsidRPr="005C6DB3" w:rsidRDefault="004E6FCF" w:rsidP="005C6DB3">
            <w:pPr>
              <w:jc w:val="center"/>
              <w:rPr>
                <w:sz w:val="24"/>
                <w:szCs w:val="24"/>
              </w:rPr>
            </w:pPr>
          </w:p>
        </w:tc>
      </w:tr>
      <w:tr w:rsidR="00790333" w:rsidRPr="009E32AD" w:rsidTr="005C6DB3">
        <w:trPr>
          <w:trHeight w:val="701"/>
        </w:trPr>
        <w:tc>
          <w:tcPr>
            <w:tcW w:w="441" w:type="dxa"/>
            <w:tcBorders>
              <w:left w:val="single" w:sz="4" w:space="0" w:color="auto"/>
              <w:bottom w:val="single" w:sz="4" w:space="0" w:color="auto"/>
              <w:right w:val="single" w:sz="4" w:space="0" w:color="auto"/>
            </w:tcBorders>
            <w:shd w:val="clear" w:color="auto" w:fill="auto"/>
            <w:noWrap/>
            <w:vAlign w:val="center"/>
            <w:hideMark/>
          </w:tcPr>
          <w:p w:rsidR="00790333" w:rsidRDefault="00790333" w:rsidP="00906B4E">
            <w:pPr>
              <w:jc w:val="center"/>
              <w:rPr>
                <w:sz w:val="24"/>
                <w:szCs w:val="24"/>
              </w:rPr>
            </w:pPr>
          </w:p>
        </w:tc>
        <w:tc>
          <w:tcPr>
            <w:tcW w:w="2409"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pStyle w:val="ConsPlusNormal"/>
              <w:contextualSpacing/>
              <w:outlineLvl w:val="2"/>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p>
        </w:tc>
        <w:tc>
          <w:tcPr>
            <w:tcW w:w="3544" w:type="dxa"/>
            <w:tcBorders>
              <w:left w:val="single" w:sz="4" w:space="0" w:color="auto"/>
              <w:bottom w:val="single" w:sz="4" w:space="0" w:color="auto"/>
              <w:right w:val="single" w:sz="4" w:space="0" w:color="auto"/>
            </w:tcBorders>
          </w:tcPr>
          <w:p w:rsidR="00790333" w:rsidRPr="00410373" w:rsidRDefault="00790333" w:rsidP="00410373">
            <w:pPr>
              <w:jc w:val="right"/>
              <w:rPr>
                <w:sz w:val="28"/>
                <w:szCs w:val="28"/>
              </w:rPr>
            </w:pPr>
            <w:r w:rsidRPr="00410373">
              <w:rPr>
                <w:sz w:val="28"/>
                <w:szCs w:val="28"/>
              </w:rPr>
              <w:t>Всего</w:t>
            </w:r>
          </w:p>
        </w:tc>
        <w:tc>
          <w:tcPr>
            <w:tcW w:w="1984" w:type="dxa"/>
            <w:tcBorders>
              <w:left w:val="single" w:sz="4" w:space="0" w:color="auto"/>
              <w:bottom w:val="single" w:sz="4" w:space="0" w:color="auto"/>
              <w:right w:val="single" w:sz="4" w:space="0" w:color="auto"/>
            </w:tcBorders>
            <w:vAlign w:val="center"/>
          </w:tcPr>
          <w:p w:rsidR="00790333" w:rsidRPr="006129A5" w:rsidRDefault="00790333" w:rsidP="005C6DB3">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790333" w:rsidRPr="006129A5" w:rsidRDefault="00790333" w:rsidP="005C6DB3">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790333" w:rsidRPr="006129A5" w:rsidRDefault="00790333" w:rsidP="005C6DB3">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790333" w:rsidRPr="006129A5" w:rsidRDefault="00790333" w:rsidP="005C6DB3">
            <w:pPr>
              <w:jc w:val="center"/>
              <w:rPr>
                <w:sz w:val="24"/>
                <w:szCs w:val="24"/>
              </w:rPr>
            </w:pPr>
          </w:p>
        </w:tc>
      </w:tr>
    </w:tbl>
    <w:p w:rsidR="00D3554E" w:rsidRDefault="00A000A1" w:rsidP="00A000A1">
      <w:pPr>
        <w:pStyle w:val="ConsPlusNormal"/>
        <w:contextualSpacing/>
        <w:outlineLvl w:val="2"/>
        <w:rPr>
          <w:rFonts w:ascii="Times New Roman" w:hAnsi="Times New Roman" w:cs="Times New Roman"/>
          <w:sz w:val="28"/>
          <w:szCs w:val="28"/>
        </w:rPr>
      </w:pPr>
      <w:r>
        <w:rPr>
          <w:rFonts w:ascii="Times New Roman" w:hAnsi="Times New Roman" w:cs="Times New Roman"/>
          <w:sz w:val="28"/>
          <w:szCs w:val="28"/>
        </w:rPr>
        <w:t xml:space="preserve">                </w:t>
      </w:r>
    </w:p>
    <w:sectPr w:rsidR="00D3554E" w:rsidSect="005C7095">
      <w:footnotePr>
        <w:pos w:val="beneathText"/>
      </w:footnotePr>
      <w:pgSz w:w="16838" w:h="11906" w:orient="landscape"/>
      <w:pgMar w:top="1134" w:right="992" w:bottom="851"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642" w:rsidRDefault="00BF2642">
      <w:r>
        <w:separator/>
      </w:r>
    </w:p>
  </w:endnote>
  <w:endnote w:type="continuationSeparator" w:id="0">
    <w:p w:rsidR="00BF2642" w:rsidRDefault="00BF2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tarSymbol">
    <w:altName w:val="MS Mincho"/>
    <w:charset w:val="8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B769C1" w:rsidP="00853A0B">
    <w:pPr>
      <w:pStyle w:val="aa"/>
      <w:framePr w:wrap="around" w:vAnchor="text" w:hAnchor="margin" w:xAlign="right" w:y="1"/>
      <w:rPr>
        <w:rStyle w:val="a9"/>
      </w:rPr>
    </w:pPr>
    <w:r>
      <w:rPr>
        <w:rStyle w:val="a9"/>
      </w:rPr>
      <w:fldChar w:fldCharType="begin"/>
    </w:r>
    <w:r w:rsidR="005B00EB">
      <w:rPr>
        <w:rStyle w:val="a9"/>
      </w:rPr>
      <w:instrText xml:space="preserve">PAGE  </w:instrText>
    </w:r>
    <w:r>
      <w:rPr>
        <w:rStyle w:val="a9"/>
      </w:rPr>
      <w:fldChar w:fldCharType="end"/>
    </w:r>
  </w:p>
  <w:p w:rsidR="005B00EB" w:rsidRDefault="005B00EB" w:rsidP="00853A0B">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5B00EB" w:rsidP="00853A0B">
    <w:pPr>
      <w:pStyle w:val="a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5B00EB" w:rsidP="00853A0B">
    <w:pPr>
      <w:pStyle w:val="a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642" w:rsidRDefault="00BF2642">
      <w:r>
        <w:separator/>
      </w:r>
    </w:p>
  </w:footnote>
  <w:footnote w:type="continuationSeparator" w:id="0">
    <w:p w:rsidR="00BF2642" w:rsidRDefault="00BF26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9007BBF"/>
    <w:multiLevelType w:val="hybridMultilevel"/>
    <w:tmpl w:val="8E48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54217A"/>
    <w:multiLevelType w:val="hybridMultilevel"/>
    <w:tmpl w:val="F2625B80"/>
    <w:lvl w:ilvl="0" w:tplc="726ABF4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15:restartNumberingAfterBreak="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1" w15:restartNumberingAfterBreak="0">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2" w15:restartNumberingAfterBreak="0">
    <w:nsid w:val="3F276EEA"/>
    <w:multiLevelType w:val="hybridMultilevel"/>
    <w:tmpl w:val="5EE28D9A"/>
    <w:lvl w:ilvl="0" w:tplc="6D36541A">
      <w:start w:val="3"/>
      <w:numFmt w:val="decimal"/>
      <w:lvlText w:val="%1."/>
      <w:lvlJc w:val="left"/>
      <w:pPr>
        <w:ind w:left="1495"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41440D62"/>
    <w:multiLevelType w:val="hybridMultilevel"/>
    <w:tmpl w:val="DEB4257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C53648"/>
    <w:multiLevelType w:val="multilevel"/>
    <w:tmpl w:val="55BA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6" w15:restartNumberingAfterBreak="0">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15:restartNumberingAfterBreak="0">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25B37FC"/>
    <w:multiLevelType w:val="hybridMultilevel"/>
    <w:tmpl w:val="E6E0CA96"/>
    <w:lvl w:ilvl="0" w:tplc="C0E0EC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22" w15:restartNumberingAfterBreak="0">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24" w15:restartNumberingAfterBreak="0">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5F61FD2"/>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15:restartNumberingAfterBreak="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4"/>
  </w:num>
  <w:num w:numId="4">
    <w:abstractNumId w:val="23"/>
  </w:num>
  <w:num w:numId="5">
    <w:abstractNumId w:val="21"/>
  </w:num>
  <w:num w:numId="6">
    <w:abstractNumId w:val="6"/>
  </w:num>
  <w:num w:numId="7">
    <w:abstractNumId w:val="10"/>
  </w:num>
  <w:num w:numId="8">
    <w:abstractNumId w:val="9"/>
  </w:num>
  <w:num w:numId="9">
    <w:abstractNumId w:val="15"/>
  </w:num>
  <w:num w:numId="10">
    <w:abstractNumId w:val="19"/>
  </w:num>
  <w:num w:numId="11">
    <w:abstractNumId w:val="27"/>
  </w:num>
  <w:num w:numId="12">
    <w:abstractNumId w:val="0"/>
  </w:num>
  <w:num w:numId="13">
    <w:abstractNumId w:val="8"/>
  </w:num>
  <w:num w:numId="14">
    <w:abstractNumId w:val="17"/>
  </w:num>
  <w:num w:numId="15">
    <w:abstractNumId w:val="11"/>
  </w:num>
  <w:num w:numId="16">
    <w:abstractNumId w:val="7"/>
  </w:num>
  <w:num w:numId="17">
    <w:abstractNumId w:val="5"/>
  </w:num>
  <w:num w:numId="18">
    <w:abstractNumId w:val="16"/>
  </w:num>
  <w:num w:numId="19">
    <w:abstractNumId w:val="4"/>
  </w:num>
  <w:num w:numId="20">
    <w:abstractNumId w:val="25"/>
  </w:num>
  <w:num w:numId="21">
    <w:abstractNumId w:val="14"/>
  </w:num>
  <w:num w:numId="22">
    <w:abstractNumId w:val="20"/>
  </w:num>
  <w:num w:numId="23">
    <w:abstractNumId w:val="12"/>
  </w:num>
  <w:num w:numId="24">
    <w:abstractNumId w:val="28"/>
  </w:num>
  <w:num w:numId="25">
    <w:abstractNumId w:val="26"/>
  </w:num>
  <w:num w:numId="26">
    <w:abstractNumId w:val="2"/>
  </w:num>
  <w:num w:numId="27">
    <w:abstractNumId w:val="18"/>
  </w:num>
  <w:num w:numId="28">
    <w:abstractNumId w:val="13"/>
  </w:num>
  <w:num w:numId="2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966AED"/>
    <w:rsid w:val="00000A53"/>
    <w:rsid w:val="00002A4A"/>
    <w:rsid w:val="00003EE6"/>
    <w:rsid w:val="00006B51"/>
    <w:rsid w:val="0000726F"/>
    <w:rsid w:val="000128FF"/>
    <w:rsid w:val="00016894"/>
    <w:rsid w:val="00020B3D"/>
    <w:rsid w:val="0002268E"/>
    <w:rsid w:val="00023C6D"/>
    <w:rsid w:val="00024E27"/>
    <w:rsid w:val="00025235"/>
    <w:rsid w:val="00025CE1"/>
    <w:rsid w:val="0002764C"/>
    <w:rsid w:val="00027DAD"/>
    <w:rsid w:val="000324D3"/>
    <w:rsid w:val="00033F0C"/>
    <w:rsid w:val="000345FC"/>
    <w:rsid w:val="00034F14"/>
    <w:rsid w:val="0003701D"/>
    <w:rsid w:val="00044FA7"/>
    <w:rsid w:val="0004576E"/>
    <w:rsid w:val="00045E03"/>
    <w:rsid w:val="00046700"/>
    <w:rsid w:val="000504E2"/>
    <w:rsid w:val="000518C9"/>
    <w:rsid w:val="00051F28"/>
    <w:rsid w:val="00056AD5"/>
    <w:rsid w:val="0006035B"/>
    <w:rsid w:val="00062F69"/>
    <w:rsid w:val="0006647F"/>
    <w:rsid w:val="00066A85"/>
    <w:rsid w:val="0006783E"/>
    <w:rsid w:val="00067BA0"/>
    <w:rsid w:val="00070C1B"/>
    <w:rsid w:val="00071962"/>
    <w:rsid w:val="00077A10"/>
    <w:rsid w:val="000819EF"/>
    <w:rsid w:val="00081A8C"/>
    <w:rsid w:val="00081C02"/>
    <w:rsid w:val="00083A08"/>
    <w:rsid w:val="00085A79"/>
    <w:rsid w:val="00085F59"/>
    <w:rsid w:val="000863D7"/>
    <w:rsid w:val="00090A87"/>
    <w:rsid w:val="00092CE6"/>
    <w:rsid w:val="00094BF5"/>
    <w:rsid w:val="00095158"/>
    <w:rsid w:val="0009607E"/>
    <w:rsid w:val="000964D5"/>
    <w:rsid w:val="00096A03"/>
    <w:rsid w:val="000A3703"/>
    <w:rsid w:val="000A3C2E"/>
    <w:rsid w:val="000A41F6"/>
    <w:rsid w:val="000A48F3"/>
    <w:rsid w:val="000A617B"/>
    <w:rsid w:val="000A6D41"/>
    <w:rsid w:val="000B13F1"/>
    <w:rsid w:val="000B1786"/>
    <w:rsid w:val="000B6D20"/>
    <w:rsid w:val="000C2464"/>
    <w:rsid w:val="000C3073"/>
    <w:rsid w:val="000C4C84"/>
    <w:rsid w:val="000C5889"/>
    <w:rsid w:val="000C7A52"/>
    <w:rsid w:val="000D21E5"/>
    <w:rsid w:val="000D42AD"/>
    <w:rsid w:val="000D4B28"/>
    <w:rsid w:val="000D5EB6"/>
    <w:rsid w:val="000D665D"/>
    <w:rsid w:val="000D7A41"/>
    <w:rsid w:val="000D7AA0"/>
    <w:rsid w:val="000E12E5"/>
    <w:rsid w:val="000E3840"/>
    <w:rsid w:val="000E5563"/>
    <w:rsid w:val="000E57F0"/>
    <w:rsid w:val="000F0631"/>
    <w:rsid w:val="000F14F8"/>
    <w:rsid w:val="000F4CE8"/>
    <w:rsid w:val="00101BE4"/>
    <w:rsid w:val="00103D65"/>
    <w:rsid w:val="00107883"/>
    <w:rsid w:val="001109E7"/>
    <w:rsid w:val="00111D7E"/>
    <w:rsid w:val="001123F3"/>
    <w:rsid w:val="00114361"/>
    <w:rsid w:val="001146C5"/>
    <w:rsid w:val="00114ABA"/>
    <w:rsid w:val="00124224"/>
    <w:rsid w:val="001255A9"/>
    <w:rsid w:val="0012639C"/>
    <w:rsid w:val="0012681E"/>
    <w:rsid w:val="00126D61"/>
    <w:rsid w:val="00126F37"/>
    <w:rsid w:val="001277CD"/>
    <w:rsid w:val="00127A59"/>
    <w:rsid w:val="00130756"/>
    <w:rsid w:val="00132A22"/>
    <w:rsid w:val="00134F59"/>
    <w:rsid w:val="0013627E"/>
    <w:rsid w:val="00137A7F"/>
    <w:rsid w:val="0014190D"/>
    <w:rsid w:val="0014330E"/>
    <w:rsid w:val="00143803"/>
    <w:rsid w:val="00143A5C"/>
    <w:rsid w:val="00146FDA"/>
    <w:rsid w:val="00150585"/>
    <w:rsid w:val="00152658"/>
    <w:rsid w:val="00154F9D"/>
    <w:rsid w:val="00157B8A"/>
    <w:rsid w:val="00164FCA"/>
    <w:rsid w:val="00165B07"/>
    <w:rsid w:val="00166D1D"/>
    <w:rsid w:val="00167E74"/>
    <w:rsid w:val="00167FE9"/>
    <w:rsid w:val="001718F3"/>
    <w:rsid w:val="00172472"/>
    <w:rsid w:val="0017444C"/>
    <w:rsid w:val="00175CE9"/>
    <w:rsid w:val="0018658F"/>
    <w:rsid w:val="00191E7D"/>
    <w:rsid w:val="001934A1"/>
    <w:rsid w:val="001A17FE"/>
    <w:rsid w:val="001A2737"/>
    <w:rsid w:val="001A5C66"/>
    <w:rsid w:val="001B0381"/>
    <w:rsid w:val="001B0966"/>
    <w:rsid w:val="001B19E0"/>
    <w:rsid w:val="001B2AE5"/>
    <w:rsid w:val="001B4AA7"/>
    <w:rsid w:val="001C1EAD"/>
    <w:rsid w:val="001C4427"/>
    <w:rsid w:val="001C70EC"/>
    <w:rsid w:val="001D08B9"/>
    <w:rsid w:val="001D5D15"/>
    <w:rsid w:val="001E1101"/>
    <w:rsid w:val="001E2B4F"/>
    <w:rsid w:val="001E55F4"/>
    <w:rsid w:val="001E74D8"/>
    <w:rsid w:val="001E7DFC"/>
    <w:rsid w:val="001F2B4E"/>
    <w:rsid w:val="001F4410"/>
    <w:rsid w:val="001F5DB5"/>
    <w:rsid w:val="001F77B1"/>
    <w:rsid w:val="00201280"/>
    <w:rsid w:val="00204584"/>
    <w:rsid w:val="00204AD4"/>
    <w:rsid w:val="00211EFC"/>
    <w:rsid w:val="002123E2"/>
    <w:rsid w:val="00214C6E"/>
    <w:rsid w:val="00215AFB"/>
    <w:rsid w:val="00220A9C"/>
    <w:rsid w:val="00233E08"/>
    <w:rsid w:val="00234793"/>
    <w:rsid w:val="00234B09"/>
    <w:rsid w:val="00235BEE"/>
    <w:rsid w:val="002427FD"/>
    <w:rsid w:val="002447A9"/>
    <w:rsid w:val="00246058"/>
    <w:rsid w:val="0024658F"/>
    <w:rsid w:val="0024762F"/>
    <w:rsid w:val="00250350"/>
    <w:rsid w:val="00252556"/>
    <w:rsid w:val="00252BA7"/>
    <w:rsid w:val="00256190"/>
    <w:rsid w:val="002566B5"/>
    <w:rsid w:val="002608E9"/>
    <w:rsid w:val="00262151"/>
    <w:rsid w:val="00265423"/>
    <w:rsid w:val="00265EA4"/>
    <w:rsid w:val="00267986"/>
    <w:rsid w:val="002707A1"/>
    <w:rsid w:val="00271AB4"/>
    <w:rsid w:val="00272839"/>
    <w:rsid w:val="00274565"/>
    <w:rsid w:val="00275B8C"/>
    <w:rsid w:val="00277E10"/>
    <w:rsid w:val="002820DB"/>
    <w:rsid w:val="00283AE4"/>
    <w:rsid w:val="00283EF5"/>
    <w:rsid w:val="00285384"/>
    <w:rsid w:val="002862F7"/>
    <w:rsid w:val="002908DC"/>
    <w:rsid w:val="00290E75"/>
    <w:rsid w:val="00291E78"/>
    <w:rsid w:val="002931B1"/>
    <w:rsid w:val="00294A83"/>
    <w:rsid w:val="00296428"/>
    <w:rsid w:val="00297AB3"/>
    <w:rsid w:val="002A1E50"/>
    <w:rsid w:val="002A250F"/>
    <w:rsid w:val="002A74B3"/>
    <w:rsid w:val="002B1B08"/>
    <w:rsid w:val="002B2710"/>
    <w:rsid w:val="002B2CA6"/>
    <w:rsid w:val="002B38F5"/>
    <w:rsid w:val="002B48CF"/>
    <w:rsid w:val="002C10CF"/>
    <w:rsid w:val="002C495E"/>
    <w:rsid w:val="002C60BC"/>
    <w:rsid w:val="002D0AEE"/>
    <w:rsid w:val="002D17A6"/>
    <w:rsid w:val="002D33B0"/>
    <w:rsid w:val="002E264F"/>
    <w:rsid w:val="002E28D1"/>
    <w:rsid w:val="002E3C3D"/>
    <w:rsid w:val="002E606B"/>
    <w:rsid w:val="002E62B2"/>
    <w:rsid w:val="002F17DC"/>
    <w:rsid w:val="002F4725"/>
    <w:rsid w:val="002F51D7"/>
    <w:rsid w:val="002F56D9"/>
    <w:rsid w:val="002F5D1A"/>
    <w:rsid w:val="002F6080"/>
    <w:rsid w:val="00300CC2"/>
    <w:rsid w:val="003019CA"/>
    <w:rsid w:val="00303806"/>
    <w:rsid w:val="0030450E"/>
    <w:rsid w:val="00315424"/>
    <w:rsid w:val="00317439"/>
    <w:rsid w:val="0031773A"/>
    <w:rsid w:val="00320074"/>
    <w:rsid w:val="00322725"/>
    <w:rsid w:val="003248EA"/>
    <w:rsid w:val="003301AA"/>
    <w:rsid w:val="00337A77"/>
    <w:rsid w:val="00340A57"/>
    <w:rsid w:val="00341498"/>
    <w:rsid w:val="00342595"/>
    <w:rsid w:val="003458E4"/>
    <w:rsid w:val="003473DF"/>
    <w:rsid w:val="00350C15"/>
    <w:rsid w:val="00354609"/>
    <w:rsid w:val="0036013C"/>
    <w:rsid w:val="00365AA5"/>
    <w:rsid w:val="00366C27"/>
    <w:rsid w:val="00370157"/>
    <w:rsid w:val="00370383"/>
    <w:rsid w:val="00372BF4"/>
    <w:rsid w:val="00374071"/>
    <w:rsid w:val="00376C26"/>
    <w:rsid w:val="00376EDD"/>
    <w:rsid w:val="003774EA"/>
    <w:rsid w:val="00377517"/>
    <w:rsid w:val="003805CE"/>
    <w:rsid w:val="003838AC"/>
    <w:rsid w:val="00383AA6"/>
    <w:rsid w:val="003862DB"/>
    <w:rsid w:val="00390C46"/>
    <w:rsid w:val="0039122E"/>
    <w:rsid w:val="00393679"/>
    <w:rsid w:val="00395321"/>
    <w:rsid w:val="00395914"/>
    <w:rsid w:val="00396274"/>
    <w:rsid w:val="003964E9"/>
    <w:rsid w:val="0039696E"/>
    <w:rsid w:val="00397D6B"/>
    <w:rsid w:val="003A2895"/>
    <w:rsid w:val="003A3A88"/>
    <w:rsid w:val="003A41FA"/>
    <w:rsid w:val="003A5EDB"/>
    <w:rsid w:val="003A695E"/>
    <w:rsid w:val="003A6ED3"/>
    <w:rsid w:val="003A72BF"/>
    <w:rsid w:val="003B2969"/>
    <w:rsid w:val="003B3159"/>
    <w:rsid w:val="003B36B1"/>
    <w:rsid w:val="003B506A"/>
    <w:rsid w:val="003B6E3A"/>
    <w:rsid w:val="003C37EB"/>
    <w:rsid w:val="003C426B"/>
    <w:rsid w:val="003C5819"/>
    <w:rsid w:val="003D09AD"/>
    <w:rsid w:val="003D11B7"/>
    <w:rsid w:val="003D5180"/>
    <w:rsid w:val="003D66AD"/>
    <w:rsid w:val="003D6AB1"/>
    <w:rsid w:val="003D78F0"/>
    <w:rsid w:val="003E21C0"/>
    <w:rsid w:val="003E320B"/>
    <w:rsid w:val="003E6F04"/>
    <w:rsid w:val="003F266E"/>
    <w:rsid w:val="003F3B83"/>
    <w:rsid w:val="003F4BF3"/>
    <w:rsid w:val="003F4DD0"/>
    <w:rsid w:val="003F5747"/>
    <w:rsid w:val="003F6995"/>
    <w:rsid w:val="004009B4"/>
    <w:rsid w:val="004013EE"/>
    <w:rsid w:val="00402A22"/>
    <w:rsid w:val="00402F32"/>
    <w:rsid w:val="00403EED"/>
    <w:rsid w:val="00403F7D"/>
    <w:rsid w:val="00410373"/>
    <w:rsid w:val="00413FC1"/>
    <w:rsid w:val="00417213"/>
    <w:rsid w:val="00417F6A"/>
    <w:rsid w:val="00423C66"/>
    <w:rsid w:val="00425800"/>
    <w:rsid w:val="00425F0F"/>
    <w:rsid w:val="00426B55"/>
    <w:rsid w:val="004278C8"/>
    <w:rsid w:val="00432174"/>
    <w:rsid w:val="00432F26"/>
    <w:rsid w:val="0043386B"/>
    <w:rsid w:val="004340F2"/>
    <w:rsid w:val="00445E81"/>
    <w:rsid w:val="00456726"/>
    <w:rsid w:val="004577ED"/>
    <w:rsid w:val="004605D3"/>
    <w:rsid w:val="00463B1D"/>
    <w:rsid w:val="004669B9"/>
    <w:rsid w:val="00467B94"/>
    <w:rsid w:val="00476E18"/>
    <w:rsid w:val="00480E7D"/>
    <w:rsid w:val="00485AE0"/>
    <w:rsid w:val="00486E4C"/>
    <w:rsid w:val="0048709A"/>
    <w:rsid w:val="00487268"/>
    <w:rsid w:val="00490242"/>
    <w:rsid w:val="0049077F"/>
    <w:rsid w:val="00493ABF"/>
    <w:rsid w:val="00495267"/>
    <w:rsid w:val="004957C1"/>
    <w:rsid w:val="004A19E5"/>
    <w:rsid w:val="004B2798"/>
    <w:rsid w:val="004B3810"/>
    <w:rsid w:val="004B45B8"/>
    <w:rsid w:val="004B7D2C"/>
    <w:rsid w:val="004C0DC3"/>
    <w:rsid w:val="004C1EB1"/>
    <w:rsid w:val="004C400E"/>
    <w:rsid w:val="004C440A"/>
    <w:rsid w:val="004D2889"/>
    <w:rsid w:val="004D317C"/>
    <w:rsid w:val="004D4D84"/>
    <w:rsid w:val="004D4DB4"/>
    <w:rsid w:val="004D53A3"/>
    <w:rsid w:val="004D59FC"/>
    <w:rsid w:val="004E23FB"/>
    <w:rsid w:val="004E272E"/>
    <w:rsid w:val="004E316F"/>
    <w:rsid w:val="004E3342"/>
    <w:rsid w:val="004E6FCF"/>
    <w:rsid w:val="004E7AA0"/>
    <w:rsid w:val="004F0259"/>
    <w:rsid w:val="004F02C9"/>
    <w:rsid w:val="004F0B01"/>
    <w:rsid w:val="004F201C"/>
    <w:rsid w:val="004F214F"/>
    <w:rsid w:val="004F257C"/>
    <w:rsid w:val="004F4207"/>
    <w:rsid w:val="004F42CB"/>
    <w:rsid w:val="004F60E4"/>
    <w:rsid w:val="004F61B4"/>
    <w:rsid w:val="004F736F"/>
    <w:rsid w:val="004F7E11"/>
    <w:rsid w:val="005016FE"/>
    <w:rsid w:val="00502A4B"/>
    <w:rsid w:val="00502EF4"/>
    <w:rsid w:val="00503D3A"/>
    <w:rsid w:val="005048D4"/>
    <w:rsid w:val="00504A36"/>
    <w:rsid w:val="005062DC"/>
    <w:rsid w:val="00511E22"/>
    <w:rsid w:val="005127FE"/>
    <w:rsid w:val="005151DB"/>
    <w:rsid w:val="005169FD"/>
    <w:rsid w:val="00517288"/>
    <w:rsid w:val="0052090A"/>
    <w:rsid w:val="00521D04"/>
    <w:rsid w:val="00523226"/>
    <w:rsid w:val="005252EE"/>
    <w:rsid w:val="00525A47"/>
    <w:rsid w:val="00525FFA"/>
    <w:rsid w:val="00526A35"/>
    <w:rsid w:val="005308F9"/>
    <w:rsid w:val="005310A1"/>
    <w:rsid w:val="005310D4"/>
    <w:rsid w:val="00533797"/>
    <w:rsid w:val="00533F92"/>
    <w:rsid w:val="00537608"/>
    <w:rsid w:val="00537A8C"/>
    <w:rsid w:val="00541E06"/>
    <w:rsid w:val="00542720"/>
    <w:rsid w:val="00543B4F"/>
    <w:rsid w:val="00545ABE"/>
    <w:rsid w:val="005474C1"/>
    <w:rsid w:val="00547D00"/>
    <w:rsid w:val="00553A74"/>
    <w:rsid w:val="0055619C"/>
    <w:rsid w:val="005569C9"/>
    <w:rsid w:val="0056032A"/>
    <w:rsid w:val="00560588"/>
    <w:rsid w:val="00564B28"/>
    <w:rsid w:val="00564EEF"/>
    <w:rsid w:val="00565B5C"/>
    <w:rsid w:val="00566B6C"/>
    <w:rsid w:val="00570630"/>
    <w:rsid w:val="00570895"/>
    <w:rsid w:val="00571523"/>
    <w:rsid w:val="00571D7E"/>
    <w:rsid w:val="00573BDB"/>
    <w:rsid w:val="0057625B"/>
    <w:rsid w:val="0057727D"/>
    <w:rsid w:val="005823E6"/>
    <w:rsid w:val="005829D9"/>
    <w:rsid w:val="00582A01"/>
    <w:rsid w:val="005862F2"/>
    <w:rsid w:val="00591673"/>
    <w:rsid w:val="0059198B"/>
    <w:rsid w:val="00592D9E"/>
    <w:rsid w:val="00597E74"/>
    <w:rsid w:val="005A4635"/>
    <w:rsid w:val="005A588E"/>
    <w:rsid w:val="005A659C"/>
    <w:rsid w:val="005B00EB"/>
    <w:rsid w:val="005B0338"/>
    <w:rsid w:val="005B1FA1"/>
    <w:rsid w:val="005B3B3F"/>
    <w:rsid w:val="005B41B8"/>
    <w:rsid w:val="005B5F8A"/>
    <w:rsid w:val="005B7A06"/>
    <w:rsid w:val="005B7A2B"/>
    <w:rsid w:val="005C04E0"/>
    <w:rsid w:val="005C2414"/>
    <w:rsid w:val="005C2F00"/>
    <w:rsid w:val="005C3668"/>
    <w:rsid w:val="005C4CA9"/>
    <w:rsid w:val="005C6DB3"/>
    <w:rsid w:val="005C7095"/>
    <w:rsid w:val="005D2DC1"/>
    <w:rsid w:val="005D3487"/>
    <w:rsid w:val="005D7BF7"/>
    <w:rsid w:val="005E1BBF"/>
    <w:rsid w:val="005E1DA0"/>
    <w:rsid w:val="005E2F10"/>
    <w:rsid w:val="005E34EC"/>
    <w:rsid w:val="005E56FF"/>
    <w:rsid w:val="005E666B"/>
    <w:rsid w:val="005E74F5"/>
    <w:rsid w:val="005E7AF0"/>
    <w:rsid w:val="005F3509"/>
    <w:rsid w:val="005F4D3C"/>
    <w:rsid w:val="005F4F90"/>
    <w:rsid w:val="005F53DE"/>
    <w:rsid w:val="005F5841"/>
    <w:rsid w:val="005F6966"/>
    <w:rsid w:val="00600A78"/>
    <w:rsid w:val="00601477"/>
    <w:rsid w:val="0060658F"/>
    <w:rsid w:val="00611636"/>
    <w:rsid w:val="00611E94"/>
    <w:rsid w:val="006129A5"/>
    <w:rsid w:val="00614DAC"/>
    <w:rsid w:val="006234FD"/>
    <w:rsid w:val="006253C4"/>
    <w:rsid w:val="006256A0"/>
    <w:rsid w:val="00625D0D"/>
    <w:rsid w:val="006262E1"/>
    <w:rsid w:val="0062691A"/>
    <w:rsid w:val="00630BFC"/>
    <w:rsid w:val="006311F9"/>
    <w:rsid w:val="006314D3"/>
    <w:rsid w:val="0063179B"/>
    <w:rsid w:val="00633017"/>
    <w:rsid w:val="00636DA0"/>
    <w:rsid w:val="00640A0A"/>
    <w:rsid w:val="00642C4C"/>
    <w:rsid w:val="00643190"/>
    <w:rsid w:val="0064332B"/>
    <w:rsid w:val="00644746"/>
    <w:rsid w:val="00644F64"/>
    <w:rsid w:val="00645A71"/>
    <w:rsid w:val="0064600A"/>
    <w:rsid w:val="006472B5"/>
    <w:rsid w:val="006511B3"/>
    <w:rsid w:val="0065192A"/>
    <w:rsid w:val="00652B94"/>
    <w:rsid w:val="00661048"/>
    <w:rsid w:val="00661847"/>
    <w:rsid w:val="00661890"/>
    <w:rsid w:val="00661B58"/>
    <w:rsid w:val="00664956"/>
    <w:rsid w:val="00664E92"/>
    <w:rsid w:val="0066580A"/>
    <w:rsid w:val="00665890"/>
    <w:rsid w:val="00665A26"/>
    <w:rsid w:val="00670CE2"/>
    <w:rsid w:val="00672F20"/>
    <w:rsid w:val="006758DF"/>
    <w:rsid w:val="00677005"/>
    <w:rsid w:val="00677543"/>
    <w:rsid w:val="006777C5"/>
    <w:rsid w:val="00683A24"/>
    <w:rsid w:val="006852B4"/>
    <w:rsid w:val="0069341B"/>
    <w:rsid w:val="006946E8"/>
    <w:rsid w:val="00694BC0"/>
    <w:rsid w:val="00696440"/>
    <w:rsid w:val="006A2FB0"/>
    <w:rsid w:val="006A3C16"/>
    <w:rsid w:val="006A49EB"/>
    <w:rsid w:val="006A4FB7"/>
    <w:rsid w:val="006A590C"/>
    <w:rsid w:val="006B39EB"/>
    <w:rsid w:val="006C2CB5"/>
    <w:rsid w:val="006C2F27"/>
    <w:rsid w:val="006C3517"/>
    <w:rsid w:val="006C3E10"/>
    <w:rsid w:val="006C7FF5"/>
    <w:rsid w:val="006D02C4"/>
    <w:rsid w:val="006D0FBE"/>
    <w:rsid w:val="006D3822"/>
    <w:rsid w:val="006D5619"/>
    <w:rsid w:val="006D60DB"/>
    <w:rsid w:val="006D6B28"/>
    <w:rsid w:val="006E0093"/>
    <w:rsid w:val="006E27C1"/>
    <w:rsid w:val="006E444F"/>
    <w:rsid w:val="006E7006"/>
    <w:rsid w:val="006F087D"/>
    <w:rsid w:val="006F0EC6"/>
    <w:rsid w:val="006F3C3F"/>
    <w:rsid w:val="006F4576"/>
    <w:rsid w:val="00701D5B"/>
    <w:rsid w:val="00706B10"/>
    <w:rsid w:val="00711F9E"/>
    <w:rsid w:val="00713EFE"/>
    <w:rsid w:val="007146BA"/>
    <w:rsid w:val="007176F1"/>
    <w:rsid w:val="007217F4"/>
    <w:rsid w:val="007221B3"/>
    <w:rsid w:val="00722FDA"/>
    <w:rsid w:val="00723F2C"/>
    <w:rsid w:val="007363B4"/>
    <w:rsid w:val="00736CE0"/>
    <w:rsid w:val="00742877"/>
    <w:rsid w:val="00750563"/>
    <w:rsid w:val="00751913"/>
    <w:rsid w:val="00751B85"/>
    <w:rsid w:val="00761C48"/>
    <w:rsid w:val="007639BB"/>
    <w:rsid w:val="00763A3C"/>
    <w:rsid w:val="00766A56"/>
    <w:rsid w:val="0077362F"/>
    <w:rsid w:val="0077435E"/>
    <w:rsid w:val="00774368"/>
    <w:rsid w:val="0077569F"/>
    <w:rsid w:val="00775D5E"/>
    <w:rsid w:val="00775FBB"/>
    <w:rsid w:val="0077618C"/>
    <w:rsid w:val="00776D00"/>
    <w:rsid w:val="00776EB3"/>
    <w:rsid w:val="00777777"/>
    <w:rsid w:val="00780F83"/>
    <w:rsid w:val="0078279D"/>
    <w:rsid w:val="00783984"/>
    <w:rsid w:val="00785919"/>
    <w:rsid w:val="00785962"/>
    <w:rsid w:val="00787BDF"/>
    <w:rsid w:val="00790333"/>
    <w:rsid w:val="007903B0"/>
    <w:rsid w:val="007908BD"/>
    <w:rsid w:val="00791AC5"/>
    <w:rsid w:val="00791BFF"/>
    <w:rsid w:val="00791ED2"/>
    <w:rsid w:val="00793CD9"/>
    <w:rsid w:val="00793EE1"/>
    <w:rsid w:val="00795011"/>
    <w:rsid w:val="00797CD7"/>
    <w:rsid w:val="007A13FE"/>
    <w:rsid w:val="007A1EC2"/>
    <w:rsid w:val="007A4E60"/>
    <w:rsid w:val="007A54D9"/>
    <w:rsid w:val="007A60A6"/>
    <w:rsid w:val="007B0CFE"/>
    <w:rsid w:val="007B2E9D"/>
    <w:rsid w:val="007B3618"/>
    <w:rsid w:val="007B391B"/>
    <w:rsid w:val="007B5027"/>
    <w:rsid w:val="007B5298"/>
    <w:rsid w:val="007B6E67"/>
    <w:rsid w:val="007C04E9"/>
    <w:rsid w:val="007C1FD8"/>
    <w:rsid w:val="007C495C"/>
    <w:rsid w:val="007C593F"/>
    <w:rsid w:val="007C5D0C"/>
    <w:rsid w:val="007D008E"/>
    <w:rsid w:val="007D1436"/>
    <w:rsid w:val="007D2A27"/>
    <w:rsid w:val="007D37EC"/>
    <w:rsid w:val="007D4049"/>
    <w:rsid w:val="007D40BD"/>
    <w:rsid w:val="007D4FED"/>
    <w:rsid w:val="007D783C"/>
    <w:rsid w:val="007E3489"/>
    <w:rsid w:val="007E4467"/>
    <w:rsid w:val="007F1E55"/>
    <w:rsid w:val="007F5CC7"/>
    <w:rsid w:val="00800218"/>
    <w:rsid w:val="00804747"/>
    <w:rsid w:val="00806D61"/>
    <w:rsid w:val="008101B5"/>
    <w:rsid w:val="00813776"/>
    <w:rsid w:val="00813A36"/>
    <w:rsid w:val="008156DA"/>
    <w:rsid w:val="00817D36"/>
    <w:rsid w:val="00826745"/>
    <w:rsid w:val="00834D17"/>
    <w:rsid w:val="00836AF5"/>
    <w:rsid w:val="008413B1"/>
    <w:rsid w:val="00843040"/>
    <w:rsid w:val="008455BA"/>
    <w:rsid w:val="00847893"/>
    <w:rsid w:val="0085269C"/>
    <w:rsid w:val="00853A0B"/>
    <w:rsid w:val="008566F9"/>
    <w:rsid w:val="00856707"/>
    <w:rsid w:val="00856840"/>
    <w:rsid w:val="00861309"/>
    <w:rsid w:val="00873C05"/>
    <w:rsid w:val="00876302"/>
    <w:rsid w:val="008770EA"/>
    <w:rsid w:val="00881903"/>
    <w:rsid w:val="00883231"/>
    <w:rsid w:val="00883B88"/>
    <w:rsid w:val="00885B1A"/>
    <w:rsid w:val="0088642F"/>
    <w:rsid w:val="00891528"/>
    <w:rsid w:val="00891AE2"/>
    <w:rsid w:val="00892F84"/>
    <w:rsid w:val="00893886"/>
    <w:rsid w:val="0089461F"/>
    <w:rsid w:val="00895E24"/>
    <w:rsid w:val="00896E9B"/>
    <w:rsid w:val="00897D9E"/>
    <w:rsid w:val="008A3364"/>
    <w:rsid w:val="008A41F2"/>
    <w:rsid w:val="008A4BF7"/>
    <w:rsid w:val="008A65A6"/>
    <w:rsid w:val="008A75FE"/>
    <w:rsid w:val="008B04FA"/>
    <w:rsid w:val="008B08C7"/>
    <w:rsid w:val="008B44A8"/>
    <w:rsid w:val="008B47BC"/>
    <w:rsid w:val="008B4AD3"/>
    <w:rsid w:val="008B5F71"/>
    <w:rsid w:val="008C1716"/>
    <w:rsid w:val="008C2948"/>
    <w:rsid w:val="008C5740"/>
    <w:rsid w:val="008C5A0E"/>
    <w:rsid w:val="008C62A6"/>
    <w:rsid w:val="008D1797"/>
    <w:rsid w:val="008D35A0"/>
    <w:rsid w:val="008D3AE1"/>
    <w:rsid w:val="008D4306"/>
    <w:rsid w:val="008D46D3"/>
    <w:rsid w:val="008D4F9C"/>
    <w:rsid w:val="008D6C63"/>
    <w:rsid w:val="008E1754"/>
    <w:rsid w:val="008E4349"/>
    <w:rsid w:val="008E4662"/>
    <w:rsid w:val="008E63E1"/>
    <w:rsid w:val="008E6B00"/>
    <w:rsid w:val="008E78B4"/>
    <w:rsid w:val="008F2CF1"/>
    <w:rsid w:val="008F43B8"/>
    <w:rsid w:val="008F61E4"/>
    <w:rsid w:val="008F6E6C"/>
    <w:rsid w:val="00900E62"/>
    <w:rsid w:val="00902318"/>
    <w:rsid w:val="00903A5F"/>
    <w:rsid w:val="00906B4E"/>
    <w:rsid w:val="0091263A"/>
    <w:rsid w:val="00913A7E"/>
    <w:rsid w:val="00920667"/>
    <w:rsid w:val="009214B8"/>
    <w:rsid w:val="00921B4B"/>
    <w:rsid w:val="00921DD0"/>
    <w:rsid w:val="009221C5"/>
    <w:rsid w:val="009230E8"/>
    <w:rsid w:val="0092340B"/>
    <w:rsid w:val="00923EF6"/>
    <w:rsid w:val="0092590F"/>
    <w:rsid w:val="0093074E"/>
    <w:rsid w:val="0093468B"/>
    <w:rsid w:val="00936F4D"/>
    <w:rsid w:val="009405AF"/>
    <w:rsid w:val="00940920"/>
    <w:rsid w:val="00940D75"/>
    <w:rsid w:val="00941F3D"/>
    <w:rsid w:val="009454DE"/>
    <w:rsid w:val="009464EA"/>
    <w:rsid w:val="00947498"/>
    <w:rsid w:val="009512CB"/>
    <w:rsid w:val="00955ECE"/>
    <w:rsid w:val="00960FA9"/>
    <w:rsid w:val="009615C4"/>
    <w:rsid w:val="009624AF"/>
    <w:rsid w:val="00962868"/>
    <w:rsid w:val="00964872"/>
    <w:rsid w:val="00964F27"/>
    <w:rsid w:val="00966AED"/>
    <w:rsid w:val="00972CC2"/>
    <w:rsid w:val="0097420B"/>
    <w:rsid w:val="00976203"/>
    <w:rsid w:val="0098063F"/>
    <w:rsid w:val="00980B26"/>
    <w:rsid w:val="0098208B"/>
    <w:rsid w:val="00984E6A"/>
    <w:rsid w:val="009959DD"/>
    <w:rsid w:val="00996FDD"/>
    <w:rsid w:val="0099755A"/>
    <w:rsid w:val="009A02FA"/>
    <w:rsid w:val="009A3C55"/>
    <w:rsid w:val="009A6982"/>
    <w:rsid w:val="009B0A95"/>
    <w:rsid w:val="009B0B39"/>
    <w:rsid w:val="009B74C4"/>
    <w:rsid w:val="009B77D1"/>
    <w:rsid w:val="009C2018"/>
    <w:rsid w:val="009C2457"/>
    <w:rsid w:val="009C38E6"/>
    <w:rsid w:val="009C3DC0"/>
    <w:rsid w:val="009C42ED"/>
    <w:rsid w:val="009D1FDA"/>
    <w:rsid w:val="009D3AC0"/>
    <w:rsid w:val="009D5403"/>
    <w:rsid w:val="009D58D1"/>
    <w:rsid w:val="009D6CBB"/>
    <w:rsid w:val="009E23A0"/>
    <w:rsid w:val="009E3370"/>
    <w:rsid w:val="009E3D79"/>
    <w:rsid w:val="009E43A5"/>
    <w:rsid w:val="009E5FC4"/>
    <w:rsid w:val="009E779D"/>
    <w:rsid w:val="009F0670"/>
    <w:rsid w:val="009F0714"/>
    <w:rsid w:val="009F4380"/>
    <w:rsid w:val="009F5203"/>
    <w:rsid w:val="009F65D8"/>
    <w:rsid w:val="009F7EEA"/>
    <w:rsid w:val="00A000A1"/>
    <w:rsid w:val="00A00741"/>
    <w:rsid w:val="00A039BB"/>
    <w:rsid w:val="00A053F9"/>
    <w:rsid w:val="00A07653"/>
    <w:rsid w:val="00A1170F"/>
    <w:rsid w:val="00A13B72"/>
    <w:rsid w:val="00A14712"/>
    <w:rsid w:val="00A27555"/>
    <w:rsid w:val="00A27ABD"/>
    <w:rsid w:val="00A27E2C"/>
    <w:rsid w:val="00A304C7"/>
    <w:rsid w:val="00A33081"/>
    <w:rsid w:val="00A35DEB"/>
    <w:rsid w:val="00A366CD"/>
    <w:rsid w:val="00A377A7"/>
    <w:rsid w:val="00A51FE3"/>
    <w:rsid w:val="00A52042"/>
    <w:rsid w:val="00A52A9E"/>
    <w:rsid w:val="00A53145"/>
    <w:rsid w:val="00A5390C"/>
    <w:rsid w:val="00A53CE9"/>
    <w:rsid w:val="00A5404D"/>
    <w:rsid w:val="00A54123"/>
    <w:rsid w:val="00A54169"/>
    <w:rsid w:val="00A55456"/>
    <w:rsid w:val="00A5742E"/>
    <w:rsid w:val="00A649BA"/>
    <w:rsid w:val="00A64B57"/>
    <w:rsid w:val="00A70383"/>
    <w:rsid w:val="00A72333"/>
    <w:rsid w:val="00A7330F"/>
    <w:rsid w:val="00A80C41"/>
    <w:rsid w:val="00A81087"/>
    <w:rsid w:val="00A82A6C"/>
    <w:rsid w:val="00A83825"/>
    <w:rsid w:val="00A868BC"/>
    <w:rsid w:val="00A87AB1"/>
    <w:rsid w:val="00A920B6"/>
    <w:rsid w:val="00A95CBB"/>
    <w:rsid w:val="00AA0DB0"/>
    <w:rsid w:val="00AA12AA"/>
    <w:rsid w:val="00AA2765"/>
    <w:rsid w:val="00AA31C4"/>
    <w:rsid w:val="00AA381B"/>
    <w:rsid w:val="00AB0438"/>
    <w:rsid w:val="00AB0BB5"/>
    <w:rsid w:val="00AB1BF9"/>
    <w:rsid w:val="00AB206C"/>
    <w:rsid w:val="00AB394B"/>
    <w:rsid w:val="00AC0962"/>
    <w:rsid w:val="00AC6143"/>
    <w:rsid w:val="00AC662D"/>
    <w:rsid w:val="00AD0C68"/>
    <w:rsid w:val="00AD1D90"/>
    <w:rsid w:val="00AD2042"/>
    <w:rsid w:val="00AE1DFE"/>
    <w:rsid w:val="00AE27B6"/>
    <w:rsid w:val="00AE515D"/>
    <w:rsid w:val="00AE525F"/>
    <w:rsid w:val="00AF19C6"/>
    <w:rsid w:val="00AF2246"/>
    <w:rsid w:val="00AF2B64"/>
    <w:rsid w:val="00B01EC2"/>
    <w:rsid w:val="00B0401C"/>
    <w:rsid w:val="00B0591C"/>
    <w:rsid w:val="00B102D2"/>
    <w:rsid w:val="00B10320"/>
    <w:rsid w:val="00B10378"/>
    <w:rsid w:val="00B12940"/>
    <w:rsid w:val="00B154D3"/>
    <w:rsid w:val="00B1709C"/>
    <w:rsid w:val="00B20C96"/>
    <w:rsid w:val="00B22051"/>
    <w:rsid w:val="00B229D9"/>
    <w:rsid w:val="00B23BC0"/>
    <w:rsid w:val="00B243A5"/>
    <w:rsid w:val="00B24E48"/>
    <w:rsid w:val="00B32D95"/>
    <w:rsid w:val="00B354A4"/>
    <w:rsid w:val="00B37A2F"/>
    <w:rsid w:val="00B417A4"/>
    <w:rsid w:val="00B4629A"/>
    <w:rsid w:val="00B46BCA"/>
    <w:rsid w:val="00B47722"/>
    <w:rsid w:val="00B50CE5"/>
    <w:rsid w:val="00B52408"/>
    <w:rsid w:val="00B54B44"/>
    <w:rsid w:val="00B56036"/>
    <w:rsid w:val="00B56124"/>
    <w:rsid w:val="00B573C4"/>
    <w:rsid w:val="00B57CEB"/>
    <w:rsid w:val="00B60B5C"/>
    <w:rsid w:val="00B61D5E"/>
    <w:rsid w:val="00B65B4B"/>
    <w:rsid w:val="00B67F95"/>
    <w:rsid w:val="00B74652"/>
    <w:rsid w:val="00B76429"/>
    <w:rsid w:val="00B769C1"/>
    <w:rsid w:val="00B77CC6"/>
    <w:rsid w:val="00B81B73"/>
    <w:rsid w:val="00B8223E"/>
    <w:rsid w:val="00B82B3B"/>
    <w:rsid w:val="00B878A5"/>
    <w:rsid w:val="00B91947"/>
    <w:rsid w:val="00B91F23"/>
    <w:rsid w:val="00B92945"/>
    <w:rsid w:val="00B9306A"/>
    <w:rsid w:val="00B95C99"/>
    <w:rsid w:val="00B97687"/>
    <w:rsid w:val="00BA0E0C"/>
    <w:rsid w:val="00BA3697"/>
    <w:rsid w:val="00BA6ABC"/>
    <w:rsid w:val="00BA7D49"/>
    <w:rsid w:val="00BB2AEF"/>
    <w:rsid w:val="00BB2B06"/>
    <w:rsid w:val="00BB40B4"/>
    <w:rsid w:val="00BB4F2A"/>
    <w:rsid w:val="00BB5DAB"/>
    <w:rsid w:val="00BB7E89"/>
    <w:rsid w:val="00BC449F"/>
    <w:rsid w:val="00BC5BE5"/>
    <w:rsid w:val="00BC6728"/>
    <w:rsid w:val="00BC6D86"/>
    <w:rsid w:val="00BC7A77"/>
    <w:rsid w:val="00BD1284"/>
    <w:rsid w:val="00BD501D"/>
    <w:rsid w:val="00BD6722"/>
    <w:rsid w:val="00BD703D"/>
    <w:rsid w:val="00BD72EA"/>
    <w:rsid w:val="00BE03EA"/>
    <w:rsid w:val="00BE42C4"/>
    <w:rsid w:val="00BE67E2"/>
    <w:rsid w:val="00BF0D48"/>
    <w:rsid w:val="00BF1740"/>
    <w:rsid w:val="00BF1B99"/>
    <w:rsid w:val="00BF2642"/>
    <w:rsid w:val="00BF4847"/>
    <w:rsid w:val="00BF7E31"/>
    <w:rsid w:val="00C00065"/>
    <w:rsid w:val="00C00A30"/>
    <w:rsid w:val="00C010B8"/>
    <w:rsid w:val="00C015F5"/>
    <w:rsid w:val="00C01C83"/>
    <w:rsid w:val="00C01E33"/>
    <w:rsid w:val="00C058B5"/>
    <w:rsid w:val="00C064FD"/>
    <w:rsid w:val="00C07CAF"/>
    <w:rsid w:val="00C11280"/>
    <w:rsid w:val="00C1219E"/>
    <w:rsid w:val="00C12AAA"/>
    <w:rsid w:val="00C12EF8"/>
    <w:rsid w:val="00C139BB"/>
    <w:rsid w:val="00C1427B"/>
    <w:rsid w:val="00C144DB"/>
    <w:rsid w:val="00C175C2"/>
    <w:rsid w:val="00C17959"/>
    <w:rsid w:val="00C22088"/>
    <w:rsid w:val="00C23EDE"/>
    <w:rsid w:val="00C33F0C"/>
    <w:rsid w:val="00C34B37"/>
    <w:rsid w:val="00C4063F"/>
    <w:rsid w:val="00C42BDB"/>
    <w:rsid w:val="00C43ED0"/>
    <w:rsid w:val="00C43F17"/>
    <w:rsid w:val="00C44666"/>
    <w:rsid w:val="00C4479F"/>
    <w:rsid w:val="00C471F3"/>
    <w:rsid w:val="00C50ABA"/>
    <w:rsid w:val="00C51D42"/>
    <w:rsid w:val="00C52231"/>
    <w:rsid w:val="00C553B2"/>
    <w:rsid w:val="00C55926"/>
    <w:rsid w:val="00C55EC6"/>
    <w:rsid w:val="00C56062"/>
    <w:rsid w:val="00C6597E"/>
    <w:rsid w:val="00C65F41"/>
    <w:rsid w:val="00C675EF"/>
    <w:rsid w:val="00C678F3"/>
    <w:rsid w:val="00C74588"/>
    <w:rsid w:val="00C75A4B"/>
    <w:rsid w:val="00C7663A"/>
    <w:rsid w:val="00C76858"/>
    <w:rsid w:val="00C7766D"/>
    <w:rsid w:val="00C92452"/>
    <w:rsid w:val="00C931FD"/>
    <w:rsid w:val="00C9479B"/>
    <w:rsid w:val="00C955DE"/>
    <w:rsid w:val="00C9589D"/>
    <w:rsid w:val="00C97559"/>
    <w:rsid w:val="00C97A82"/>
    <w:rsid w:val="00CA13BE"/>
    <w:rsid w:val="00CA6F62"/>
    <w:rsid w:val="00CA77F7"/>
    <w:rsid w:val="00CB179F"/>
    <w:rsid w:val="00CB4284"/>
    <w:rsid w:val="00CB705B"/>
    <w:rsid w:val="00CC09E6"/>
    <w:rsid w:val="00CD2E17"/>
    <w:rsid w:val="00CD3164"/>
    <w:rsid w:val="00CD509D"/>
    <w:rsid w:val="00CD6FA3"/>
    <w:rsid w:val="00CE0387"/>
    <w:rsid w:val="00CE04AB"/>
    <w:rsid w:val="00CE287A"/>
    <w:rsid w:val="00CE2F54"/>
    <w:rsid w:val="00CE3AA6"/>
    <w:rsid w:val="00CE5022"/>
    <w:rsid w:val="00CF0698"/>
    <w:rsid w:val="00CF19DB"/>
    <w:rsid w:val="00CF2BB4"/>
    <w:rsid w:val="00CF3869"/>
    <w:rsid w:val="00CF4D63"/>
    <w:rsid w:val="00CF53AA"/>
    <w:rsid w:val="00D0008F"/>
    <w:rsid w:val="00D02190"/>
    <w:rsid w:val="00D02E05"/>
    <w:rsid w:val="00D0349A"/>
    <w:rsid w:val="00D03F52"/>
    <w:rsid w:val="00D0461B"/>
    <w:rsid w:val="00D0515F"/>
    <w:rsid w:val="00D07608"/>
    <w:rsid w:val="00D07D39"/>
    <w:rsid w:val="00D11707"/>
    <w:rsid w:val="00D11790"/>
    <w:rsid w:val="00D11C80"/>
    <w:rsid w:val="00D139AB"/>
    <w:rsid w:val="00D149A3"/>
    <w:rsid w:val="00D14BB1"/>
    <w:rsid w:val="00D21A75"/>
    <w:rsid w:val="00D21A97"/>
    <w:rsid w:val="00D237C9"/>
    <w:rsid w:val="00D237F7"/>
    <w:rsid w:val="00D23A28"/>
    <w:rsid w:val="00D23BA6"/>
    <w:rsid w:val="00D272F3"/>
    <w:rsid w:val="00D276DA"/>
    <w:rsid w:val="00D30D50"/>
    <w:rsid w:val="00D31A76"/>
    <w:rsid w:val="00D35276"/>
    <w:rsid w:val="00D3554E"/>
    <w:rsid w:val="00D37551"/>
    <w:rsid w:val="00D46528"/>
    <w:rsid w:val="00D465AF"/>
    <w:rsid w:val="00D5243F"/>
    <w:rsid w:val="00D5397C"/>
    <w:rsid w:val="00D54DDD"/>
    <w:rsid w:val="00D5738D"/>
    <w:rsid w:val="00D578F7"/>
    <w:rsid w:val="00D57940"/>
    <w:rsid w:val="00D64D68"/>
    <w:rsid w:val="00D6576B"/>
    <w:rsid w:val="00D66654"/>
    <w:rsid w:val="00D6687A"/>
    <w:rsid w:val="00D7046D"/>
    <w:rsid w:val="00D72443"/>
    <w:rsid w:val="00D72F04"/>
    <w:rsid w:val="00D765FA"/>
    <w:rsid w:val="00D80D00"/>
    <w:rsid w:val="00D81B9C"/>
    <w:rsid w:val="00D81C8E"/>
    <w:rsid w:val="00D83B58"/>
    <w:rsid w:val="00D83FAF"/>
    <w:rsid w:val="00D85C7A"/>
    <w:rsid w:val="00D8799A"/>
    <w:rsid w:val="00D9284F"/>
    <w:rsid w:val="00D94AF8"/>
    <w:rsid w:val="00D95A64"/>
    <w:rsid w:val="00DA1C6E"/>
    <w:rsid w:val="00DA29B6"/>
    <w:rsid w:val="00DA2D2C"/>
    <w:rsid w:val="00DA2F11"/>
    <w:rsid w:val="00DA3D71"/>
    <w:rsid w:val="00DA501C"/>
    <w:rsid w:val="00DA5FEA"/>
    <w:rsid w:val="00DB1EE8"/>
    <w:rsid w:val="00DB4613"/>
    <w:rsid w:val="00DB5134"/>
    <w:rsid w:val="00DB5E40"/>
    <w:rsid w:val="00DB6539"/>
    <w:rsid w:val="00DC0B78"/>
    <w:rsid w:val="00DC18C3"/>
    <w:rsid w:val="00DC1BF4"/>
    <w:rsid w:val="00DC2114"/>
    <w:rsid w:val="00DC4C90"/>
    <w:rsid w:val="00DC50C2"/>
    <w:rsid w:val="00DD0A05"/>
    <w:rsid w:val="00DD50B5"/>
    <w:rsid w:val="00DE244F"/>
    <w:rsid w:val="00DE584C"/>
    <w:rsid w:val="00DE5C9C"/>
    <w:rsid w:val="00DF1205"/>
    <w:rsid w:val="00DF250D"/>
    <w:rsid w:val="00DF5D68"/>
    <w:rsid w:val="00E02DA3"/>
    <w:rsid w:val="00E07045"/>
    <w:rsid w:val="00E07994"/>
    <w:rsid w:val="00E1236C"/>
    <w:rsid w:val="00E13511"/>
    <w:rsid w:val="00E14724"/>
    <w:rsid w:val="00E14F8F"/>
    <w:rsid w:val="00E20672"/>
    <w:rsid w:val="00E23303"/>
    <w:rsid w:val="00E26AC1"/>
    <w:rsid w:val="00E3322C"/>
    <w:rsid w:val="00E419AD"/>
    <w:rsid w:val="00E427E0"/>
    <w:rsid w:val="00E43ADF"/>
    <w:rsid w:val="00E45163"/>
    <w:rsid w:val="00E46494"/>
    <w:rsid w:val="00E46FC1"/>
    <w:rsid w:val="00E51EB4"/>
    <w:rsid w:val="00E54C1C"/>
    <w:rsid w:val="00E605DD"/>
    <w:rsid w:val="00E63213"/>
    <w:rsid w:val="00E67033"/>
    <w:rsid w:val="00E70B38"/>
    <w:rsid w:val="00E70C00"/>
    <w:rsid w:val="00E718A2"/>
    <w:rsid w:val="00E718ED"/>
    <w:rsid w:val="00E73992"/>
    <w:rsid w:val="00E75320"/>
    <w:rsid w:val="00E76AFA"/>
    <w:rsid w:val="00E77319"/>
    <w:rsid w:val="00E80815"/>
    <w:rsid w:val="00E82D70"/>
    <w:rsid w:val="00E82E32"/>
    <w:rsid w:val="00E86296"/>
    <w:rsid w:val="00E86E2B"/>
    <w:rsid w:val="00E87612"/>
    <w:rsid w:val="00E87E47"/>
    <w:rsid w:val="00E87F5F"/>
    <w:rsid w:val="00E90290"/>
    <w:rsid w:val="00E90518"/>
    <w:rsid w:val="00E90E8B"/>
    <w:rsid w:val="00E92F46"/>
    <w:rsid w:val="00E9323A"/>
    <w:rsid w:val="00EA3188"/>
    <w:rsid w:val="00EA58FC"/>
    <w:rsid w:val="00EA5C63"/>
    <w:rsid w:val="00EB0CAF"/>
    <w:rsid w:val="00EB22AA"/>
    <w:rsid w:val="00EB5B71"/>
    <w:rsid w:val="00EB74AE"/>
    <w:rsid w:val="00EC112F"/>
    <w:rsid w:val="00EC11FB"/>
    <w:rsid w:val="00EC2049"/>
    <w:rsid w:val="00EC3321"/>
    <w:rsid w:val="00EC3F2B"/>
    <w:rsid w:val="00EC48D2"/>
    <w:rsid w:val="00EC6EFB"/>
    <w:rsid w:val="00ED59FA"/>
    <w:rsid w:val="00ED72E4"/>
    <w:rsid w:val="00EE3BF5"/>
    <w:rsid w:val="00EE68AF"/>
    <w:rsid w:val="00EF0FC1"/>
    <w:rsid w:val="00EF2B62"/>
    <w:rsid w:val="00EF55FA"/>
    <w:rsid w:val="00EF6BAD"/>
    <w:rsid w:val="00EF7057"/>
    <w:rsid w:val="00F00BDE"/>
    <w:rsid w:val="00F00D65"/>
    <w:rsid w:val="00F01829"/>
    <w:rsid w:val="00F01983"/>
    <w:rsid w:val="00F04D1E"/>
    <w:rsid w:val="00F06700"/>
    <w:rsid w:val="00F10A90"/>
    <w:rsid w:val="00F11D41"/>
    <w:rsid w:val="00F12CF4"/>
    <w:rsid w:val="00F14BEC"/>
    <w:rsid w:val="00F15C7A"/>
    <w:rsid w:val="00F216EE"/>
    <w:rsid w:val="00F22F7E"/>
    <w:rsid w:val="00F25173"/>
    <w:rsid w:val="00F326C6"/>
    <w:rsid w:val="00F34629"/>
    <w:rsid w:val="00F35048"/>
    <w:rsid w:val="00F410D0"/>
    <w:rsid w:val="00F43885"/>
    <w:rsid w:val="00F5193F"/>
    <w:rsid w:val="00F53B27"/>
    <w:rsid w:val="00F54997"/>
    <w:rsid w:val="00F55C6A"/>
    <w:rsid w:val="00F55E00"/>
    <w:rsid w:val="00F5627B"/>
    <w:rsid w:val="00F56EE1"/>
    <w:rsid w:val="00F61DE5"/>
    <w:rsid w:val="00F64C7C"/>
    <w:rsid w:val="00F70301"/>
    <w:rsid w:val="00F71196"/>
    <w:rsid w:val="00F7123E"/>
    <w:rsid w:val="00F72356"/>
    <w:rsid w:val="00F7270C"/>
    <w:rsid w:val="00F7577A"/>
    <w:rsid w:val="00F75B8A"/>
    <w:rsid w:val="00F81C4A"/>
    <w:rsid w:val="00F82A45"/>
    <w:rsid w:val="00F831F3"/>
    <w:rsid w:val="00F84142"/>
    <w:rsid w:val="00F84354"/>
    <w:rsid w:val="00F85A1B"/>
    <w:rsid w:val="00F9149D"/>
    <w:rsid w:val="00F917DE"/>
    <w:rsid w:val="00F919B7"/>
    <w:rsid w:val="00F91A24"/>
    <w:rsid w:val="00F9404B"/>
    <w:rsid w:val="00F97664"/>
    <w:rsid w:val="00F97CA1"/>
    <w:rsid w:val="00FA16B0"/>
    <w:rsid w:val="00FA2812"/>
    <w:rsid w:val="00FA2BBF"/>
    <w:rsid w:val="00FA2DDC"/>
    <w:rsid w:val="00FA5BD8"/>
    <w:rsid w:val="00FB04A7"/>
    <w:rsid w:val="00FB3EAC"/>
    <w:rsid w:val="00FB462B"/>
    <w:rsid w:val="00FB5F51"/>
    <w:rsid w:val="00FB6346"/>
    <w:rsid w:val="00FC0F88"/>
    <w:rsid w:val="00FC2288"/>
    <w:rsid w:val="00FC2B87"/>
    <w:rsid w:val="00FC471D"/>
    <w:rsid w:val="00FC6B23"/>
    <w:rsid w:val="00FC751D"/>
    <w:rsid w:val="00FC758E"/>
    <w:rsid w:val="00FD125C"/>
    <w:rsid w:val="00FD182A"/>
    <w:rsid w:val="00FD3F6C"/>
    <w:rsid w:val="00FD44C2"/>
    <w:rsid w:val="00FD6A7E"/>
    <w:rsid w:val="00FD79AC"/>
    <w:rsid w:val="00FD7A4D"/>
    <w:rsid w:val="00FE4FCE"/>
    <w:rsid w:val="00FE5EF2"/>
    <w:rsid w:val="00FE7EC3"/>
    <w:rsid w:val="00FF1601"/>
    <w:rsid w:val="00FF4188"/>
    <w:rsid w:val="00FF4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F673AC"/>
  <w15:docId w15:val="{7E893881-FB38-41F3-9149-480EB0655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630"/>
  </w:style>
  <w:style w:type="paragraph" w:styleId="1">
    <w:name w:val="heading 1"/>
    <w:basedOn w:val="a"/>
    <w:next w:val="a"/>
    <w:link w:val="10"/>
    <w:uiPriority w:val="9"/>
    <w:qFormat/>
    <w:rsid w:val="00570630"/>
    <w:pPr>
      <w:keepNext/>
      <w:outlineLvl w:val="0"/>
    </w:pPr>
    <w:rPr>
      <w:sz w:val="28"/>
    </w:rPr>
  </w:style>
  <w:style w:type="paragraph" w:styleId="2">
    <w:name w:val="heading 2"/>
    <w:basedOn w:val="a"/>
    <w:next w:val="a"/>
    <w:link w:val="20"/>
    <w:qFormat/>
    <w:rsid w:val="00285384"/>
    <w:pPr>
      <w:keepNext/>
      <w:spacing w:before="240" w:after="60"/>
      <w:outlineLvl w:val="1"/>
    </w:pPr>
    <w:rPr>
      <w:rFonts w:ascii="Cambria" w:hAnsi="Cambria"/>
      <w:b/>
      <w:bCs/>
      <w:i/>
      <w:iCs/>
      <w:sz w:val="28"/>
      <w:szCs w:val="28"/>
    </w:rPr>
  </w:style>
  <w:style w:type="paragraph" w:styleId="3">
    <w:name w:val="heading 3"/>
    <w:basedOn w:val="a"/>
    <w:next w:val="a"/>
    <w:link w:val="30"/>
    <w:qFormat/>
    <w:rsid w:val="00570630"/>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70630"/>
    <w:pPr>
      <w:ind w:firstLine="709"/>
    </w:pPr>
    <w:rPr>
      <w:sz w:val="28"/>
    </w:rPr>
  </w:style>
  <w:style w:type="paragraph" w:styleId="a4">
    <w:name w:val="Title"/>
    <w:basedOn w:val="a"/>
    <w:link w:val="a5"/>
    <w:qFormat/>
    <w:rsid w:val="00570630"/>
    <w:pPr>
      <w:jc w:val="center"/>
    </w:pPr>
    <w:rPr>
      <w:sz w:val="28"/>
    </w:rPr>
  </w:style>
  <w:style w:type="table" w:styleId="a6">
    <w:name w:val="Table Grid"/>
    <w:basedOn w:val="a1"/>
    <w:uiPriority w:val="39"/>
    <w:rsid w:val="00B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rsid w:val="00A51FE3"/>
    <w:rPr>
      <w:rFonts w:ascii="Tahoma" w:hAnsi="Tahoma" w:cs="Tahoma"/>
      <w:sz w:val="16"/>
      <w:szCs w:val="16"/>
    </w:rPr>
  </w:style>
  <w:style w:type="paragraph" w:styleId="a8">
    <w:name w:val="header"/>
    <w:basedOn w:val="a"/>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link w:val="ab"/>
    <w:rsid w:val="005B7A2B"/>
    <w:pPr>
      <w:tabs>
        <w:tab w:val="center" w:pos="4677"/>
        <w:tab w:val="right" w:pos="9355"/>
      </w:tabs>
    </w:pPr>
  </w:style>
  <w:style w:type="paragraph" w:styleId="ac">
    <w:name w:val="Normal Indent"/>
    <w:basedOn w:val="a"/>
    <w:rsid w:val="004605D3"/>
    <w:pPr>
      <w:spacing w:before="60" w:after="120"/>
      <w:ind w:firstLine="709"/>
      <w:jc w:val="both"/>
    </w:pPr>
    <w:rPr>
      <w:sz w:val="28"/>
      <w:szCs w:val="24"/>
    </w:rPr>
  </w:style>
  <w:style w:type="paragraph" w:customStyle="1" w:styleId="ad">
    <w:name w:val="Комментарий"/>
    <w:basedOn w:val="ae"/>
    <w:rsid w:val="004605D3"/>
    <w:pPr>
      <w:shd w:val="clear" w:color="auto" w:fill="auto"/>
      <w:spacing w:before="60" w:after="120"/>
    </w:pPr>
    <w:rPr>
      <w:vanish/>
      <w:color w:val="008000"/>
      <w:sz w:val="28"/>
      <w:szCs w:val="28"/>
      <w:vertAlign w:val="superscript"/>
    </w:rPr>
  </w:style>
  <w:style w:type="paragraph" w:customStyle="1" w:styleId="af">
    <w:name w:val="Краткое содержание"/>
    <w:basedOn w:val="a"/>
    <w:next w:val="ac"/>
    <w:rsid w:val="004605D3"/>
    <w:pPr>
      <w:keepNext/>
      <w:spacing w:before="720" w:after="720"/>
      <w:ind w:right="1843"/>
      <w:outlineLvl w:val="2"/>
    </w:pPr>
    <w:rPr>
      <w:rFonts w:ascii="Arial" w:hAnsi="Arial" w:cs="Arial"/>
      <w:bCs/>
      <w:sz w:val="28"/>
      <w:szCs w:val="26"/>
    </w:rPr>
  </w:style>
  <w:style w:type="paragraph" w:styleId="ae">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Заголовок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1">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2">
    <w:name w:val="Основной шрифт абзаца1"/>
    <w:rsid w:val="0006783E"/>
  </w:style>
  <w:style w:type="character" w:styleId="af0">
    <w:name w:val="Hyperlink"/>
    <w:uiPriority w:val="99"/>
    <w:rsid w:val="0006783E"/>
    <w:rPr>
      <w:color w:val="0000FF"/>
      <w:u w:val="single"/>
    </w:rPr>
  </w:style>
  <w:style w:type="character" w:customStyle="1" w:styleId="date2">
    <w:name w:val="date2"/>
    <w:rsid w:val="0006783E"/>
  </w:style>
  <w:style w:type="character" w:customStyle="1" w:styleId="af1">
    <w:name w:val="Текст примечания Знак"/>
    <w:rsid w:val="0006783E"/>
    <w:rPr>
      <w:rFonts w:ascii="Calibri" w:eastAsia="Calibri" w:hAnsi="Calibri"/>
    </w:rPr>
  </w:style>
  <w:style w:type="character" w:customStyle="1" w:styleId="af2">
    <w:name w:val="Верхний колонтитул Знак"/>
    <w:uiPriority w:val="99"/>
    <w:rsid w:val="0006783E"/>
    <w:rPr>
      <w:sz w:val="24"/>
      <w:szCs w:val="24"/>
    </w:rPr>
  </w:style>
  <w:style w:type="character" w:customStyle="1" w:styleId="af3">
    <w:name w:val="Маркеры списка"/>
    <w:rsid w:val="0006783E"/>
    <w:rPr>
      <w:rFonts w:ascii="StarSymbol" w:eastAsia="StarSymbol" w:hAnsi="StarSymbol" w:cs="StarSymbol"/>
      <w:sz w:val="18"/>
      <w:szCs w:val="18"/>
    </w:rPr>
  </w:style>
  <w:style w:type="paragraph" w:customStyle="1" w:styleId="13">
    <w:name w:val="Заголовок1"/>
    <w:basedOn w:val="a"/>
    <w:next w:val="af4"/>
    <w:rsid w:val="0006783E"/>
    <w:pPr>
      <w:keepNext/>
      <w:spacing w:before="240" w:after="120"/>
    </w:pPr>
    <w:rPr>
      <w:rFonts w:ascii="Arial" w:eastAsia="Lucida Sans Unicode" w:hAnsi="Arial" w:cs="Tahoma"/>
      <w:sz w:val="28"/>
      <w:szCs w:val="28"/>
      <w:lang w:eastAsia="ar-SA"/>
    </w:rPr>
  </w:style>
  <w:style w:type="paragraph" w:styleId="af4">
    <w:name w:val="Body Text"/>
    <w:basedOn w:val="a"/>
    <w:link w:val="af5"/>
    <w:rsid w:val="0006783E"/>
    <w:pPr>
      <w:spacing w:after="120"/>
    </w:pPr>
    <w:rPr>
      <w:sz w:val="24"/>
      <w:szCs w:val="24"/>
      <w:lang w:eastAsia="ar-SA"/>
    </w:rPr>
  </w:style>
  <w:style w:type="character" w:customStyle="1" w:styleId="af5">
    <w:name w:val="Основной текст Знак"/>
    <w:link w:val="af4"/>
    <w:rsid w:val="0006783E"/>
    <w:rPr>
      <w:sz w:val="24"/>
      <w:szCs w:val="24"/>
      <w:lang w:eastAsia="ar-SA"/>
    </w:rPr>
  </w:style>
  <w:style w:type="paragraph" w:styleId="af6">
    <w:name w:val="List"/>
    <w:basedOn w:val="af4"/>
    <w:rsid w:val="0006783E"/>
    <w:rPr>
      <w:rFonts w:ascii="Arial" w:hAnsi="Arial" w:cs="Tahoma"/>
    </w:rPr>
  </w:style>
  <w:style w:type="paragraph" w:customStyle="1" w:styleId="14">
    <w:name w:val="Название1"/>
    <w:basedOn w:val="a"/>
    <w:rsid w:val="0006783E"/>
    <w:pPr>
      <w:suppressLineNumbers/>
      <w:spacing w:before="120" w:after="120"/>
    </w:pPr>
    <w:rPr>
      <w:rFonts w:ascii="Arial" w:hAnsi="Arial" w:cs="Tahoma"/>
      <w:i/>
      <w:iCs/>
      <w:szCs w:val="24"/>
      <w:lang w:eastAsia="ar-SA"/>
    </w:rPr>
  </w:style>
  <w:style w:type="paragraph" w:customStyle="1" w:styleId="15">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6">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7">
    <w:name w:val="Содержимое таблицы"/>
    <w:basedOn w:val="a"/>
    <w:rsid w:val="0006783E"/>
    <w:pPr>
      <w:suppressLineNumbers/>
    </w:pPr>
    <w:rPr>
      <w:sz w:val="24"/>
      <w:szCs w:val="24"/>
      <w:lang w:eastAsia="ar-SA"/>
    </w:rPr>
  </w:style>
  <w:style w:type="paragraph" w:customStyle="1" w:styleId="af8">
    <w:name w:val="Заголовок таблицы"/>
    <w:basedOn w:val="af7"/>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1">
    <w:name w:val="ConsPlusCell1"/>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9">
    <w:name w:val="footnote text"/>
    <w:basedOn w:val="a"/>
    <w:link w:val="afa"/>
    <w:uiPriority w:val="99"/>
    <w:unhideWhenUsed/>
    <w:rsid w:val="0006783E"/>
    <w:rPr>
      <w:lang w:eastAsia="ar-SA"/>
    </w:rPr>
  </w:style>
  <w:style w:type="character" w:customStyle="1" w:styleId="afa">
    <w:name w:val="Текст сноски Знак"/>
    <w:link w:val="af9"/>
    <w:uiPriority w:val="99"/>
    <w:rsid w:val="0006783E"/>
    <w:rPr>
      <w:lang w:eastAsia="ar-SA"/>
    </w:rPr>
  </w:style>
  <w:style w:type="character" w:styleId="afb">
    <w:name w:val="footnote reference"/>
    <w:uiPriority w:val="99"/>
    <w:unhideWhenUsed/>
    <w:rsid w:val="0006783E"/>
    <w:rPr>
      <w:vertAlign w:val="superscript"/>
    </w:rPr>
  </w:style>
  <w:style w:type="character" w:styleId="afc">
    <w:name w:val="annotation reference"/>
    <w:uiPriority w:val="99"/>
    <w:unhideWhenUsed/>
    <w:rsid w:val="0006783E"/>
    <w:rPr>
      <w:sz w:val="16"/>
      <w:szCs w:val="16"/>
    </w:rPr>
  </w:style>
  <w:style w:type="paragraph" w:styleId="afd">
    <w:name w:val="annotation text"/>
    <w:basedOn w:val="a"/>
    <w:link w:val="17"/>
    <w:uiPriority w:val="99"/>
    <w:unhideWhenUsed/>
    <w:rsid w:val="0006783E"/>
    <w:rPr>
      <w:lang w:eastAsia="ar-SA"/>
    </w:rPr>
  </w:style>
  <w:style w:type="character" w:customStyle="1" w:styleId="17">
    <w:name w:val="Текст примечания Знак1"/>
    <w:link w:val="afd"/>
    <w:uiPriority w:val="99"/>
    <w:rsid w:val="0006783E"/>
    <w:rPr>
      <w:lang w:eastAsia="ar-SA"/>
    </w:rPr>
  </w:style>
  <w:style w:type="paragraph" w:styleId="afe">
    <w:name w:val="annotation subject"/>
    <w:basedOn w:val="afd"/>
    <w:next w:val="afd"/>
    <w:link w:val="aff"/>
    <w:uiPriority w:val="99"/>
    <w:unhideWhenUsed/>
    <w:rsid w:val="0006783E"/>
    <w:rPr>
      <w:b/>
      <w:bCs/>
    </w:rPr>
  </w:style>
  <w:style w:type="character" w:customStyle="1" w:styleId="aff">
    <w:name w:val="Тема примечания Знак"/>
    <w:link w:val="afe"/>
    <w:uiPriority w:val="99"/>
    <w:rsid w:val="0006783E"/>
    <w:rPr>
      <w:b/>
      <w:bCs/>
      <w:lang w:eastAsia="ar-SA"/>
    </w:rPr>
  </w:style>
  <w:style w:type="paragraph" w:styleId="aff0">
    <w:name w:val="endnote text"/>
    <w:basedOn w:val="a"/>
    <w:link w:val="aff1"/>
    <w:uiPriority w:val="99"/>
    <w:unhideWhenUsed/>
    <w:rsid w:val="0006783E"/>
    <w:rPr>
      <w:lang w:eastAsia="ar-SA"/>
    </w:rPr>
  </w:style>
  <w:style w:type="character" w:customStyle="1" w:styleId="aff1">
    <w:name w:val="Текст концевой сноски Знак"/>
    <w:link w:val="aff0"/>
    <w:uiPriority w:val="99"/>
    <w:rsid w:val="0006783E"/>
    <w:rPr>
      <w:lang w:eastAsia="ar-SA"/>
    </w:rPr>
  </w:style>
  <w:style w:type="character" w:styleId="aff2">
    <w:name w:val="endnote reference"/>
    <w:uiPriority w:val="99"/>
    <w:unhideWhenUsed/>
    <w:rsid w:val="0006783E"/>
    <w:rPr>
      <w:vertAlign w:val="superscript"/>
    </w:rPr>
  </w:style>
  <w:style w:type="paragraph" w:styleId="aff3">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4">
    <w:name w:val="Normal (Web)"/>
    <w:basedOn w:val="a"/>
    <w:unhideWhenUsed/>
    <w:rsid w:val="0006783E"/>
    <w:pPr>
      <w:spacing w:before="100" w:beforeAutospacing="1" w:after="100" w:afterAutospacing="1"/>
    </w:pPr>
    <w:rPr>
      <w:sz w:val="24"/>
      <w:szCs w:val="24"/>
    </w:rPr>
  </w:style>
  <w:style w:type="paragraph" w:styleId="aff5">
    <w:name w:val="List Paragraph"/>
    <w:basedOn w:val="a"/>
    <w:uiPriority w:val="34"/>
    <w:qFormat/>
    <w:rsid w:val="0006783E"/>
    <w:pPr>
      <w:ind w:left="708"/>
    </w:pPr>
    <w:rPr>
      <w:sz w:val="24"/>
      <w:szCs w:val="24"/>
      <w:lang w:eastAsia="ar-SA"/>
    </w:rPr>
  </w:style>
  <w:style w:type="paragraph" w:customStyle="1" w:styleId="aff6">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7">
    <w:name w:val="Body Text First Indent"/>
    <w:basedOn w:val="af4"/>
    <w:link w:val="aff8"/>
    <w:rsid w:val="00E07045"/>
    <w:pPr>
      <w:ind w:firstLine="210"/>
    </w:pPr>
  </w:style>
  <w:style w:type="character" w:customStyle="1" w:styleId="aff8">
    <w:name w:val="Красная строка Знак"/>
    <w:link w:val="aff7"/>
    <w:rsid w:val="00E07045"/>
    <w:rPr>
      <w:sz w:val="24"/>
      <w:szCs w:val="24"/>
      <w:lang w:eastAsia="ar-SA"/>
    </w:rPr>
  </w:style>
  <w:style w:type="character" w:styleId="aff9">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fn2r">
    <w:name w:val="fn2r"/>
    <w:basedOn w:val="a"/>
    <w:rsid w:val="009F7EEA"/>
    <w:pPr>
      <w:spacing w:before="100" w:beforeAutospacing="1" w:after="100" w:afterAutospacing="1"/>
    </w:pPr>
    <w:rPr>
      <w:sz w:val="24"/>
      <w:szCs w:val="24"/>
    </w:rPr>
  </w:style>
  <w:style w:type="paragraph" w:customStyle="1" w:styleId="formattext">
    <w:name w:val="formattext"/>
    <w:basedOn w:val="a"/>
    <w:rsid w:val="009F7EEA"/>
    <w:pPr>
      <w:spacing w:before="100" w:beforeAutospacing="1" w:after="100" w:afterAutospacing="1"/>
    </w:pPr>
    <w:rPr>
      <w:sz w:val="24"/>
      <w:szCs w:val="24"/>
    </w:rPr>
  </w:style>
  <w:style w:type="character" w:customStyle="1" w:styleId="20">
    <w:name w:val="Заголовок 2 Знак"/>
    <w:basedOn w:val="a0"/>
    <w:link w:val="2"/>
    <w:semiHidden/>
    <w:rsid w:val="00285384"/>
    <w:rPr>
      <w:rFonts w:ascii="Cambria" w:eastAsia="Times New Roman" w:hAnsi="Cambria" w:cs="Times New Roman"/>
      <w:b/>
      <w:bCs/>
      <w:i/>
      <w:iCs/>
      <w:sz w:val="28"/>
      <w:szCs w:val="28"/>
    </w:rPr>
  </w:style>
  <w:style w:type="character" w:customStyle="1" w:styleId="num">
    <w:name w:val="num"/>
    <w:basedOn w:val="a0"/>
    <w:rsid w:val="00285384"/>
  </w:style>
  <w:style w:type="character" w:customStyle="1" w:styleId="division">
    <w:name w:val="division"/>
    <w:basedOn w:val="a0"/>
    <w:rsid w:val="00285384"/>
  </w:style>
  <w:style w:type="character" w:styleId="affa">
    <w:name w:val="Strong"/>
    <w:basedOn w:val="a0"/>
    <w:uiPriority w:val="22"/>
    <w:qFormat/>
    <w:rsid w:val="00285384"/>
    <w:rPr>
      <w:b/>
      <w:bCs/>
    </w:rPr>
  </w:style>
  <w:style w:type="paragraph" w:styleId="affb">
    <w:name w:val="Block Text"/>
    <w:basedOn w:val="a"/>
    <w:rsid w:val="00FF4188"/>
    <w:pPr>
      <w:ind w:left="960" w:right="453" w:firstLine="600"/>
      <w:jc w:val="both"/>
    </w:pPr>
    <w:rPr>
      <w:sz w:val="24"/>
      <w:szCs w:val="24"/>
    </w:rPr>
  </w:style>
  <w:style w:type="paragraph" w:customStyle="1" w:styleId="18">
    <w:name w:val="Абзац списка1"/>
    <w:basedOn w:val="a"/>
    <w:rsid w:val="00853A0B"/>
    <w:pPr>
      <w:spacing w:after="200" w:line="276" w:lineRule="auto"/>
      <w:ind w:left="720"/>
      <w:contextualSpacing/>
    </w:pPr>
    <w:rPr>
      <w:rFonts w:ascii="Calibri" w:hAnsi="Calibri"/>
      <w:sz w:val="22"/>
      <w:szCs w:val="22"/>
      <w:lang w:eastAsia="en-US"/>
    </w:rPr>
  </w:style>
  <w:style w:type="paragraph" w:customStyle="1" w:styleId="19">
    <w:name w:val="Без интервала1"/>
    <w:link w:val="NoSpacingChar"/>
    <w:rsid w:val="00853A0B"/>
    <w:rPr>
      <w:rFonts w:ascii="Calibri" w:eastAsia="Calibri" w:hAnsi="Calibri"/>
      <w:sz w:val="22"/>
      <w:szCs w:val="22"/>
    </w:rPr>
  </w:style>
  <w:style w:type="character" w:customStyle="1" w:styleId="NoSpacingChar">
    <w:name w:val="No Spacing Char"/>
    <w:link w:val="19"/>
    <w:locked/>
    <w:rsid w:val="00853A0B"/>
    <w:rPr>
      <w:rFonts w:ascii="Calibri" w:eastAsia="Calibri" w:hAnsi="Calibri"/>
      <w:sz w:val="22"/>
      <w:szCs w:val="22"/>
      <w:lang w:bidi="ar-SA"/>
    </w:rPr>
  </w:style>
  <w:style w:type="paragraph" w:customStyle="1" w:styleId="formattexttopleveltext">
    <w:name w:val="formattext topleveltext"/>
    <w:basedOn w:val="a"/>
    <w:rsid w:val="00853A0B"/>
    <w:pPr>
      <w:spacing w:before="100" w:beforeAutospacing="1" w:after="100" w:afterAutospacing="1"/>
    </w:pPr>
    <w:rPr>
      <w:sz w:val="24"/>
      <w:szCs w:val="24"/>
    </w:rPr>
  </w:style>
  <w:style w:type="character" w:customStyle="1" w:styleId="ab">
    <w:name w:val="Нижний колонтитул Знак"/>
    <w:basedOn w:val="a0"/>
    <w:link w:val="aa"/>
    <w:rsid w:val="00853A0B"/>
  </w:style>
  <w:style w:type="paragraph" w:customStyle="1" w:styleId="Standard">
    <w:name w:val="Standard"/>
    <w:rsid w:val="006E0093"/>
    <w:pPr>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3690">
      <w:bodyDiv w:val="1"/>
      <w:marLeft w:val="0"/>
      <w:marRight w:val="0"/>
      <w:marTop w:val="0"/>
      <w:marBottom w:val="0"/>
      <w:divBdr>
        <w:top w:val="none" w:sz="0" w:space="0" w:color="auto"/>
        <w:left w:val="none" w:sz="0" w:space="0" w:color="auto"/>
        <w:bottom w:val="none" w:sz="0" w:space="0" w:color="auto"/>
        <w:right w:val="none" w:sz="0" w:space="0" w:color="auto"/>
      </w:divBdr>
    </w:div>
    <w:div w:id="449590962">
      <w:bodyDiv w:val="1"/>
      <w:marLeft w:val="0"/>
      <w:marRight w:val="0"/>
      <w:marTop w:val="0"/>
      <w:marBottom w:val="0"/>
      <w:divBdr>
        <w:top w:val="none" w:sz="0" w:space="0" w:color="auto"/>
        <w:left w:val="none" w:sz="0" w:space="0" w:color="auto"/>
        <w:bottom w:val="none" w:sz="0" w:space="0" w:color="auto"/>
        <w:right w:val="none" w:sz="0" w:space="0" w:color="auto"/>
      </w:divBdr>
    </w:div>
    <w:div w:id="770123105">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988510624">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346126640">
      <w:bodyDiv w:val="1"/>
      <w:marLeft w:val="0"/>
      <w:marRight w:val="0"/>
      <w:marTop w:val="0"/>
      <w:marBottom w:val="0"/>
      <w:divBdr>
        <w:top w:val="none" w:sz="0" w:space="0" w:color="auto"/>
        <w:left w:val="none" w:sz="0" w:space="0" w:color="auto"/>
        <w:bottom w:val="none" w:sz="0" w:space="0" w:color="auto"/>
        <w:right w:val="none" w:sz="0" w:space="0" w:color="auto"/>
      </w:divBdr>
    </w:div>
    <w:div w:id="1356687991">
      <w:bodyDiv w:val="1"/>
      <w:marLeft w:val="0"/>
      <w:marRight w:val="0"/>
      <w:marTop w:val="0"/>
      <w:marBottom w:val="0"/>
      <w:divBdr>
        <w:top w:val="none" w:sz="0" w:space="0" w:color="auto"/>
        <w:left w:val="none" w:sz="0" w:space="0" w:color="auto"/>
        <w:bottom w:val="none" w:sz="0" w:space="0" w:color="auto"/>
        <w:right w:val="none" w:sz="0" w:space="0" w:color="auto"/>
      </w:divBdr>
    </w:div>
    <w:div w:id="1614050247">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3082F9-DD6B-475C-950A-5C18BD09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4433</TotalTime>
  <Pages>13</Pages>
  <Words>3336</Words>
  <Characters>19018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22310</CharactersWithSpaces>
  <SharedDoc>false</SharedDoc>
  <HLinks>
    <vt:vector size="6" baseType="variant">
      <vt:variant>
        <vt:i4>2687025</vt:i4>
      </vt:variant>
      <vt:variant>
        <vt:i4>0</vt:i4>
      </vt:variant>
      <vt:variant>
        <vt:i4>0</vt:i4>
      </vt:variant>
      <vt:variant>
        <vt:i4>5</vt:i4>
      </vt:variant>
      <vt:variant>
        <vt:lpwstr>consultantplus://offline/ref=1BB76CE11A32CE855BABD4642DE9CA9A73E42BE33B356D9C17D88B3AFC1FB24311B95BC565AFE903aEFDJ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user</cp:lastModifiedBy>
  <cp:revision>100</cp:revision>
  <cp:lastPrinted>2021-01-29T07:15:00Z</cp:lastPrinted>
  <dcterms:created xsi:type="dcterms:W3CDTF">2018-03-22T11:27:00Z</dcterms:created>
  <dcterms:modified xsi:type="dcterms:W3CDTF">2022-12-09T10:44:00Z</dcterms:modified>
</cp:coreProperties>
</file>