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3C" w:rsidRPr="008B3C3C" w:rsidRDefault="008B3C3C" w:rsidP="008B3C3C">
      <w:pPr>
        <w:widowControl w:val="0"/>
        <w:snapToGrid w:val="0"/>
        <w:spacing w:before="1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3C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8B3C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8B3C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Pr="008B3C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B3C3C" w:rsidRPr="008B3C3C" w:rsidRDefault="008B3C3C" w:rsidP="008B3C3C">
      <w:pPr>
        <w:widowControl w:val="0"/>
        <w:snapToGrid w:val="0"/>
        <w:spacing w:before="1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ПРОЕКТ</w:t>
      </w:r>
    </w:p>
    <w:p w:rsidR="008B3C3C" w:rsidRPr="008B3C3C" w:rsidRDefault="008B3C3C" w:rsidP="008B3C3C">
      <w:pPr>
        <w:widowControl w:val="0"/>
        <w:snapToGrid w:val="0"/>
        <w:spacing w:before="140"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  <w:bookmarkStart w:id="0" w:name="_GoBack"/>
    </w:p>
    <w:bookmarkEnd w:id="0"/>
    <w:p w:rsidR="008B3C3C" w:rsidRPr="008B3C3C" w:rsidRDefault="008B3C3C" w:rsidP="008B3C3C">
      <w:pPr>
        <w:widowControl w:val="0"/>
        <w:snapToGrid w:val="0"/>
        <w:spacing w:before="1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8B3C3C" w:rsidRPr="008B3C3C" w:rsidRDefault="008B3C3C" w:rsidP="008B3C3C">
      <w:pPr>
        <w:widowControl w:val="0"/>
        <w:snapToGrid w:val="0"/>
        <w:spacing w:before="140"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8B3C3C" w:rsidRPr="008B3C3C" w:rsidRDefault="008B3C3C" w:rsidP="008B3C3C">
      <w:pPr>
        <w:widowControl w:val="0"/>
        <w:snapToGrid w:val="0"/>
        <w:spacing w:before="140"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8B3C3C" w:rsidRPr="008B3C3C" w:rsidRDefault="008B3C3C" w:rsidP="008B3C3C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3C">
        <w:rPr>
          <w:rFonts w:ascii="Lucida Sans Unicode" w:eastAsia="Calibri" w:hAnsi="Lucida Sans Unicode" w:cs="Lucida Sans Unicode"/>
          <w:sz w:val="28"/>
          <w:szCs w:val="28"/>
          <w:lang w:val="ba-RU" w:eastAsia="ru-RU"/>
        </w:rPr>
        <w:t>Ҡ</w:t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>АРАР</w:t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№                              </w:t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ПОСТАНОВЛЕНИЕ</w:t>
      </w:r>
    </w:p>
    <w:p w:rsidR="008B3C3C" w:rsidRPr="008B3C3C" w:rsidRDefault="008B3C3C" w:rsidP="008B3C3C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>«   »              2016й.</w:t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»              </w:t>
      </w:r>
      <w:smartTag w:uri="urn:schemas-microsoft-com:office:smarttags" w:element="metricconverter">
        <w:smartTagPr>
          <w:attr w:name="ProductID" w:val="2016 г"/>
        </w:smartTagPr>
        <w:r w:rsidRPr="008B3C3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2016 г</w:t>
        </w:r>
      </w:smartTag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3C3C" w:rsidRPr="008B3C3C" w:rsidRDefault="008B3C3C" w:rsidP="008B3C3C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B3C3C" w:rsidRPr="008B3C3C" w:rsidRDefault="008B3C3C" w:rsidP="008B3C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  <w:lang w:eastAsia="ru-RU"/>
        </w:rPr>
      </w:pPr>
    </w:p>
    <w:p w:rsidR="008B3C3C" w:rsidRPr="008B3C3C" w:rsidRDefault="008B3C3C" w:rsidP="008B3C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8B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0B0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47.2</w:t>
        </w:r>
      </w:hyperlink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постановления Правительства Российской Федерации от 06 мая 2016 года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 администрация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 район Республики Башкортостан </w:t>
      </w:r>
      <w:proofErr w:type="gramEnd"/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Порядок принятия решений о признании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согласно приложению 1  к настоящему постановлению.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</w:t>
      </w:r>
      <w:r w:rsidRPr="000B0B9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Утвердить Положение </w:t>
      </w:r>
      <w:proofErr w:type="gramStart"/>
      <w:r w:rsidRPr="000B0B93">
        <w:rPr>
          <w:rFonts w:ascii="Times New Roman" w:eastAsia="Calibri" w:hAnsi="Times New Roman" w:cs="Calibri"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B0B9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бюджет 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согласно приложению 2  к настоящему постановлению.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P13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B93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0B0B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 Абдуллина А.З.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А.З.Абдуллин</w:t>
      </w:r>
      <w:proofErr w:type="spellEnd"/>
    </w:p>
    <w:p w:rsidR="008B3C3C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  район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 ______________ 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.  № _____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29"/>
      <w:bookmarkEnd w:id="2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  <w:lang w:eastAsia="ru-RU"/>
        </w:rPr>
      </w:pP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принятия решений о признании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(далее - Порядок) определяет механизм признания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Башкортостан, администрируемым администрацией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Башкортостан.  </w:t>
      </w:r>
      <w:proofErr w:type="gramEnd"/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Безнадежной к взысканию задолженность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Башкортостан, администратором которых является администрация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(далее – администратор доходов), признается сумма 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задолженности</w:t>
      </w:r>
      <w:proofErr w:type="gram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взыскание которой оказалось невозможным в случае: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1.1.1. Ликвидации юридического лица в соответствии с законодательством Российской Федерации и исключения его из Единого государственного реестра юридических лиц по решению регистрирующего органа в соответствии с Федеральным законом "О государственной регистрации юридических лиц и индивидуальных предпринимателей";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1.1.2. Признания банкротом индивидуального предпринимателя в соответствии с Федеральным законом "О несостоятельности (банкротстве)" в части задолженности, не погашенной по причине недостаточности имущества должника;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;</w:t>
      </w:r>
      <w:proofErr w:type="gramEnd"/>
      <w:r w:rsidRPr="000B0B93">
        <w:rPr>
          <w:rFonts w:ascii="Tahoma" w:eastAsia="Calibri" w:hAnsi="Tahoma" w:cs="Tahoma"/>
          <w:sz w:val="20"/>
          <w:szCs w:val="20"/>
          <w:highlight w:val="green"/>
          <w:lang w:eastAsia="ru-RU"/>
        </w:rPr>
        <w:br/>
      </w:r>
      <w:r w:rsidRPr="000B0B93">
        <w:rPr>
          <w:rFonts w:ascii="Tahoma" w:eastAsia="Calibri" w:hAnsi="Tahoma" w:cs="Tahoma"/>
          <w:sz w:val="20"/>
          <w:szCs w:val="20"/>
          <w:lang w:eastAsia="ru-RU"/>
        </w:rPr>
        <w:t xml:space="preserve">           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1.1.3. Смерти или объявления судом умершим физического лица;</w:t>
      </w:r>
      <w:r w:rsidRPr="000B0B93">
        <w:rPr>
          <w:rFonts w:ascii="Tahoma" w:eastAsia="Calibri" w:hAnsi="Tahoma" w:cs="Tahoma"/>
          <w:sz w:val="20"/>
          <w:szCs w:val="20"/>
          <w:highlight w:val="green"/>
          <w:lang w:eastAsia="ru-RU"/>
        </w:rPr>
        <w:br/>
      </w:r>
      <w:r w:rsidRPr="000B0B93">
        <w:rPr>
          <w:rFonts w:ascii="Tahoma" w:eastAsia="Calibri" w:hAnsi="Tahoma" w:cs="Tahoma"/>
          <w:sz w:val="20"/>
          <w:szCs w:val="20"/>
          <w:lang w:eastAsia="ru-RU"/>
        </w:rPr>
        <w:lastRenderedPageBreak/>
        <w:t xml:space="preserve">           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1.1.4.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производстве";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1.1.5. 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Вынесения судом решения, в соответствии с которым администратор доходов бюджета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 район Республики Башкортостан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</w:t>
      </w:r>
      <w:proofErr w:type="gram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бюджет.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1.2. Безнадежной к взысканию задолженность признается на основании решения постоянной Комиссии по поступлению и выбытию активов (далее – Комиссия).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1.3. Порядок работы Комиссии и персональный состав комиссии утверждается распоряжением главы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Башкортостан.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Порядок подготовки и направления документов 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в Комиссию для принятия решения о признании безнадежной к взысканию задолженности по платежам</w:t>
      </w:r>
      <w:proofErr w:type="gram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Башкортостан: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Инициатором признания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выступает специалист администрации сельского поселения  сельсовет муниципального района Давлекановский район Республики Башкортостан, в ведении которого находятся платежи в бюджет (далее –   администрации);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Специалист администрации представляет 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в Комиссию письменное ходатайство о признании безнадежной к взысканию задолженности по платежам в бюджет</w:t>
      </w:r>
      <w:proofErr w:type="gram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с приложением документов, указанных в пункте 2.3 настоящего Порядка.</w:t>
      </w:r>
    </w:p>
    <w:p w:rsidR="008B3C3C" w:rsidRPr="000B0B93" w:rsidRDefault="008B3C3C" w:rsidP="008B3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Решение Комиссии о признании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принимается на основании следующих документов: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выписка из отчетности администратора доходов бюджета об учитываемых суммах задолженности по уплате платежей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 (далее – выписка) согласно приложению 1 к настоящему Порядку;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справка администратора доходов бюджета о принятых мерах по обеспечению взыскания задолженности по платежам в бюджет сельского 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Башкортостан;</w:t>
      </w:r>
      <w:proofErr w:type="gramEnd"/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документы, подтверждающие случаи признания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в том числе: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7" w:history="1">
        <w:r w:rsidRPr="000B0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пунктами 3</w:t>
        </w:r>
      </w:hyperlink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0B0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производстве».</w:t>
      </w:r>
      <w:r w:rsidRPr="000B0B93">
        <w:rPr>
          <w:rFonts w:ascii="Tahoma" w:eastAsia="Calibri" w:hAnsi="Tahoma" w:cs="Tahoma"/>
          <w:sz w:val="20"/>
          <w:szCs w:val="20"/>
          <w:highlight w:val="green"/>
          <w:lang w:eastAsia="ru-RU"/>
        </w:rPr>
        <w:br/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2.4. Комиссия в течени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дней рассматривает представленные специалистом администрации документы и принимает решение о признании либо непризнании безнадежной к взысканию задолженность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Башкортостан.</w:t>
      </w: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Решение о признании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оформляется Комиссией в форме акта согласно приложению 2 к настоящему Порядку.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Отрицательное заключение комиссии направляется администратору с указанием причин отказа в течение пяти дней после принятия решения комиссией.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Оформленный комиссией акт о признании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утверждается руководителем администратора доходов бюджета.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0B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0B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Приложение 1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B0B93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принятия решений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 признании </w:t>
      </w:r>
      <w:proofErr w:type="gramStart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>безнадежной</w:t>
      </w:r>
      <w:proofErr w:type="gramEnd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взысканию задолженности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по платежам в бюджет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района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Давлекановский  район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Республики Башкортостан</w:t>
      </w:r>
    </w:p>
    <w:p w:rsidR="008B3C3C" w:rsidRPr="000B0B93" w:rsidRDefault="008B3C3C" w:rsidP="008B3C3C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отчетности администратора доходов бюджета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об учитываемых суммах задолженности по уплате платежей в бюджет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 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B3C3C" w:rsidRPr="000B0B93" w:rsidTr="009E125A">
        <w:tc>
          <w:tcPr>
            <w:tcW w:w="9741" w:type="dxa"/>
            <w:tcBorders>
              <w:bottom w:val="single" w:sz="4" w:space="0" w:color="auto"/>
            </w:tcBorders>
          </w:tcPr>
          <w:p w:rsidR="008B3C3C" w:rsidRPr="000B0B93" w:rsidRDefault="008B3C3C" w:rsidP="009E1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3C" w:rsidRPr="000B0B93" w:rsidTr="009E125A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8B3C3C" w:rsidRPr="000B0B93" w:rsidRDefault="008B3C3C" w:rsidP="009E1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3C" w:rsidRPr="000B0B93" w:rsidTr="009E125A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8B3C3C" w:rsidRPr="000B0B93" w:rsidRDefault="008B3C3C" w:rsidP="009E1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C3C" w:rsidRPr="000B0B93" w:rsidTr="009E125A">
        <w:tc>
          <w:tcPr>
            <w:tcW w:w="9741" w:type="dxa"/>
            <w:tcBorders>
              <w:top w:val="single" w:sz="4" w:space="0" w:color="auto"/>
            </w:tcBorders>
          </w:tcPr>
          <w:p w:rsidR="008B3C3C" w:rsidRPr="000B0B93" w:rsidRDefault="008B3C3C" w:rsidP="009E1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</w:t>
            </w:r>
          </w:p>
        </w:tc>
      </w:tr>
    </w:tbl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"___" __________ 20___ года задолженность </w:t>
      </w:r>
      <w:proofErr w:type="gramStart"/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платежу ___________________________________________________________________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КБК, по которому учитывается задолженность по платежу)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______________________________________________ (рублей, копеек),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________________________________________________ (рублей, копеек),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____________________________________________________ (рублей, копеек),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 __________________________________________________ (рублей, копеек).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Давлекановский  район РБ                   __________________    _________________________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                 (Ф.И.О.)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0B9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B0B93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принятия решений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 признании </w:t>
      </w:r>
      <w:proofErr w:type="gramStart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>безнадежной</w:t>
      </w:r>
      <w:proofErr w:type="gramEnd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взысканию задолженности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по платежам в бюджет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района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Давлекановский  район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Республики Башкортостан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 признании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 20____ г. № 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предоставленные документы, признать (не признавать)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(ненужное зачеркнуть</w:t>
      </w:r>
      <w:r w:rsidRPr="000B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задолженность</w:t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платежу</w:t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КБК, по которому учитывается задолженность по платежу)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установленному в пункте 2.3 Порядка, утвержденного постановлением администрации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от  ________________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Башкортостан», согласно Выписке </w:t>
      </w:r>
      <w:proofErr w:type="gramEnd"/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 20___ г. № ___ на сумму __________ руб. ____ коп.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недоимке ______________________________ руб. ______ коп.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пени __________ руб. _____ коп, по штрафам __________ руб. ______коп.)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93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документы с указанием реквизитов)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__________________</w:t>
      </w: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№2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  район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8B3C3C" w:rsidRPr="000B0B93" w:rsidRDefault="008B3C3C" w:rsidP="008B3C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 ______________ </w:t>
      </w:r>
      <w:proofErr w:type="gramStart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0B0B93">
        <w:rPr>
          <w:rFonts w:ascii="Times New Roman" w:eastAsia="Calibri" w:hAnsi="Times New Roman" w:cs="Times New Roman"/>
          <w:sz w:val="28"/>
          <w:szCs w:val="28"/>
          <w:lang w:eastAsia="ru-RU"/>
        </w:rPr>
        <w:t>.  № _____</w:t>
      </w:r>
    </w:p>
    <w:p w:rsidR="008B3C3C" w:rsidRPr="000B0B93" w:rsidRDefault="008B3C3C" w:rsidP="008B3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B9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B3C3C" w:rsidRPr="000B0B93" w:rsidRDefault="008B3C3C" w:rsidP="008B3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3C" w:rsidRPr="000B0B93" w:rsidRDefault="008B3C3C" w:rsidP="008B3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(далее – Комиссия).</w:t>
      </w:r>
    </w:p>
    <w:p w:rsidR="008B3C3C" w:rsidRPr="000B0B93" w:rsidRDefault="008B3C3C" w:rsidP="008B3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Комиссия в своей деятельности руководствуется </w:t>
      </w:r>
      <w:hyperlink r:id="rId9">
        <w:r w:rsidRPr="000B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сельского поселения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Давлекановсий</w:t>
      </w:r>
      <w:proofErr w:type="spellEnd"/>
      <w:r w:rsidRP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8B3C3C" w:rsidRPr="000B0B93" w:rsidRDefault="008B3C3C" w:rsidP="008B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B93">
        <w:rPr>
          <w:rFonts w:ascii="Times New Roman" w:eastAsia="Times New Roman" w:hAnsi="Times New Roman" w:cs="Times New Roman"/>
          <w:sz w:val="28"/>
          <w:szCs w:val="28"/>
        </w:rPr>
        <w:t>Основные функции Комиссии</w:t>
      </w:r>
    </w:p>
    <w:p w:rsidR="008B3C3C" w:rsidRPr="000B0B93" w:rsidRDefault="008B3C3C" w:rsidP="008B3C3C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B3C3C" w:rsidRPr="000B0B93" w:rsidRDefault="008B3C3C" w:rsidP="008B3C3C">
      <w:pPr>
        <w:spacing w:before="47"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функциями Комиссии являются:</w:t>
      </w:r>
    </w:p>
    <w:p w:rsidR="008B3C3C" w:rsidRPr="000B0B93" w:rsidRDefault="008B3C3C" w:rsidP="008B3C3C">
      <w:pPr>
        <w:widowControl w:val="0"/>
        <w:tabs>
          <w:tab w:val="left" w:pos="815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</w:rPr>
      </w:pPr>
      <w:r w:rsidRPr="000B0B93">
        <w:rPr>
          <w:rFonts w:ascii="Times New Roman" w:eastAsia="Times New Roman" w:hAnsi="Times New Roman" w:cs="Times New Roman"/>
          <w:sz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</w:t>
      </w:r>
      <w:r w:rsidRPr="000B0B93">
        <w:rPr>
          <w:rFonts w:ascii="Times New Roman" w:eastAsia="Times New Roman" w:hAnsi="Times New Roman" w:cs="Times New Roman"/>
          <w:sz w:val="28"/>
          <w:szCs w:val="28"/>
        </w:rPr>
        <w:t>местный бюджет;</w:t>
      </w:r>
    </w:p>
    <w:p w:rsidR="008B3C3C" w:rsidRPr="000B0B93" w:rsidRDefault="008B3C3C" w:rsidP="008B3C3C">
      <w:pPr>
        <w:widowControl w:val="0"/>
        <w:tabs>
          <w:tab w:val="left" w:pos="599"/>
        </w:tabs>
        <w:spacing w:before="2" w:after="0" w:line="240" w:lineRule="auto"/>
        <w:ind w:right="117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>2.2. Оценка обоснованности признания безнадежной к взысканию задолженности</w:t>
      </w:r>
      <w:r w:rsidRPr="000B0B93">
        <w:rPr>
          <w:rFonts w:ascii="Times New Roman" w:eastAsia="Times New Roman" w:hAnsi="Times New Roman" w:cs="Times New Roman"/>
          <w:spacing w:val="-10"/>
          <w:sz w:val="28"/>
        </w:rPr>
        <w:t>;</w:t>
      </w:r>
    </w:p>
    <w:p w:rsidR="008B3C3C" w:rsidRPr="000B0B93" w:rsidRDefault="008B3C3C" w:rsidP="008B3C3C">
      <w:pPr>
        <w:widowControl w:val="0"/>
        <w:tabs>
          <w:tab w:val="left" w:pos="62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B3C3C" w:rsidRPr="000B0B93" w:rsidRDefault="008B3C3C" w:rsidP="008B3C3C">
      <w:pPr>
        <w:widowControl w:val="0"/>
        <w:tabs>
          <w:tab w:val="left" w:pos="62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>а) признать задолженность по платежам в местный бюджет безнадежной к взысканию;</w:t>
      </w:r>
    </w:p>
    <w:p w:rsidR="008B3C3C" w:rsidRPr="000B0B93" w:rsidRDefault="008B3C3C" w:rsidP="008B3C3C">
      <w:pPr>
        <w:widowControl w:val="0"/>
        <w:tabs>
          <w:tab w:val="left" w:pos="62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 xml:space="preserve"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</w:t>
      </w:r>
      <w:r w:rsidRPr="000B0B93">
        <w:rPr>
          <w:rFonts w:ascii="Times New Roman" w:eastAsia="Times New Roman" w:hAnsi="Times New Roman" w:cs="Times New Roman"/>
          <w:sz w:val="28"/>
        </w:rPr>
        <w:lastRenderedPageBreak/>
        <w:t>задолженности по платежам в местный бюджет безнадежной к взысканию.</w:t>
      </w:r>
    </w:p>
    <w:p w:rsidR="008B3C3C" w:rsidRPr="000B0B93" w:rsidRDefault="008B3C3C" w:rsidP="008B3C3C">
      <w:pPr>
        <w:widowControl w:val="0"/>
        <w:tabs>
          <w:tab w:val="left" w:pos="62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</w:p>
    <w:p w:rsidR="008B3C3C" w:rsidRPr="000B0B93" w:rsidRDefault="008B3C3C" w:rsidP="008B3C3C">
      <w:pPr>
        <w:widowControl w:val="0"/>
        <w:numPr>
          <w:ilvl w:val="0"/>
          <w:numId w:val="1"/>
        </w:numPr>
        <w:spacing w:before="47" w:after="0" w:line="240" w:lineRule="auto"/>
        <w:ind w:right="1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Права Комиссии</w:t>
      </w:r>
    </w:p>
    <w:p w:rsidR="008B3C3C" w:rsidRPr="000B0B93" w:rsidRDefault="008B3C3C" w:rsidP="008B3C3C">
      <w:pPr>
        <w:spacing w:before="47" w:after="0" w:line="240" w:lineRule="auto"/>
        <w:ind w:right="107" w:firstLine="5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3C3C" w:rsidRPr="000B0B93" w:rsidRDefault="008B3C3C" w:rsidP="008B3C3C">
      <w:pPr>
        <w:spacing w:before="47"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имеет право:</w:t>
      </w:r>
    </w:p>
    <w:p w:rsidR="008B3C3C" w:rsidRPr="000B0B93" w:rsidRDefault="008B3C3C" w:rsidP="008B3C3C">
      <w:pPr>
        <w:spacing w:before="47"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:rsidR="008B3C3C" w:rsidRPr="000B0B93" w:rsidRDefault="008B3C3C" w:rsidP="008B3C3C">
      <w:pPr>
        <w:spacing w:before="47"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8B3C3C" w:rsidRPr="000B0B93" w:rsidRDefault="008B3C3C" w:rsidP="008B3C3C">
      <w:pPr>
        <w:spacing w:before="47" w:after="0" w:line="240" w:lineRule="auto"/>
        <w:ind w:right="107"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3C3C" w:rsidRPr="000B0B93" w:rsidRDefault="008B3C3C" w:rsidP="008B3C3C">
      <w:pPr>
        <w:widowControl w:val="0"/>
        <w:numPr>
          <w:ilvl w:val="0"/>
          <w:numId w:val="1"/>
        </w:numPr>
        <w:spacing w:before="47" w:after="0" w:line="240" w:lineRule="auto"/>
        <w:ind w:right="10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Комиссии</w:t>
      </w:r>
    </w:p>
    <w:p w:rsidR="008B3C3C" w:rsidRPr="000B0B93" w:rsidRDefault="008B3C3C" w:rsidP="008B3C3C">
      <w:pPr>
        <w:spacing w:before="47" w:after="0" w:line="240" w:lineRule="auto"/>
        <w:ind w:left="720" w:right="1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3C3C" w:rsidRPr="000B0B93" w:rsidRDefault="008B3C3C" w:rsidP="008B3C3C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after="0" w:line="242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B93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8B3C3C" w:rsidRPr="000B0B93" w:rsidRDefault="008B3C3C" w:rsidP="008B3C3C">
      <w:pPr>
        <w:widowControl w:val="0"/>
        <w:tabs>
          <w:tab w:val="left" w:pos="659"/>
        </w:tabs>
        <w:spacing w:after="0" w:line="322" w:lineRule="exact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8B3C3C" w:rsidRPr="000B0B93" w:rsidRDefault="008B3C3C" w:rsidP="008B3C3C">
      <w:pPr>
        <w:widowControl w:val="0"/>
        <w:tabs>
          <w:tab w:val="left" w:pos="637"/>
        </w:tabs>
        <w:spacing w:after="0" w:line="242" w:lineRule="auto"/>
        <w:ind w:right="114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8B3C3C" w:rsidRPr="000B0B93" w:rsidRDefault="008B3C3C" w:rsidP="008B3C3C">
      <w:pPr>
        <w:widowControl w:val="0"/>
        <w:tabs>
          <w:tab w:val="left" w:pos="618"/>
        </w:tabs>
        <w:spacing w:after="0" w:line="322" w:lineRule="exact"/>
        <w:ind w:right="1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8B3C3C" w:rsidRPr="000B0B93" w:rsidRDefault="008B3C3C" w:rsidP="008B3C3C">
      <w:pPr>
        <w:widowControl w:val="0"/>
        <w:tabs>
          <w:tab w:val="left" w:pos="618"/>
        </w:tabs>
        <w:spacing w:after="0" w:line="322" w:lineRule="exact"/>
        <w:ind w:right="1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0B0B93">
        <w:rPr>
          <w:rFonts w:ascii="Times New Roman" w:eastAsia="Times New Roman" w:hAnsi="Times New Roman" w:cs="Times New Roman"/>
          <w:sz w:val="28"/>
        </w:rPr>
        <w:t xml:space="preserve">4.5. Решение Комиссии подписывается </w:t>
      </w:r>
      <w:proofErr w:type="gramStart"/>
      <w:r w:rsidRPr="000B0B93">
        <w:rPr>
          <w:rFonts w:ascii="Times New Roman" w:eastAsia="Times New Roman" w:hAnsi="Times New Roman" w:cs="Times New Roman"/>
          <w:sz w:val="28"/>
        </w:rPr>
        <w:t xml:space="preserve">всеми членами </w:t>
      </w:r>
      <w:r w:rsidRPr="000B0B93">
        <w:rPr>
          <w:rFonts w:ascii="Times New Roman" w:eastAsia="Times New Roman" w:hAnsi="Times New Roman" w:cs="Times New Roman"/>
          <w:spacing w:val="-1"/>
          <w:sz w:val="28"/>
        </w:rPr>
        <w:t xml:space="preserve">Комиссии, </w:t>
      </w:r>
      <w:r w:rsidRPr="000B0B93">
        <w:rPr>
          <w:rFonts w:ascii="Times New Roman" w:eastAsia="Times New Roman" w:hAnsi="Times New Roman" w:cs="Times New Roman"/>
          <w:sz w:val="28"/>
        </w:rPr>
        <w:t>присутствовавшими на ее заседании и утверждается</w:t>
      </w:r>
      <w:proofErr w:type="gramEnd"/>
      <w:r w:rsidRPr="000B0B93">
        <w:rPr>
          <w:rFonts w:ascii="Times New Roman" w:eastAsia="Times New Roman" w:hAnsi="Times New Roman" w:cs="Times New Roman"/>
          <w:sz w:val="28"/>
        </w:rPr>
        <w:t xml:space="preserve"> руководителем администратора доходов.</w:t>
      </w:r>
    </w:p>
    <w:p w:rsidR="008B3C3C" w:rsidRPr="000B0B93" w:rsidRDefault="008B3C3C" w:rsidP="008B3C3C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after="0" w:line="242" w:lineRule="auto"/>
        <w:ind w:right="1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3C" w:rsidRPr="000B0B93" w:rsidRDefault="008B3C3C" w:rsidP="008B3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3C" w:rsidRDefault="008B3C3C" w:rsidP="008B3C3C"/>
    <w:p w:rsidR="007F2E7F" w:rsidRDefault="007F2E7F"/>
    <w:sectPr w:rsidR="007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8"/>
    <w:rsid w:val="007F2E7F"/>
    <w:rsid w:val="008B3C3C"/>
    <w:rsid w:val="00E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B3AFEAB8D939F59428E0ABF3EAD9453B024BDD2BAD2DEEF517000180ADE2EB26C74EA1CB6AD6w7Z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D4B3AFEAB8D939F59428E0ABF3EAD9453B024BDD2BAD2DEEF517000180ADE2EB26C74EA1CB6AD6w7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D4B3AFEAB8D939F59428E0ABF3EAD9453B014EDF29AD2DEEF517000180ADE2EB26C74BA2CCw6Z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2777</Words>
  <Characters>15833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2016-09-05T07:42:00Z</dcterms:created>
  <dcterms:modified xsi:type="dcterms:W3CDTF">2016-09-05T07:46:00Z</dcterms:modified>
</cp:coreProperties>
</file>