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44" w:rsidRPr="00BC6BDA" w:rsidRDefault="00815844" w:rsidP="00AB0AE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C6BDA">
        <w:rPr>
          <w:rFonts w:ascii="Times New Roman" w:hAnsi="Times New Roman"/>
          <w:caps/>
          <w:sz w:val="28"/>
          <w:szCs w:val="28"/>
        </w:rPr>
        <w:t>администрации сельского поселения Кидрячевский сельсовет муниципального района Давлекановский район</w:t>
      </w:r>
    </w:p>
    <w:p w:rsidR="00BC6BDA" w:rsidRDefault="00BC6BDA" w:rsidP="00815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AE9" w:rsidRPr="00624794" w:rsidRDefault="00AB0AE9" w:rsidP="00815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BDA" w:rsidRPr="00BC6BDA" w:rsidRDefault="00BC6BDA" w:rsidP="00BC6B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DA">
        <w:rPr>
          <w:rFonts w:ascii="Times New Roman" w:hAnsi="Times New Roman"/>
          <w:sz w:val="28"/>
          <w:szCs w:val="28"/>
        </w:rPr>
        <w:t>ПОСТАНОВЛЕНИЕ</w:t>
      </w:r>
    </w:p>
    <w:p w:rsidR="00815844" w:rsidRPr="00624794" w:rsidRDefault="00815844" w:rsidP="002D7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мая 2017года  </w:t>
      </w:r>
      <w:r w:rsidR="000C45D6">
        <w:rPr>
          <w:rFonts w:ascii="Times New Roman" w:hAnsi="Times New Roman"/>
          <w:sz w:val="28"/>
          <w:szCs w:val="28"/>
        </w:rPr>
        <w:t>№26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C45D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15844" w:rsidRDefault="00815844" w:rsidP="002D7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AE9" w:rsidRDefault="00AB0AE9" w:rsidP="002D7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отмене постановления администрации сельского поселения Кидрячевский сельсовет от </w:t>
      </w:r>
      <w:r w:rsidR="002D73F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.03.2017</w:t>
      </w:r>
      <w:r w:rsidR="002D73F2">
        <w:rPr>
          <w:rFonts w:ascii="Times New Roman" w:hAnsi="Times New Roman"/>
          <w:sz w:val="28"/>
          <w:szCs w:val="28"/>
        </w:rPr>
        <w:t>№09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580">
        <w:rPr>
          <w:rFonts w:ascii="Times New Roman" w:hAnsi="Times New Roman"/>
          <w:sz w:val="28"/>
          <w:szCs w:val="28"/>
        </w:rPr>
        <w:t xml:space="preserve">«Об утверждении Порядка взаимодействия при осуществлении контроля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 xml:space="preserve">Кидрячевский  сельсовет </w:t>
      </w:r>
      <w:r w:rsidRPr="00E66580">
        <w:rPr>
          <w:rFonts w:ascii="Times New Roman" w:hAnsi="Times New Roman"/>
          <w:sz w:val="28"/>
          <w:szCs w:val="28"/>
        </w:rPr>
        <w:t xml:space="preserve">с субъектами контроля, указанными в п. 4 Правил осуществления контроля, предусмотренного ч. 5 ст. 99 </w:t>
      </w:r>
      <w:r w:rsidRPr="00E66580">
        <w:rPr>
          <w:rFonts w:ascii="Times New Roman" w:hAnsi="Times New Roman"/>
          <w:sz w:val="28"/>
        </w:rPr>
        <w:t>Фед</w:t>
      </w:r>
      <w:r>
        <w:rPr>
          <w:rFonts w:ascii="Times New Roman" w:hAnsi="Times New Roman"/>
          <w:sz w:val="28"/>
        </w:rPr>
        <w:t>ерального закона от 05.04.2013 №</w:t>
      </w:r>
      <w:r w:rsidRPr="00E66580">
        <w:rPr>
          <w:rFonts w:ascii="Times New Roman" w:hAnsi="Times New Roman"/>
          <w:sz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</w:t>
      </w:r>
      <w:r>
        <w:rPr>
          <w:rFonts w:ascii="Times New Roman" w:hAnsi="Times New Roman"/>
          <w:sz w:val="28"/>
        </w:rPr>
        <w:t>ельства РФ от 12.12.2015 № 1367</w:t>
      </w:r>
      <w:r w:rsidRPr="001B318A">
        <w:rPr>
          <w:rFonts w:ascii="Times New Roman" w:hAnsi="Times New Roman"/>
          <w:sz w:val="28"/>
          <w:szCs w:val="28"/>
        </w:rPr>
        <w:t>»</w:t>
      </w:r>
    </w:p>
    <w:p w:rsidR="00815844" w:rsidRPr="00624794" w:rsidRDefault="00815844" w:rsidP="00815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815844" w:rsidRDefault="00815844" w:rsidP="00815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</w:t>
      </w:r>
      <w:r w:rsidRPr="00624794">
        <w:rPr>
          <w:rFonts w:ascii="Times New Roman" w:hAnsi="Times New Roman"/>
          <w:sz w:val="28"/>
          <w:szCs w:val="28"/>
        </w:rPr>
        <w:t>:</w:t>
      </w:r>
    </w:p>
    <w:p w:rsidR="00815844" w:rsidRPr="00624794" w:rsidRDefault="00815844" w:rsidP="008158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>1.</w:t>
      </w:r>
      <w:r w:rsidRPr="00E66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сельского поселения Кидрячевский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от </w:t>
      </w:r>
      <w:r w:rsidR="002D73F2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03.2017 № </w:t>
      </w:r>
      <w:r w:rsidR="002D73F2">
        <w:rPr>
          <w:rFonts w:ascii="Times New Roman" w:hAnsi="Times New Roman"/>
          <w:sz w:val="28"/>
          <w:szCs w:val="28"/>
        </w:rPr>
        <w:t xml:space="preserve">09 </w:t>
      </w:r>
      <w:r w:rsidRPr="00E66580">
        <w:rPr>
          <w:rFonts w:ascii="Times New Roman" w:hAnsi="Times New Roman"/>
          <w:sz w:val="28"/>
          <w:szCs w:val="28"/>
        </w:rPr>
        <w:t xml:space="preserve">«Об утверждении Порядка взаимодействия при осуществлении контроля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 xml:space="preserve">Кидрячевский сельсовет </w:t>
      </w:r>
      <w:r w:rsidRPr="00E66580">
        <w:rPr>
          <w:rFonts w:ascii="Times New Roman" w:hAnsi="Times New Roman"/>
          <w:sz w:val="28"/>
          <w:szCs w:val="28"/>
        </w:rPr>
        <w:t xml:space="preserve">с субъектами контроля, указанными в п. 4 Правил осуществления контроля, предусмотренного ч. 5 ст. 99 </w:t>
      </w:r>
      <w:r w:rsidRPr="00E66580">
        <w:rPr>
          <w:rFonts w:ascii="Times New Roman" w:hAnsi="Times New Roman"/>
          <w:sz w:val="28"/>
        </w:rPr>
        <w:t>Федерального закона от 05.04.2013 N 44-ФЗ (ред. от 28.12.2016)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</w:t>
      </w:r>
      <w:r>
        <w:rPr>
          <w:rFonts w:ascii="Times New Roman" w:hAnsi="Times New Roman"/>
          <w:sz w:val="28"/>
        </w:rPr>
        <w:t>ельства РФ от 12.12.2015 № 1367</w:t>
      </w:r>
      <w:r w:rsidRPr="001B31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815844" w:rsidRPr="00B5748E" w:rsidRDefault="00815844" w:rsidP="00815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5748E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815844" w:rsidRPr="00B5748E" w:rsidRDefault="00815844" w:rsidP="00815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815844" w:rsidRDefault="00815844" w:rsidP="00815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AE9" w:rsidRDefault="00AB0AE9" w:rsidP="00815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AE9" w:rsidRPr="00C83739" w:rsidRDefault="00AB0AE9" w:rsidP="00815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44" w:rsidRDefault="00815844" w:rsidP="006560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15844" w:rsidRDefault="006560AA" w:rsidP="006560AA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815844">
        <w:rPr>
          <w:rFonts w:ascii="Times New Roman" w:hAnsi="Times New Roman"/>
          <w:sz w:val="28"/>
          <w:szCs w:val="28"/>
        </w:rPr>
        <w:t>Кидрячевский сельсовет</w:t>
      </w:r>
      <w:r w:rsidR="00815844">
        <w:rPr>
          <w:rFonts w:ascii="Times New Roman" w:hAnsi="Times New Roman"/>
          <w:sz w:val="28"/>
          <w:szCs w:val="28"/>
        </w:rPr>
        <w:tab/>
      </w:r>
      <w:r w:rsidR="00815844">
        <w:rPr>
          <w:rFonts w:ascii="Times New Roman" w:hAnsi="Times New Roman"/>
          <w:sz w:val="28"/>
          <w:szCs w:val="28"/>
        </w:rPr>
        <w:tab/>
      </w:r>
      <w:r w:rsidR="00815844">
        <w:rPr>
          <w:rFonts w:ascii="Times New Roman" w:hAnsi="Times New Roman"/>
          <w:sz w:val="28"/>
          <w:szCs w:val="28"/>
        </w:rPr>
        <w:tab/>
      </w:r>
      <w:r w:rsidR="00815844">
        <w:rPr>
          <w:rFonts w:ascii="Times New Roman" w:hAnsi="Times New Roman"/>
          <w:sz w:val="28"/>
          <w:szCs w:val="28"/>
        </w:rPr>
        <w:tab/>
        <w:t>А.М.Хабиахметов</w:t>
      </w:r>
    </w:p>
    <w:p w:rsidR="00815844" w:rsidRDefault="00815844" w:rsidP="006560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jc w:val="both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jc w:val="both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jc w:val="both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jc w:val="both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jc w:val="both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jc w:val="both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jc w:val="both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jc w:val="both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jc w:val="both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jc w:val="both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jc w:val="both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jc w:val="both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jc w:val="both"/>
        <w:rPr>
          <w:rFonts w:ascii="Times New Roman" w:hAnsi="Times New Roman"/>
          <w:sz w:val="28"/>
          <w:szCs w:val="28"/>
        </w:rPr>
      </w:pPr>
    </w:p>
    <w:p w:rsidR="00815844" w:rsidRDefault="00815844" w:rsidP="00815844">
      <w:pPr>
        <w:jc w:val="both"/>
        <w:rPr>
          <w:rFonts w:ascii="Times New Roman" w:hAnsi="Times New Roman"/>
          <w:sz w:val="28"/>
          <w:szCs w:val="28"/>
        </w:rPr>
      </w:pPr>
    </w:p>
    <w:p w:rsidR="008A5588" w:rsidRDefault="008A5588"/>
    <w:sectPr w:rsidR="008A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DC"/>
    <w:rsid w:val="000C45D6"/>
    <w:rsid w:val="002D73F2"/>
    <w:rsid w:val="005910DC"/>
    <w:rsid w:val="006560AA"/>
    <w:rsid w:val="00815844"/>
    <w:rsid w:val="008A5588"/>
    <w:rsid w:val="00AB0AE9"/>
    <w:rsid w:val="00BC6BDA"/>
    <w:rsid w:val="00F2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A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8</cp:revision>
  <cp:lastPrinted>2017-05-18T11:02:00Z</cp:lastPrinted>
  <dcterms:created xsi:type="dcterms:W3CDTF">2017-05-17T04:44:00Z</dcterms:created>
  <dcterms:modified xsi:type="dcterms:W3CDTF">2017-06-02T06:36:00Z</dcterms:modified>
</cp:coreProperties>
</file>