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B5" w:rsidRDefault="00E02F01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5EF" w:rsidRPr="002E65EF" w:rsidRDefault="002E65EF" w:rsidP="00E0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CA6EB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Давлекановский район </w:t>
      </w:r>
      <w:r w:rsidR="00E02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2E65EF" w:rsidRP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05E86" w:rsidRPr="002E65EF" w:rsidRDefault="00305E86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E86" w:rsidRDefault="00AC0307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02F01">
        <w:rPr>
          <w:rFonts w:ascii="Times New Roman" w:eastAsia="Times New Roman" w:hAnsi="Times New Roman" w:cs="Times New Roman"/>
          <w:sz w:val="28"/>
          <w:szCs w:val="28"/>
        </w:rPr>
        <w:t xml:space="preserve"> 24.07.20202г.        </w:t>
      </w:r>
      <w:r w:rsidR="00305E86" w:rsidRPr="00305E8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02F01">
        <w:rPr>
          <w:rFonts w:ascii="Times New Roman" w:eastAsia="Times New Roman" w:hAnsi="Times New Roman" w:cs="Times New Roman"/>
          <w:sz w:val="28"/>
          <w:szCs w:val="28"/>
        </w:rPr>
        <w:t xml:space="preserve"> 4/89-48</w:t>
      </w:r>
    </w:p>
    <w:p w:rsidR="00E02F01" w:rsidRDefault="00E02F01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Default="00305E86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Об арендной плате за землю на 20</w:t>
      </w:r>
      <w:r w:rsidR="008D298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Башкортостан», Постановлением Республики Башкортостан от 22.12.2009 № 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разграничена»,</w:t>
      </w:r>
      <w:r w:rsidR="00EF32D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Республики Башкортостан № 392 от 02 июля 2020 года,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в целях реализации принципа платности использования земли и эффективного управления земельными ресурсами Совет </w:t>
      </w:r>
      <w:r w:rsidR="00CA6EB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  р е ш и л:</w:t>
      </w:r>
    </w:p>
    <w:p w:rsidR="002E65EF" w:rsidRPr="002E65EF" w:rsidRDefault="002E65EF" w:rsidP="002E65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Утвердить прилагаемые:</w:t>
      </w:r>
    </w:p>
    <w:p w:rsid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определения размера и внесения арендной платы за земли, находящиеся в муниципальной собственности </w:t>
      </w:r>
      <w:r w:rsidR="00CA6EB0" w:rsidRPr="00CA6EB0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поселения город Давлеканово </w:t>
      </w: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Давлекановский район Республики Башкортоста</w:t>
      </w:r>
      <w:r w:rsidR="007272B2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E02F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50F8" w:rsidRPr="004647EF">
        <w:rPr>
          <w:rFonts w:ascii="Times New Roman" w:eastAsia="Times New Roman" w:hAnsi="Times New Roman" w:cs="Times New Roman"/>
          <w:bCs/>
          <w:sz w:val="28"/>
          <w:szCs w:val="28"/>
        </w:rPr>
        <w:t>и за земли, государственная собственность на которые не разграничена</w:t>
      </w:r>
      <w:r w:rsidR="009455F7" w:rsidRPr="004647EF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расположенные на территории </w:t>
      </w:r>
      <w:r w:rsidR="00CA6EB0" w:rsidRPr="00CA6EB0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поселения город Давлеканово </w:t>
      </w:r>
      <w:r w:rsidR="009455F7" w:rsidRPr="004647E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Давлекановский район Республики Башкортостан,</w:t>
      </w:r>
      <w:r w:rsidR="00E02F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50F8" w:rsidRPr="004647EF">
        <w:rPr>
          <w:rFonts w:ascii="Times New Roman" w:eastAsia="Times New Roman" w:hAnsi="Times New Roman" w:cs="Times New Roman"/>
          <w:bCs/>
          <w:sz w:val="28"/>
          <w:szCs w:val="28"/>
        </w:rPr>
        <w:t>полномочия по распоряжению которыми в соответствии с законодательством осуществляются органами местного самоуправления</w:t>
      </w:r>
      <w:r w:rsidR="00714345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№1)</w:t>
      </w:r>
      <w:r w:rsidRPr="004647E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E50F8" w:rsidRPr="00CE50F8" w:rsidRDefault="00CE50F8" w:rsidP="00CE5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50F8">
        <w:rPr>
          <w:rFonts w:ascii="Times New Roman" w:eastAsia="Times New Roman" w:hAnsi="Times New Roman" w:cs="Times New Roman"/>
          <w:bCs/>
          <w:sz w:val="28"/>
          <w:szCs w:val="28"/>
        </w:rPr>
        <w:t>ставки арендной платы за земли, находящиеся в муниципальной собственности</w:t>
      </w:r>
      <w:r w:rsidR="00E02F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6EB0" w:rsidRPr="00CA6EB0"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 город Давлеканово</w:t>
      </w:r>
      <w:r w:rsidR="00E02F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E50F8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Давлекановский район Республики </w:t>
      </w:r>
      <w:r w:rsidRPr="004647EF">
        <w:rPr>
          <w:rFonts w:ascii="Times New Roman" w:eastAsia="Times New Roman" w:hAnsi="Times New Roman" w:cs="Times New Roman"/>
          <w:bCs/>
          <w:sz w:val="28"/>
          <w:szCs w:val="28"/>
        </w:rPr>
        <w:t>Башкортостан и за земли, государственная собственность на которые не разграничена</w:t>
      </w:r>
      <w:r w:rsidR="009455F7" w:rsidRPr="004647EF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расположенные на территории </w:t>
      </w:r>
      <w:r w:rsidR="00CA6EB0" w:rsidRPr="00CA6EB0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поселения город Давлеканово </w:t>
      </w:r>
      <w:r w:rsidR="009455F7" w:rsidRPr="004647E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9455F7" w:rsidRPr="009455F7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,</w:t>
      </w:r>
      <w:r w:rsidR="00E02F01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E50F8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классификатором видов разрешенного использования земельных участков, полномочия по распоряжению которыми в соответствии с законодательством осуществляются органами местного самоуправления</w:t>
      </w:r>
      <w:r w:rsidR="00714345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№2)</w:t>
      </w:r>
      <w:r w:rsidRPr="00CE50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E50F8" w:rsidRPr="002E65EF" w:rsidRDefault="00CE50F8" w:rsidP="00CE5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50F8">
        <w:rPr>
          <w:rFonts w:ascii="Times New Roman" w:eastAsia="Times New Roman" w:hAnsi="Times New Roman" w:cs="Times New Roman"/>
          <w:bCs/>
          <w:sz w:val="28"/>
          <w:szCs w:val="28"/>
        </w:rPr>
        <w:t>таблицу соответствия ставок арендной платы</w:t>
      </w:r>
      <w:r w:rsidR="00E02F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E50F8">
        <w:rPr>
          <w:rFonts w:ascii="Times New Roman" w:eastAsia="Times New Roman" w:hAnsi="Times New Roman" w:cs="Times New Roman"/>
          <w:bCs/>
          <w:sz w:val="28"/>
          <w:szCs w:val="28"/>
        </w:rPr>
        <w:t>за земли, находящиеся в муниципальной собственности</w:t>
      </w:r>
      <w:r w:rsidR="00E02F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6EB0" w:rsidRPr="00CA6EB0">
        <w:rPr>
          <w:rFonts w:ascii="Times New Roman" w:hAnsi="Times New Roman" w:cs="Times New Roman"/>
          <w:sz w:val="28"/>
          <w:szCs w:val="28"/>
        </w:rPr>
        <w:t>городского поселения город Давлеканово</w:t>
      </w:r>
      <w:r w:rsidR="00E02F01">
        <w:rPr>
          <w:rFonts w:ascii="Times New Roman" w:hAnsi="Times New Roman" w:cs="Times New Roman"/>
          <w:sz w:val="28"/>
          <w:szCs w:val="28"/>
        </w:rPr>
        <w:t xml:space="preserve"> </w:t>
      </w:r>
      <w:r w:rsidRPr="00CE50F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4647EF">
        <w:rPr>
          <w:rFonts w:ascii="Times New Roman" w:eastAsia="Times New Roman" w:hAnsi="Times New Roman" w:cs="Times New Roman"/>
          <w:bCs/>
          <w:sz w:val="28"/>
          <w:szCs w:val="28"/>
        </w:rPr>
        <w:t>за земли, государственная собственность на которые не разграничена</w:t>
      </w:r>
      <w:r w:rsidR="009455F7" w:rsidRPr="004647EF">
        <w:rPr>
          <w:rFonts w:ascii="Times New Roman" w:eastAsia="Times New Roman" w:hAnsi="Times New Roman" w:cs="Times New Roman"/>
          <w:bCs/>
          <w:sz w:val="28"/>
          <w:szCs w:val="28"/>
        </w:rPr>
        <w:t>, расположенные на территории</w:t>
      </w:r>
      <w:r w:rsidR="00E02F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6EB0" w:rsidRPr="00CA6EB0"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 город Давлеканово</w:t>
      </w:r>
      <w:r w:rsidR="009455F7" w:rsidRPr="004647E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Давлекановский район Республики Башкортостан,</w:t>
      </w:r>
      <w:r w:rsidR="001518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E50F8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Pr="00CE50F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классификатором видов разрешенного использования земельных участков</w:t>
      </w:r>
      <w:r w:rsidR="00714345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№3);</w:t>
      </w:r>
    </w:p>
    <w:p w:rsidR="00EB1B59" w:rsidRDefault="00D04793" w:rsidP="00EB1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93">
        <w:rPr>
          <w:rFonts w:ascii="Times New Roman" w:eastAsia="Times New Roman" w:hAnsi="Times New Roman" w:cs="Times New Roman"/>
          <w:sz w:val="28"/>
          <w:szCs w:val="28"/>
        </w:rPr>
        <w:t xml:space="preserve">средние ставки арендной платы за земли, находящиеся </w:t>
      </w: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муниципальной собственности </w:t>
      </w:r>
      <w:r w:rsidR="00CA6EB0" w:rsidRPr="00CA6EB0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поселения город Давлеканово </w:t>
      </w:r>
      <w:r w:rsidR="00CE50F8" w:rsidRPr="00CE50F8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Давлекановский район Республики </w:t>
      </w:r>
      <w:r w:rsidR="00CE50F8" w:rsidRPr="004647EF">
        <w:rPr>
          <w:rFonts w:ascii="Times New Roman" w:eastAsia="Times New Roman" w:hAnsi="Times New Roman" w:cs="Times New Roman"/>
          <w:bCs/>
          <w:sz w:val="28"/>
          <w:szCs w:val="28"/>
        </w:rPr>
        <w:t xml:space="preserve">Башкортостан </w:t>
      </w:r>
      <w:r w:rsidRPr="004647EF">
        <w:rPr>
          <w:rFonts w:ascii="Times New Roman" w:eastAsia="Times New Roman" w:hAnsi="Times New Roman" w:cs="Times New Roman"/>
          <w:sz w:val="28"/>
          <w:szCs w:val="28"/>
        </w:rPr>
        <w:t xml:space="preserve">и за земли, государственная собственность на которые не разграничена, </w:t>
      </w:r>
      <w:r w:rsidR="009455F7" w:rsidRPr="004647EF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расположенные на территории </w:t>
      </w:r>
      <w:r w:rsidR="00CA6EB0" w:rsidRPr="00CA6EB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="009455F7" w:rsidRPr="004647E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Башкортостан, </w:t>
      </w:r>
      <w:r w:rsidR="004647EF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4647E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распор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яжению которыми в соответствии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с законодательством осуществляются органами местного самоуправления</w:t>
      </w:r>
      <w:r w:rsidR="0071434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№4)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4793" w:rsidRPr="009455F7" w:rsidRDefault="00EB1B59" w:rsidP="00EB1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</w:t>
      </w:r>
      <w:r w:rsidR="00E02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EB0" w:rsidRPr="00CA6EB0">
        <w:rPr>
          <w:rFonts w:ascii="Times New Roman" w:eastAsia="Times New Roman" w:hAnsi="Times New Roman" w:cs="Times New Roman"/>
          <w:sz w:val="28"/>
          <w:szCs w:val="28"/>
        </w:rPr>
        <w:t>городского поселения город Давлеканово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Давлекановский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455F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E50F8" w:rsidRPr="004647EF">
        <w:rPr>
          <w:rFonts w:ascii="Times New Roman" w:eastAsia="Times New Roman" w:hAnsi="Times New Roman" w:cs="Times New Roman"/>
          <w:sz w:val="28"/>
          <w:szCs w:val="28"/>
        </w:rPr>
        <w:t xml:space="preserve">за земли, государственная собственность на которые не разграничена, </w:t>
      </w:r>
      <w:r w:rsidR="009455F7" w:rsidRPr="004647EF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расположенные на территории муниципального района </w:t>
      </w:r>
      <w:r w:rsidR="00CA6EB0" w:rsidRPr="00CA6EB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="009455F7" w:rsidRPr="004647EF"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район Республики Башкортостан, </w:t>
      </w:r>
      <w:r w:rsidR="00CE50F8" w:rsidRPr="004647EF">
        <w:rPr>
          <w:rFonts w:ascii="Times New Roman" w:eastAsia="Times New Roman" w:hAnsi="Times New Roman" w:cs="Times New Roman"/>
          <w:sz w:val="28"/>
          <w:szCs w:val="28"/>
        </w:rPr>
        <w:t>полномочия по распоряжению которыми в соответствии с законодательством осуществляются органами местного самоуправления</w:t>
      </w:r>
      <w:r w:rsidR="0071434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№5)</w:t>
      </w:r>
      <w:r w:rsidR="00CE50F8" w:rsidRPr="004647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Установить</w:t>
      </w:r>
      <w:r w:rsidRPr="00B977B5">
        <w:rPr>
          <w:rFonts w:ascii="Times New Roman" w:eastAsia="Times New Roman" w:hAnsi="Times New Roman" w:cs="Times New Roman"/>
          <w:sz w:val="28"/>
          <w:szCs w:val="28"/>
        </w:rPr>
        <w:t xml:space="preserve">, что размер арендной платы за земли, находящиеся </w:t>
      </w:r>
      <w:r w:rsidRPr="00B977B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муниципальной собственности </w:t>
      </w:r>
      <w:r w:rsidR="00CA6EB0" w:rsidRPr="00CA6EB0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поселения город Давлеканово </w:t>
      </w:r>
      <w:r w:rsidRPr="00B977B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Давлекановский район Республики Башкортостан</w:t>
      </w:r>
      <w:r w:rsidRPr="00B977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647EF">
        <w:rPr>
          <w:rFonts w:ascii="Times New Roman" w:eastAsia="Times New Roman" w:hAnsi="Times New Roman" w:cs="Times New Roman"/>
          <w:sz w:val="28"/>
          <w:szCs w:val="28"/>
        </w:rPr>
        <w:t>и земли, государственная собственность на которые не разграничена,</w:t>
      </w:r>
      <w:r w:rsidR="009455F7" w:rsidRPr="004647EF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расположенные на территории </w:t>
      </w:r>
      <w:r w:rsidR="00CA6EB0" w:rsidRPr="00CA6EB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="009455F7" w:rsidRPr="004647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Башкортостан, полномочия по распоряжению которыми в соответствии с законодательством осуществляются органами местного самоуправления,</w:t>
      </w:r>
      <w:r w:rsidR="00151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7B5">
        <w:rPr>
          <w:rFonts w:ascii="Times New Roman" w:eastAsia="Times New Roman" w:hAnsi="Times New Roman" w:cs="Times New Roman"/>
          <w:sz w:val="28"/>
          <w:szCs w:val="28"/>
        </w:rPr>
        <w:t>если иное не установлено федеральными законами, определяется одним из следующих способов: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t>а) на основании кадастровой стоимости земельных участков;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t>б) по результатам торгов (конкурсов, аукционов);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t>в)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деятельности;</w:t>
      </w:r>
    </w:p>
    <w:p w:rsidR="00B977B5" w:rsidRPr="002E65EF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возврат арендаторам излишне уплаченной арендной платы за земельные участки, находящиеся в муниципальной собственности </w:t>
      </w:r>
      <w:r w:rsidR="00CA6EB0" w:rsidRPr="00CA6EB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Башкортостан,</w:t>
      </w:r>
      <w:r w:rsidR="00151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5F7" w:rsidRPr="004647EF">
        <w:rPr>
          <w:rFonts w:ascii="Times New Roman" w:eastAsia="Times New Roman" w:hAnsi="Times New Roman" w:cs="Times New Roman"/>
          <w:sz w:val="28"/>
          <w:szCs w:val="28"/>
        </w:rPr>
        <w:t xml:space="preserve">и земли, государственная собственность на которые не разграничена, расположенные на территории </w:t>
      </w:r>
      <w:r w:rsidR="00CA6EB0" w:rsidRPr="00CA6EB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="009455F7" w:rsidRPr="004647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Башкортостан, полномочия по распоряжению которыми в соответствии с законодательством осуществляются органами местного самоуправления,</w:t>
      </w:r>
      <w:r w:rsidR="00E02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осуществляется в течение 3 месяцев после окончани</w:t>
      </w:r>
      <w:r w:rsidR="001518B5">
        <w:rPr>
          <w:rFonts w:ascii="Times New Roman" w:eastAsia="Times New Roman" w:hAnsi="Times New Roman" w:cs="Times New Roman"/>
          <w:sz w:val="28"/>
          <w:szCs w:val="28"/>
        </w:rPr>
        <w:t xml:space="preserve">я финансового года,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в случае подачи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заявления арендатора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истечении финансового года, в котором излишне уплачена арендная плата, - в течение        2 месяцев со дня подачи заявления.</w:t>
      </w:r>
    </w:p>
    <w:p w:rsidR="002E65EF" w:rsidRPr="00CA6EB0" w:rsidRDefault="00B977B5" w:rsidP="00D54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Признать утратившим силу решени</w:t>
      </w:r>
      <w:r w:rsidR="00D54C6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1518B5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</w:t>
      </w:r>
      <w:r w:rsidR="00D04793">
        <w:rPr>
          <w:rFonts w:ascii="Times New Roman" w:eastAsia="Times New Roman" w:hAnsi="Times New Roman" w:cs="Times New Roman"/>
          <w:sz w:val="28"/>
          <w:szCs w:val="28"/>
        </w:rPr>
        <w:t xml:space="preserve">й район Республики Башкортостан </w:t>
      </w:r>
      <w:r w:rsidR="008A53BE" w:rsidRPr="008A53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518B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06 марта</w:t>
      </w:r>
      <w:r w:rsidR="00EB1B59" w:rsidRPr="00CA6EB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2019</w:t>
      </w:r>
      <w:r w:rsidR="008A53BE" w:rsidRPr="00CA6EB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года № </w:t>
      </w:r>
      <w:r w:rsidR="001518B5">
        <w:rPr>
          <w:rFonts w:ascii="Times New Roman" w:eastAsia="Times New Roman" w:hAnsi="Times New Roman" w:cs="Times New Roman"/>
          <w:color w:val="FF0000"/>
          <w:sz w:val="28"/>
          <w:szCs w:val="28"/>
        </w:rPr>
        <w:t>4/58-18</w:t>
      </w:r>
      <w:r w:rsidR="008A53BE" w:rsidRPr="00CA6EB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«Об арендной плате за землю на 201</w:t>
      </w:r>
      <w:r w:rsidR="00EB1B59" w:rsidRPr="00CA6EB0">
        <w:rPr>
          <w:rFonts w:ascii="Times New Roman" w:eastAsia="Times New Roman" w:hAnsi="Times New Roman" w:cs="Times New Roman"/>
          <w:color w:val="FF0000"/>
          <w:sz w:val="28"/>
          <w:szCs w:val="28"/>
        </w:rPr>
        <w:t>9</w:t>
      </w:r>
      <w:r w:rsidR="008A53BE" w:rsidRPr="00CA6EB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год».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Установить, что в 20</w:t>
      </w:r>
      <w:r w:rsidR="00EB1B5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году арендная плата за использование земельного участка вносится по реквизитам, указанным в договоре аренды земельного участка, а также в ежегодных расчетах арендной платы.</w:t>
      </w:r>
    </w:p>
    <w:p w:rsidR="002E65EF" w:rsidRPr="00AC6DB3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. Расчет арендной платы за использование земельного участка производится </w:t>
      </w:r>
      <w:r w:rsidR="002E65EF" w:rsidRPr="004647EF">
        <w:rPr>
          <w:rFonts w:ascii="Times New Roman" w:eastAsia="Times New Roman" w:hAnsi="Times New Roman" w:cs="Times New Roman"/>
          <w:sz w:val="28"/>
          <w:szCs w:val="28"/>
        </w:rPr>
        <w:t>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действует на правоотношения, возникшие                с 1 </w:t>
      </w:r>
      <w:r w:rsidR="00EB1B59">
        <w:rPr>
          <w:rFonts w:ascii="Times New Roman" w:eastAsia="Times New Roman" w:hAnsi="Times New Roman" w:cs="Times New Roman"/>
          <w:sz w:val="28"/>
          <w:szCs w:val="28"/>
        </w:rPr>
        <w:t>июля 2020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E65EF" w:rsidRPr="00CA6EB0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по </w:t>
      </w:r>
      <w:r w:rsidR="001518B5">
        <w:rPr>
          <w:rFonts w:ascii="Times New Roman" w:eastAsia="Times New Roman" w:hAnsi="Times New Roman" w:cs="Times New Roman"/>
          <w:sz w:val="28"/>
          <w:szCs w:val="28"/>
        </w:rPr>
        <w:t>экономике, бюджету, налогам и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 вопросам собственности </w:t>
      </w:r>
      <w:r w:rsidR="00151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8B5">
        <w:rPr>
          <w:rFonts w:ascii="Times New Roman" w:eastAsia="Times New Roman" w:hAnsi="Times New Roman" w:cs="Times New Roman"/>
          <w:color w:val="FF0000"/>
          <w:sz w:val="28"/>
          <w:szCs w:val="28"/>
        </w:rPr>
        <w:t>(председатель Мосякова А.Н.</w:t>
      </w:r>
      <w:r w:rsidR="002E65EF" w:rsidRPr="00CA6EB0">
        <w:rPr>
          <w:rFonts w:ascii="Times New Roman" w:eastAsia="Times New Roman" w:hAnsi="Times New Roman" w:cs="Times New Roman"/>
          <w:color w:val="FF0000"/>
          <w:sz w:val="28"/>
          <w:szCs w:val="28"/>
        </w:rPr>
        <w:t>).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обнародованию в установленном порядке и размещению на официальном сайте Совета</w:t>
      </w:r>
      <w:r w:rsidR="00151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EB0" w:rsidRPr="00CA6EB0">
        <w:rPr>
          <w:rFonts w:ascii="Times New Roman" w:eastAsia="Times New Roman" w:hAnsi="Times New Roman" w:cs="Times New Roman"/>
          <w:sz w:val="28"/>
          <w:szCs w:val="28"/>
        </w:rPr>
        <w:t>городского поселения город Давлеканово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 в сети Интернет.</w:t>
      </w:r>
    </w:p>
    <w:p w:rsidR="002E65EF" w:rsidRPr="002E65EF" w:rsidRDefault="002E65EF" w:rsidP="002E65E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34D17" w:rsidRDefault="00234D17" w:rsidP="002E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E65EF" w:rsidRDefault="002E65EF" w:rsidP="00E02F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Председатель Совета</w:t>
      </w:r>
    </w:p>
    <w:p w:rsidR="00CA6EB0" w:rsidRDefault="00CA6EB0" w:rsidP="00E02F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A6E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городского поселения </w:t>
      </w:r>
    </w:p>
    <w:p w:rsidR="00CA6EB0" w:rsidRPr="002E65EF" w:rsidRDefault="00CA6EB0" w:rsidP="00E02F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A6E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город Давлеканово</w:t>
      </w:r>
    </w:p>
    <w:p w:rsidR="002E65EF" w:rsidRPr="002E65EF" w:rsidRDefault="002E65EF" w:rsidP="00E02F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муниципального района</w:t>
      </w:r>
    </w:p>
    <w:p w:rsidR="002E65EF" w:rsidRPr="002E65EF" w:rsidRDefault="002E65EF" w:rsidP="00E02F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Давлекановский район</w:t>
      </w:r>
    </w:p>
    <w:p w:rsidR="002E65EF" w:rsidRDefault="002E65EF" w:rsidP="00E02F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Республики Башкортостан  </w:t>
      </w:r>
      <w:r w:rsidR="00E02F0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Н.И.Кибовский</w:t>
      </w:r>
      <w:r w:rsidRPr="002E65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</w:t>
      </w:r>
    </w:p>
    <w:p w:rsidR="002E65EF" w:rsidRPr="002E65EF" w:rsidRDefault="002E65EF" w:rsidP="002E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E65EF" w:rsidRP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04C" w:rsidRDefault="00F2604C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D7F" w:rsidRDefault="00DA1D7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D7F" w:rsidRDefault="00DA1D7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7EF" w:rsidRDefault="004647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7EF" w:rsidRDefault="004647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7EF" w:rsidRDefault="004647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7EF" w:rsidRDefault="004647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7EF" w:rsidRDefault="004647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7EF" w:rsidRDefault="004647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7EF" w:rsidRDefault="004647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7EF" w:rsidRDefault="004647EF" w:rsidP="00D506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7EF" w:rsidRDefault="004647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7EF" w:rsidRDefault="00714345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 к</w:t>
      </w:r>
    </w:p>
    <w:p w:rsidR="002E65EF" w:rsidRDefault="00714345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="002E65EF" w:rsidRPr="002E65EF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</w:p>
    <w:p w:rsidR="00CA6EB0" w:rsidRDefault="00CA6EB0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EB0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</w:p>
    <w:p w:rsidR="00CA6EB0" w:rsidRPr="002E65EF" w:rsidRDefault="00CA6EB0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EB0">
        <w:rPr>
          <w:rFonts w:ascii="Times New Roman" w:eastAsia="Times New Roman" w:hAnsi="Times New Roman" w:cs="Times New Roman"/>
          <w:sz w:val="24"/>
          <w:szCs w:val="24"/>
        </w:rPr>
        <w:t>город Давлеканово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Давлекановский район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2E65EF" w:rsidRPr="002E65EF" w:rsidRDefault="00E02F01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«27</w:t>
      </w:r>
      <w:r w:rsidR="00D54C6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="00BB6F1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B1B5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г.  №4/89-48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E65EF" w:rsidRPr="00D506FF" w:rsidRDefault="002E65EF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ПРАВИЛА</w:t>
      </w:r>
    </w:p>
    <w:p w:rsidR="00CA6EB0" w:rsidRPr="00D506FF" w:rsidRDefault="002E65EF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 xml:space="preserve">ОПРЕДЕЛЕНИЯ РАЗМЕРА И ВНЕСЕНИЯ АРЕНДНОЙ ПЛАТЫ ЗА ЗЕМЛИ, НАХОДЯЩИЕСЯ В МУНИЦИПАЛЬНОЙ СОБСТВЕННОСТИ </w:t>
      </w:r>
    </w:p>
    <w:p w:rsidR="00CA6EB0" w:rsidRPr="00D506FF" w:rsidRDefault="00CA6EB0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ГОРОДСКОГО ПОСЕЛЕНИЯ ГОРОД ДАВЛЕКАНОВО</w:t>
      </w:r>
    </w:p>
    <w:p w:rsidR="002E65EF" w:rsidRPr="00D506FF" w:rsidRDefault="002E65EF" w:rsidP="002E65E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МУНИЦИПАЛЬНОГО РАЙОНА ДАВЛЕКАНОВСКИЙ РАЙОН РЕСПУБЛИКИ БАШКОРТОСТАН</w:t>
      </w:r>
      <w:r w:rsidR="009455F7" w:rsidRPr="00D506FF">
        <w:rPr>
          <w:rFonts w:ascii="Times New Roman" w:hAnsi="Times New Roman" w:cs="Times New Roman"/>
          <w:sz w:val="20"/>
          <w:szCs w:val="20"/>
        </w:rPr>
        <w:t>И ЗЕМЛИ, ГОСУДАРСТВЕННАЯ СОБСТВЕННОСТЬ НА КОТОРЫЕ НЕ РАЗГРАНИЧЕНА, РАСПОЛОЖЕННЫЕ НА ТЕРРИТОРИИ</w:t>
      </w:r>
      <w:r w:rsidR="00CA6EB0" w:rsidRPr="00D506FF">
        <w:rPr>
          <w:rFonts w:ascii="Times New Roman" w:hAnsi="Times New Roman" w:cs="Times New Roman"/>
          <w:sz w:val="20"/>
          <w:szCs w:val="20"/>
        </w:rPr>
        <w:t>ГОРОДСКОГО ПОСЕЛЕНИЯ ГОРОД ДАВЛЕКАНОВО</w:t>
      </w:r>
      <w:r w:rsidR="009455F7" w:rsidRPr="00D506FF">
        <w:rPr>
          <w:rFonts w:ascii="Times New Roman" w:hAnsi="Times New Roman" w:cs="Times New Roman"/>
          <w:sz w:val="20"/>
          <w:szCs w:val="20"/>
        </w:rPr>
        <w:t>ДАВЛЕКАНОВСКОГО РАЙОНА</w:t>
      </w:r>
      <w:r w:rsidR="004647EF" w:rsidRPr="00D506FF">
        <w:rPr>
          <w:sz w:val="20"/>
          <w:szCs w:val="20"/>
        </w:rPr>
        <w:t xml:space="preserve">, </w:t>
      </w:r>
      <w:r w:rsidR="004647EF" w:rsidRPr="00D506FF">
        <w:rPr>
          <w:rFonts w:ascii="Times New Roman" w:hAnsi="Times New Roman" w:cs="Times New Roman"/>
          <w:sz w:val="20"/>
          <w:szCs w:val="20"/>
        </w:rPr>
        <w:t>ПОЛНОМОЧИЯ ПО РАСПОРЯЖЕНИЮ КОТОРЫМИ В СООТВЕТСТВИИ С ЗАКОНОДАТЕЛЬСТВОМ ОСУЩЕСТВЛЯЮТСЯ ОРГАНАМИ МЕСТНОГО САМОУПРАВЛЕНИЯ</w:t>
      </w:r>
    </w:p>
    <w:p w:rsidR="00CE50F8" w:rsidRPr="00D506FF" w:rsidRDefault="00CE50F8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65EF" w:rsidRPr="00D506FF" w:rsidRDefault="002E65EF" w:rsidP="00C54A1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D506FF">
        <w:rPr>
          <w:rFonts w:ascii="Times New Roman" w:eastAsia="Times New Roman" w:hAnsi="Times New Roman" w:cs="Times New Roman"/>
          <w:sz w:val="20"/>
          <w:szCs w:val="20"/>
        </w:rPr>
        <w:tab/>
        <w:t>ОБЩИЕ ПОЛОЖЕНИЯ</w:t>
      </w:r>
    </w:p>
    <w:p w:rsidR="002E65EF" w:rsidRPr="00D506FF" w:rsidRDefault="002E65EF" w:rsidP="00C54A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65EF" w:rsidRPr="00D506FF" w:rsidRDefault="002E65EF" w:rsidP="00CA6EB0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Настоящие Правила разработаны 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</w:t>
      </w:r>
      <w:r w:rsidR="00CE50F8" w:rsidRPr="00D506FF">
        <w:rPr>
          <w:rFonts w:ascii="Times New Roman" w:eastAsia="Times New Roman" w:hAnsi="Times New Roman" w:cs="Times New Roman"/>
          <w:sz w:val="20"/>
          <w:szCs w:val="20"/>
        </w:rPr>
        <w:t>ашкортостан», Постановлением Правительства Республики Башкортостан  от 22 декабря 2009 года №480 «Об определении размера арендной платы за земли находящиеся в государственной собственности Республики Башкортостан, и земли государственная собственность на которые неразграничена»</w:t>
      </w:r>
      <w:r w:rsidR="009455F7" w:rsidRPr="00D506FF">
        <w:rPr>
          <w:rFonts w:ascii="Times New Roman" w:eastAsia="Times New Roman" w:hAnsi="Times New Roman" w:cs="Times New Roman"/>
          <w:sz w:val="20"/>
          <w:szCs w:val="20"/>
        </w:rPr>
        <w:t xml:space="preserve"> (в редакции от 02.07.2020 года №392)</w:t>
      </w:r>
      <w:r w:rsidRPr="00D506FF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="00EB1B59" w:rsidRPr="00D506FF">
        <w:rPr>
          <w:rFonts w:ascii="Times New Roman" w:eastAsia="Times New Roman" w:hAnsi="Times New Roman" w:cs="Times New Roman"/>
          <w:sz w:val="20"/>
          <w:szCs w:val="20"/>
        </w:rPr>
        <w:t>определяют способы расчета размера арендной платы, а также</w:t>
      </w:r>
      <w:r w:rsidR="00373656" w:rsidRPr="00D506FF">
        <w:rPr>
          <w:rFonts w:ascii="Times New Roman" w:eastAsia="Times New Roman" w:hAnsi="Times New Roman" w:cs="Times New Roman"/>
          <w:sz w:val="20"/>
          <w:szCs w:val="20"/>
        </w:rPr>
        <w:t xml:space="preserve"> порядок и условия</w:t>
      </w:r>
      <w:r w:rsidRPr="00D506FF">
        <w:rPr>
          <w:rFonts w:ascii="Times New Roman" w:eastAsia="Times New Roman" w:hAnsi="Times New Roman" w:cs="Times New Roman"/>
          <w:sz w:val="20"/>
          <w:szCs w:val="20"/>
        </w:rPr>
        <w:t xml:space="preserve"> внесения арендной платы за </w:t>
      </w:r>
      <w:r w:rsidR="00373656" w:rsidRPr="00D506FF">
        <w:rPr>
          <w:rFonts w:ascii="Times New Roman" w:eastAsia="Times New Roman" w:hAnsi="Times New Roman" w:cs="Times New Roman"/>
          <w:sz w:val="20"/>
          <w:szCs w:val="20"/>
        </w:rPr>
        <w:t>земельные участки</w:t>
      </w:r>
      <w:r w:rsidRPr="00D506FF">
        <w:rPr>
          <w:rFonts w:ascii="Times New Roman" w:eastAsia="Times New Roman" w:hAnsi="Times New Roman" w:cs="Times New Roman"/>
          <w:sz w:val="20"/>
          <w:szCs w:val="20"/>
        </w:rPr>
        <w:t xml:space="preserve">, находящиеся в муниципальной собственности </w:t>
      </w:r>
      <w:r w:rsidR="00CA6EB0" w:rsidRPr="00D506FF">
        <w:rPr>
          <w:rFonts w:ascii="Times New Roman" w:eastAsia="Times New Roman" w:hAnsi="Times New Roman" w:cs="Times New Roman"/>
          <w:sz w:val="20"/>
          <w:szCs w:val="20"/>
        </w:rPr>
        <w:t xml:space="preserve">городского поселения город Давлеканово </w:t>
      </w:r>
      <w:r w:rsidRPr="00D506FF">
        <w:rPr>
          <w:rFonts w:ascii="Times New Roman" w:eastAsia="Times New Roman" w:hAnsi="Times New Roman" w:cs="Times New Roman"/>
          <w:sz w:val="20"/>
          <w:szCs w:val="20"/>
        </w:rPr>
        <w:t>муниципального района Давлекановский район Республики Башкортостан</w:t>
      </w:r>
      <w:r w:rsidR="00373656" w:rsidRPr="00D506FF">
        <w:rPr>
          <w:rFonts w:ascii="Times New Roman" w:eastAsia="Times New Roman" w:hAnsi="Times New Roman" w:cs="Times New Roman"/>
          <w:sz w:val="20"/>
          <w:szCs w:val="20"/>
        </w:rPr>
        <w:t>,</w:t>
      </w:r>
      <w:r w:rsidR="00FA10C3" w:rsidRPr="00D506FF">
        <w:rPr>
          <w:rFonts w:ascii="Times New Roman" w:eastAsia="Times New Roman" w:hAnsi="Times New Roman" w:cs="Times New Roman"/>
          <w:sz w:val="20"/>
          <w:szCs w:val="20"/>
        </w:rPr>
        <w:t xml:space="preserve">и земли, государственная собственность на которые не разграничена, расположенные на территории </w:t>
      </w:r>
      <w:r w:rsidR="00CA6EB0" w:rsidRPr="00D506FF">
        <w:rPr>
          <w:rFonts w:ascii="Times New Roman" w:eastAsia="Times New Roman" w:hAnsi="Times New Roman" w:cs="Times New Roman"/>
          <w:sz w:val="20"/>
          <w:szCs w:val="20"/>
        </w:rPr>
        <w:t xml:space="preserve">городского поселения город Давлеканово </w:t>
      </w:r>
      <w:r w:rsidR="00FA10C3" w:rsidRPr="00D506FF">
        <w:rPr>
          <w:rFonts w:ascii="Times New Roman" w:eastAsia="Times New Roman" w:hAnsi="Times New Roman" w:cs="Times New Roman"/>
          <w:sz w:val="20"/>
          <w:szCs w:val="20"/>
        </w:rPr>
        <w:t>муниципального района Давлекановский район Республики Башкортостан, полномочия по распоряжению которыми в соответствии с законодательством осуществляются органами местного самоуправления</w:t>
      </w:r>
      <w:r w:rsidR="00FA10C3" w:rsidRPr="00D506F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</w:t>
      </w:r>
      <w:r w:rsidRPr="00D506FF">
        <w:rPr>
          <w:rFonts w:ascii="Times New Roman" w:eastAsia="Times New Roman" w:hAnsi="Times New Roman" w:cs="Times New Roman"/>
          <w:sz w:val="20"/>
          <w:szCs w:val="20"/>
        </w:rPr>
        <w:t xml:space="preserve">(далее </w:t>
      </w:r>
      <w:r w:rsidR="00FA10C3" w:rsidRPr="00D506FF">
        <w:rPr>
          <w:rFonts w:ascii="Times New Roman" w:eastAsia="Times New Roman" w:hAnsi="Times New Roman" w:cs="Times New Roman"/>
          <w:sz w:val="20"/>
          <w:szCs w:val="20"/>
        </w:rPr>
        <w:t xml:space="preserve">по тексту </w:t>
      </w:r>
      <w:r w:rsidRPr="00D506F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420979" w:rsidRPr="00D506FF">
        <w:rPr>
          <w:rFonts w:ascii="Times New Roman" w:eastAsia="Times New Roman" w:hAnsi="Times New Roman" w:cs="Times New Roman"/>
          <w:sz w:val="20"/>
          <w:szCs w:val="20"/>
        </w:rPr>
        <w:t>за земли, находящихся в муниципальной собственности, и земли, государственная собственность на которые не разграничена</w:t>
      </w:r>
      <w:r w:rsidRPr="00D506FF">
        <w:rPr>
          <w:rFonts w:ascii="Times New Roman" w:eastAsia="Times New Roman" w:hAnsi="Times New Roman" w:cs="Times New Roman"/>
          <w:sz w:val="20"/>
          <w:szCs w:val="20"/>
        </w:rPr>
        <w:t>), предоставляемые в аренду юридическим и физическим лицам.</w:t>
      </w:r>
    </w:p>
    <w:p w:rsidR="002E65EF" w:rsidRPr="00D506FF" w:rsidRDefault="002E65EF" w:rsidP="002E65E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3656" w:rsidRPr="00D506FF" w:rsidRDefault="00373656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1.2</w:t>
      </w:r>
      <w:r w:rsidR="005819C9" w:rsidRPr="00D506FF">
        <w:rPr>
          <w:rFonts w:ascii="Times New Roman" w:eastAsia="Times New Roman" w:hAnsi="Times New Roman" w:cs="Times New Roman"/>
          <w:sz w:val="20"/>
          <w:szCs w:val="20"/>
        </w:rPr>
        <w:t>.</w:t>
      </w:r>
      <w:r w:rsidR="00CC3546" w:rsidRPr="00D506FF">
        <w:rPr>
          <w:rFonts w:ascii="Times New Roman" w:eastAsia="Times New Roman" w:hAnsi="Times New Roman" w:cs="Times New Roman"/>
          <w:sz w:val="20"/>
          <w:szCs w:val="20"/>
        </w:rPr>
        <w:t>Размер арендной платы за земли, находящихся в муниципальной собственности, и земли, государственная собственность на которые не разграничена, в расчете на год (далее - арендная плата) определяет</w:t>
      </w:r>
      <w:r w:rsidR="00232995" w:rsidRPr="00D506FF">
        <w:rPr>
          <w:rFonts w:ascii="Times New Roman" w:eastAsia="Times New Roman" w:hAnsi="Times New Roman" w:cs="Times New Roman"/>
          <w:sz w:val="20"/>
          <w:szCs w:val="20"/>
        </w:rPr>
        <w:t>ся</w:t>
      </w:r>
      <w:r w:rsidRPr="00D506FF">
        <w:rPr>
          <w:rFonts w:ascii="Times New Roman" w:eastAsia="Times New Roman" w:hAnsi="Times New Roman" w:cs="Times New Roman"/>
          <w:sz w:val="20"/>
          <w:szCs w:val="20"/>
        </w:rPr>
        <w:t xml:space="preserve"> одним из следующих способов:</w:t>
      </w:r>
    </w:p>
    <w:p w:rsidR="00CC3546" w:rsidRPr="00D506FF" w:rsidRDefault="00373656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а)</w:t>
      </w:r>
      <w:r w:rsidR="001518B5" w:rsidRPr="00D506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3546" w:rsidRPr="00D506FF">
        <w:rPr>
          <w:rFonts w:ascii="Times New Roman" w:eastAsia="Times New Roman" w:hAnsi="Times New Roman" w:cs="Times New Roman"/>
          <w:sz w:val="20"/>
          <w:szCs w:val="20"/>
        </w:rPr>
        <w:t>на основании кадастровой стоимости земельных участков, рассчитываемой по формуле:</w:t>
      </w:r>
    </w:p>
    <w:p w:rsidR="00CC3546" w:rsidRPr="00D506F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3546" w:rsidRPr="00D506F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АП</w:t>
      </w:r>
      <w:r w:rsidRPr="00D506F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= </w:t>
      </w:r>
      <w:r w:rsidRPr="00D506FF">
        <w:rPr>
          <w:rFonts w:ascii="Times New Roman" w:eastAsia="Times New Roman" w:hAnsi="Times New Roman" w:cs="Times New Roman"/>
          <w:sz w:val="20"/>
          <w:szCs w:val="20"/>
        </w:rPr>
        <w:t>Ксу</w:t>
      </w:r>
      <w:r w:rsidRPr="00D506F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x </w:t>
      </w:r>
      <w:r w:rsidRPr="00D506FF">
        <w:rPr>
          <w:rFonts w:ascii="Times New Roman" w:eastAsia="Times New Roman" w:hAnsi="Times New Roman" w:cs="Times New Roman"/>
          <w:sz w:val="20"/>
          <w:szCs w:val="20"/>
        </w:rPr>
        <w:t>Сап</w:t>
      </w:r>
      <w:r w:rsidRPr="00D506F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x (Sl / S),</w:t>
      </w:r>
    </w:p>
    <w:p w:rsidR="00CC3546" w:rsidRPr="00D506F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CC3546" w:rsidRPr="00D506F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АП - размер арендной платы;</w:t>
      </w:r>
    </w:p>
    <w:p w:rsidR="00CC3546" w:rsidRPr="00D506F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Ксу - кадастровая стоимость земельного участка;</w:t>
      </w:r>
    </w:p>
    <w:p w:rsidR="00CC3546" w:rsidRPr="00D506F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Сап - ставка арендной платы в процентах от кадастровой стоимости земельного участка;</w:t>
      </w:r>
    </w:p>
    <w:p w:rsidR="00CC3546" w:rsidRPr="00D506F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S - площадь земельного участка;</w:t>
      </w:r>
    </w:p>
    <w:p w:rsidR="00CC3546" w:rsidRPr="00D506F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S1 - площадь земельного участка к оплате.</w:t>
      </w:r>
    </w:p>
    <w:p w:rsidR="00CC3546" w:rsidRPr="00D506F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цен, определяемого в установл</w:t>
      </w:r>
      <w:r w:rsidR="00C47A3A" w:rsidRPr="00D506FF">
        <w:rPr>
          <w:rFonts w:ascii="Times New Roman" w:eastAsia="Times New Roman" w:hAnsi="Times New Roman" w:cs="Times New Roman"/>
          <w:sz w:val="20"/>
          <w:szCs w:val="20"/>
        </w:rPr>
        <w:t>енном законодательством порядке.</w:t>
      </w:r>
    </w:p>
    <w:p w:rsidR="00C47A3A" w:rsidRPr="00D506FF" w:rsidRDefault="00C47A3A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Ставки арендной платы за земли, находящиеся в муниципальной собственности, и земли, государственная собственность на которые не разграничена, с 1 июля 2020 года устанавливаются в соответствии с классификатором видов разрешенного использования земельных участков,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 (далее - классификатор видов разрешенного использования земельных участков).</w:t>
      </w:r>
    </w:p>
    <w:p w:rsidR="00232995" w:rsidRPr="00D506FF" w:rsidRDefault="00232995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995" w:rsidRPr="00D506FF" w:rsidRDefault="00C47A3A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б)</w:t>
      </w:r>
      <w:r w:rsidR="001518B5" w:rsidRPr="00D506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2995" w:rsidRPr="00D506FF">
        <w:rPr>
          <w:rFonts w:ascii="Times New Roman" w:eastAsia="Times New Roman" w:hAnsi="Times New Roman" w:cs="Times New Roman"/>
          <w:sz w:val="20"/>
          <w:szCs w:val="20"/>
        </w:rPr>
        <w:t>по договорам аренды земельных участков, заключенным до 1 января 2009 года, расчет размера арендной платы за земельные участки на 2010 - 20</w:t>
      </w:r>
      <w:r w:rsidRPr="00D506FF">
        <w:rPr>
          <w:rFonts w:ascii="Times New Roman" w:eastAsia="Times New Roman" w:hAnsi="Times New Roman" w:cs="Times New Roman"/>
          <w:sz w:val="20"/>
          <w:szCs w:val="20"/>
        </w:rPr>
        <w:t>20</w:t>
      </w:r>
      <w:r w:rsidR="00232995" w:rsidRPr="00D506FF">
        <w:rPr>
          <w:rFonts w:ascii="Times New Roman" w:eastAsia="Times New Roman" w:hAnsi="Times New Roman" w:cs="Times New Roman"/>
          <w:sz w:val="20"/>
          <w:szCs w:val="20"/>
        </w:rPr>
        <w:t xml:space="preserve"> годы осуществляется на основании средней ставки арендной платы за земли, находящиеся в муниципальной собственности, и земли, государственная </w:t>
      </w:r>
      <w:r w:rsidR="00232995" w:rsidRPr="00D506FF">
        <w:rPr>
          <w:rFonts w:ascii="Times New Roman" w:eastAsia="Times New Roman" w:hAnsi="Times New Roman" w:cs="Times New Roman"/>
          <w:sz w:val="20"/>
          <w:szCs w:val="20"/>
        </w:rPr>
        <w:lastRenderedPageBreak/>
        <w:t>собственность на которые не разграничена, дифференцированной с учетом территориально-экономической зоны в соответствии с градостроительным регламентом, и рассчитывается по следующей формуле:</w:t>
      </w:r>
    </w:p>
    <w:p w:rsidR="002E65EF" w:rsidRPr="00D506F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995" w:rsidRPr="00D506FF" w:rsidRDefault="00232995" w:rsidP="001518B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АП = П x Б x Ки,</w:t>
      </w:r>
    </w:p>
    <w:p w:rsidR="00232995" w:rsidRPr="00D506FF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232995" w:rsidRPr="00D506FF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АП - размер арендной платы;</w:t>
      </w:r>
    </w:p>
    <w:p w:rsidR="00232995" w:rsidRPr="00D506FF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П - площадь земельного участка (устанавливается в целом, без выделения застроенной и незастроенной частей);</w:t>
      </w:r>
    </w:p>
    <w:p w:rsidR="00232995" w:rsidRPr="00D506FF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Б - базовая ставка арендной платы;</w:t>
      </w:r>
    </w:p>
    <w:p w:rsidR="00232995" w:rsidRPr="00D506FF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Ки - коэффициент, учитывающий категорию арендаторов и вид использования земельных участков.</w:t>
      </w:r>
    </w:p>
    <w:p w:rsidR="00960C4E" w:rsidRPr="00D506FF" w:rsidRDefault="00E01DBA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 xml:space="preserve">Коэффициенты, учитывающие категорию арендаторов и вид использования земельных участков (Ки), </w:t>
      </w:r>
      <w:r w:rsidR="00960C4E" w:rsidRPr="00D506FF">
        <w:rPr>
          <w:rFonts w:ascii="Times New Roman" w:eastAsia="Times New Roman" w:hAnsi="Times New Roman" w:cs="Times New Roman"/>
          <w:sz w:val="20"/>
          <w:szCs w:val="20"/>
        </w:rPr>
        <w:t xml:space="preserve">для определения размера арендной платы за земли, находящиеся в </w:t>
      </w:r>
      <w:r w:rsidR="00FA10C3" w:rsidRPr="00D506FF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муниципальной </w:t>
      </w:r>
      <w:r w:rsidR="00960C4E" w:rsidRPr="00D506FF">
        <w:rPr>
          <w:rFonts w:ascii="Times New Roman" w:eastAsia="Times New Roman" w:hAnsi="Times New Roman" w:cs="Times New Roman"/>
          <w:sz w:val="20"/>
          <w:szCs w:val="20"/>
        </w:rPr>
        <w:t xml:space="preserve">собственности </w:t>
      </w:r>
      <w:r w:rsidR="00FA10C3" w:rsidRPr="00D506FF">
        <w:rPr>
          <w:rFonts w:ascii="Times New Roman" w:eastAsia="Times New Roman" w:hAnsi="Times New Roman" w:cs="Times New Roman"/>
          <w:sz w:val="20"/>
          <w:szCs w:val="20"/>
        </w:rPr>
        <w:t>и земли, государственная собственность на которые не разграничена,</w:t>
      </w:r>
      <w:r w:rsidR="00960C4E" w:rsidRPr="00D506FF">
        <w:rPr>
          <w:rFonts w:ascii="Times New Roman" w:eastAsia="Times New Roman" w:hAnsi="Times New Roman" w:cs="Times New Roman"/>
          <w:sz w:val="20"/>
          <w:szCs w:val="20"/>
        </w:rPr>
        <w:t>устанавливаются решением Совета</w:t>
      </w:r>
      <w:r w:rsidR="001518B5" w:rsidRPr="00D506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A6EB0" w:rsidRPr="00D506FF">
        <w:rPr>
          <w:rFonts w:ascii="Times New Roman" w:eastAsia="Times New Roman" w:hAnsi="Times New Roman" w:cs="Times New Roman"/>
          <w:sz w:val="20"/>
          <w:szCs w:val="20"/>
        </w:rPr>
        <w:t>городского поселения город Давлеканово</w:t>
      </w:r>
      <w:r w:rsidR="00960C4E" w:rsidRPr="00D506FF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Давлекановский район Республики Башкортостан.</w:t>
      </w:r>
    </w:p>
    <w:p w:rsidR="00E01DBA" w:rsidRPr="00D506FF" w:rsidRDefault="00E01DBA" w:rsidP="00960C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1DBA" w:rsidRPr="00D506F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Базовая ставка арендной платы за земельный участок (Б) рассчитывается по следующей формуле:</w:t>
      </w:r>
    </w:p>
    <w:p w:rsidR="00E01DBA" w:rsidRPr="00D506F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1DBA" w:rsidRPr="00D506F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Б = Сап x К,</w:t>
      </w:r>
    </w:p>
    <w:p w:rsidR="00E01DBA" w:rsidRPr="00D506F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1DBA" w:rsidRPr="00D506F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E01DBA" w:rsidRPr="00D506F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Сап - средняя ставка арендной платы за год;</w:t>
      </w:r>
    </w:p>
    <w:p w:rsidR="00E01DBA" w:rsidRPr="00D506F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К - коэффициент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E01DBA" w:rsidRPr="00D506F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:rsidR="00960C4E" w:rsidRPr="00D506FF" w:rsidRDefault="00960C4E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за использование земельного участка по ставкам арендной платы в процентах от кадастровой стоимости в данном случае осуществляется с даты поступления соответствующего заявления.</w:t>
      </w:r>
    </w:p>
    <w:p w:rsidR="002204F1" w:rsidRPr="00D506FF" w:rsidRDefault="002204F1" w:rsidP="002204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в) 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аукционов).</w:t>
      </w:r>
    </w:p>
    <w:p w:rsidR="002E65EF" w:rsidRPr="00D506FF" w:rsidRDefault="002204F1" w:rsidP="002204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 xml:space="preserve">г) </w:t>
      </w:r>
      <w:r w:rsidR="00960C4E" w:rsidRPr="00D506FF">
        <w:rPr>
          <w:rFonts w:ascii="Times New Roman" w:eastAsia="Times New Roman" w:hAnsi="Times New Roman" w:cs="Times New Roman"/>
          <w:sz w:val="20"/>
          <w:szCs w:val="20"/>
        </w:rPr>
        <w:t>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</w:t>
      </w:r>
      <w:r w:rsidRPr="00D506F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204F1" w:rsidRPr="00D506FF" w:rsidRDefault="002204F1" w:rsidP="00A753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 xml:space="preserve">1.2.1. </w:t>
      </w:r>
      <w:r w:rsidR="00665ACE" w:rsidRPr="00D506FF">
        <w:rPr>
          <w:rFonts w:ascii="Times New Roman" w:eastAsia="Times New Roman" w:hAnsi="Times New Roman" w:cs="Times New Roman"/>
          <w:sz w:val="20"/>
          <w:szCs w:val="20"/>
        </w:rPr>
        <w:t>Детализирование ставок</w:t>
      </w:r>
      <w:r w:rsidRPr="00D506FF">
        <w:rPr>
          <w:rFonts w:ascii="Times New Roman" w:eastAsia="Times New Roman" w:hAnsi="Times New Roman" w:cs="Times New Roman"/>
          <w:sz w:val="20"/>
          <w:szCs w:val="20"/>
        </w:rPr>
        <w:t xml:space="preserve"> арендной платы за </w:t>
      </w:r>
      <w:r w:rsidR="00665ACE" w:rsidRPr="00D506FF">
        <w:rPr>
          <w:rFonts w:ascii="Times New Roman" w:eastAsia="Times New Roman" w:hAnsi="Times New Roman" w:cs="Times New Roman"/>
          <w:sz w:val="20"/>
          <w:szCs w:val="20"/>
        </w:rPr>
        <w:t xml:space="preserve"> земли, находящиеся в муниципальной собственности, и земли, государственная собственность на которые не разграничена</w:t>
      </w:r>
      <w:r w:rsidRPr="00D506FF">
        <w:rPr>
          <w:rFonts w:ascii="Times New Roman" w:eastAsia="Times New Roman" w:hAnsi="Times New Roman" w:cs="Times New Roman"/>
          <w:sz w:val="20"/>
          <w:szCs w:val="20"/>
        </w:rPr>
        <w:t>, в соответствии с классификатором видов разрешенного использования земельных участков по виду разрешенного использования в текстовой части описания вида разрешенного использования земельного участка в пределах интервалов ставок арендной платы в процентах от кадастровой стоимости</w:t>
      </w:r>
      <w:r w:rsidR="00A753CF" w:rsidRPr="00D506FF">
        <w:rPr>
          <w:rFonts w:ascii="Times New Roman" w:eastAsia="Times New Roman" w:hAnsi="Times New Roman" w:cs="Times New Roman"/>
          <w:sz w:val="20"/>
          <w:szCs w:val="20"/>
        </w:rPr>
        <w:t xml:space="preserve"> за земли, находящиеся в муниципальной собственности </w:t>
      </w:r>
      <w:r w:rsidR="00CA6EB0" w:rsidRPr="00D506FF">
        <w:rPr>
          <w:rFonts w:ascii="Times New Roman" w:eastAsia="Times New Roman" w:hAnsi="Times New Roman" w:cs="Times New Roman"/>
          <w:sz w:val="20"/>
          <w:szCs w:val="20"/>
        </w:rPr>
        <w:t xml:space="preserve">городского поселения город Давлеканово </w:t>
      </w:r>
      <w:r w:rsidR="00A753CF" w:rsidRPr="00D506FF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Давлекановский район Республики Башкортостан и за земли, государственная собственность на которые не разграничена, расположенные на территории </w:t>
      </w:r>
      <w:r w:rsidR="00CA6EB0" w:rsidRPr="00D506FF">
        <w:rPr>
          <w:rFonts w:ascii="Times New Roman" w:eastAsia="Times New Roman" w:hAnsi="Times New Roman" w:cs="Times New Roman"/>
          <w:sz w:val="20"/>
          <w:szCs w:val="20"/>
        </w:rPr>
        <w:t xml:space="preserve">городского поселения город Давлеканово </w:t>
      </w:r>
      <w:r w:rsidR="00A753CF" w:rsidRPr="00D506FF">
        <w:rPr>
          <w:rFonts w:ascii="Times New Roman" w:eastAsia="Times New Roman" w:hAnsi="Times New Roman" w:cs="Times New Roman"/>
          <w:sz w:val="20"/>
          <w:szCs w:val="20"/>
        </w:rPr>
        <w:t>муниципального района Давлекановский район Республики Башкортостан</w:t>
      </w:r>
      <w:r w:rsidRPr="00D506FF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классификатором видов разрешенного использования земельных участков, полномочия по распоряжению которыми в соответствии с законодательством осуществляются о</w:t>
      </w:r>
      <w:r w:rsidR="00A753CF" w:rsidRPr="00D506FF">
        <w:rPr>
          <w:rFonts w:ascii="Times New Roman" w:eastAsia="Times New Roman" w:hAnsi="Times New Roman" w:cs="Times New Roman"/>
          <w:sz w:val="20"/>
          <w:szCs w:val="20"/>
        </w:rPr>
        <w:t xml:space="preserve">рганами местного самоуправления осуществляется на основании решения Совета </w:t>
      </w:r>
      <w:r w:rsidR="00CA6EB0" w:rsidRPr="00D506FF">
        <w:rPr>
          <w:rFonts w:ascii="Times New Roman" w:eastAsia="Times New Roman" w:hAnsi="Times New Roman" w:cs="Times New Roman"/>
          <w:sz w:val="20"/>
          <w:szCs w:val="20"/>
        </w:rPr>
        <w:t xml:space="preserve">городского поселения город Давлеканово </w:t>
      </w:r>
      <w:r w:rsidR="00A753CF" w:rsidRPr="00D506FF">
        <w:rPr>
          <w:rFonts w:ascii="Times New Roman" w:eastAsia="Times New Roman" w:hAnsi="Times New Roman" w:cs="Times New Roman"/>
          <w:sz w:val="20"/>
          <w:szCs w:val="20"/>
        </w:rPr>
        <w:t>муни</w:t>
      </w:r>
      <w:r w:rsidR="00CA6EB0" w:rsidRPr="00D506FF">
        <w:rPr>
          <w:rFonts w:ascii="Times New Roman" w:eastAsia="Times New Roman" w:hAnsi="Times New Roman" w:cs="Times New Roman"/>
          <w:sz w:val="20"/>
          <w:szCs w:val="20"/>
        </w:rPr>
        <w:t>ципального района Давлекановски</w:t>
      </w:r>
      <w:r w:rsidR="00A753CF" w:rsidRPr="00D506FF">
        <w:rPr>
          <w:rFonts w:ascii="Times New Roman" w:eastAsia="Times New Roman" w:hAnsi="Times New Roman" w:cs="Times New Roman"/>
          <w:sz w:val="20"/>
          <w:szCs w:val="20"/>
        </w:rPr>
        <w:t>й район Республики Башкортостан.</w:t>
      </w:r>
    </w:p>
    <w:p w:rsidR="00E537AA" w:rsidRPr="00D506FF" w:rsidRDefault="001E568C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1.3</w:t>
      </w:r>
      <w:r w:rsidR="00E537AA" w:rsidRPr="00D506FF">
        <w:rPr>
          <w:rFonts w:ascii="Times New Roman" w:eastAsia="Times New Roman" w:hAnsi="Times New Roman" w:cs="Times New Roman"/>
          <w:sz w:val="20"/>
          <w:szCs w:val="20"/>
        </w:rPr>
        <w:t>. Установить, что за использование земельных участков, находящихся в муниципальной собственности,</w:t>
      </w:r>
      <w:r w:rsidR="000C4E89" w:rsidRPr="00D506FF">
        <w:rPr>
          <w:rFonts w:ascii="Times New Roman" w:eastAsia="Times New Roman" w:hAnsi="Times New Roman" w:cs="Times New Roman"/>
          <w:sz w:val="20"/>
          <w:szCs w:val="20"/>
        </w:rPr>
        <w:t>и земли, государственная собственность на которые не разграничена,</w:t>
      </w:r>
      <w:r w:rsidR="00E537AA" w:rsidRPr="00D506FF">
        <w:rPr>
          <w:rFonts w:ascii="Times New Roman" w:eastAsia="Times New Roman" w:hAnsi="Times New Roman" w:cs="Times New Roman"/>
          <w:sz w:val="20"/>
          <w:szCs w:val="20"/>
        </w:rPr>
        <w:t>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E537AA" w:rsidRPr="00D506FF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двух процентов кадастровой стоимости арендуемых земельных участков;</w:t>
      </w:r>
    </w:p>
    <w:p w:rsidR="00E537AA" w:rsidRPr="00D506FF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E537AA" w:rsidRPr="00D506FF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E537AA" w:rsidRPr="00D506FF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При этом размер арендной платы, устанавливаемый в связи с переоформлением права постоянного (бессрочного) пользования земельным участком, не должен превышать более чем в 2 раза размера земельного налога, устанавливаемого представительным органом местного самоуправления.</w:t>
      </w:r>
    </w:p>
    <w:p w:rsidR="009B7DC6" w:rsidRPr="00D506FF" w:rsidRDefault="001E568C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1.4</w:t>
      </w:r>
      <w:r w:rsidR="009B7DC6" w:rsidRPr="00D506FF">
        <w:rPr>
          <w:rFonts w:ascii="Times New Roman" w:eastAsia="Times New Roman" w:hAnsi="Times New Roman" w:cs="Times New Roman"/>
          <w:sz w:val="20"/>
          <w:szCs w:val="20"/>
        </w:rPr>
        <w:t xml:space="preserve">. 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пунктом </w:t>
      </w:r>
      <w:r w:rsidR="000375CA" w:rsidRPr="00D506FF">
        <w:rPr>
          <w:rFonts w:ascii="Times New Roman" w:eastAsia="Times New Roman" w:hAnsi="Times New Roman" w:cs="Times New Roman"/>
          <w:sz w:val="20"/>
          <w:szCs w:val="20"/>
        </w:rPr>
        <w:t>1.7.</w:t>
      </w:r>
      <w:r w:rsidR="009B7DC6" w:rsidRPr="00D506FF">
        <w:rPr>
          <w:rFonts w:ascii="Times New Roman" w:eastAsia="Times New Roman" w:hAnsi="Times New Roman" w:cs="Times New Roman"/>
          <w:sz w:val="20"/>
          <w:szCs w:val="20"/>
        </w:rPr>
        <w:t>настоящих Правил, может быть изменен</w:t>
      </w:r>
      <w:r w:rsidR="000C4E89" w:rsidRPr="00D506FF">
        <w:rPr>
          <w:rFonts w:ascii="Times New Roman" w:eastAsia="Times New Roman" w:hAnsi="Times New Roman" w:cs="Times New Roman"/>
          <w:sz w:val="20"/>
          <w:szCs w:val="20"/>
        </w:rPr>
        <w:t>о</w:t>
      </w:r>
      <w:r w:rsidR="009B7DC6" w:rsidRPr="00D506FF">
        <w:rPr>
          <w:rFonts w:ascii="Times New Roman" w:eastAsia="Times New Roman" w:hAnsi="Times New Roman" w:cs="Times New Roman"/>
          <w:sz w:val="20"/>
          <w:szCs w:val="20"/>
        </w:rPr>
        <w:t xml:space="preserve">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 При этом </w:t>
      </w:r>
      <w:r w:rsidR="009B7DC6" w:rsidRPr="00D506FF">
        <w:rPr>
          <w:rFonts w:ascii="Times New Roman" w:eastAsia="Times New Roman" w:hAnsi="Times New Roman" w:cs="Times New Roman"/>
          <w:sz w:val="20"/>
          <w:szCs w:val="20"/>
        </w:rPr>
        <w:lastRenderedPageBreak/>
        <w:t>арендная плата подлежит перерасчету с момента изменения разрешенного использования в установленном порядке в соответствии с Федеральным законом «О государственном кадастре недвижимости» при предоставлении соответст</w:t>
      </w:r>
      <w:r w:rsidR="006F61FA" w:rsidRPr="00D506FF">
        <w:rPr>
          <w:rFonts w:ascii="Times New Roman" w:eastAsia="Times New Roman" w:hAnsi="Times New Roman" w:cs="Times New Roman"/>
          <w:sz w:val="20"/>
          <w:szCs w:val="20"/>
        </w:rPr>
        <w:t>вующейвыписки из Единого государственного реестра недвижимости  на недвижимое имущество и сделок с ним на земельный участок</w:t>
      </w:r>
      <w:r w:rsidR="009B7DC6" w:rsidRPr="00D506FF">
        <w:rPr>
          <w:rFonts w:ascii="Times New Roman" w:eastAsia="Times New Roman" w:hAnsi="Times New Roman" w:cs="Times New Roman"/>
          <w:sz w:val="20"/>
          <w:szCs w:val="20"/>
        </w:rPr>
        <w:t xml:space="preserve">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7501F7" w:rsidRPr="00D506FF" w:rsidRDefault="001E568C" w:rsidP="007501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1.5</w:t>
      </w:r>
      <w:r w:rsidR="007501F7" w:rsidRPr="00D506FF">
        <w:rPr>
          <w:rFonts w:ascii="Times New Roman" w:eastAsia="Times New Roman" w:hAnsi="Times New Roman" w:cs="Times New Roman"/>
          <w:sz w:val="20"/>
          <w:szCs w:val="20"/>
        </w:rPr>
        <w:t>. 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</w:t>
      </w:r>
      <w:r w:rsidR="00CE043F" w:rsidRPr="00D506FF">
        <w:rPr>
          <w:rFonts w:ascii="Times New Roman" w:eastAsia="Times New Roman" w:hAnsi="Times New Roman" w:cs="Times New Roman"/>
          <w:sz w:val="20"/>
          <w:szCs w:val="20"/>
        </w:rPr>
        <w:t>емом в аренду земельном участке:</w:t>
      </w:r>
    </w:p>
    <w:p w:rsidR="00CE043F" w:rsidRPr="00D506FF" w:rsidRDefault="00CE043F" w:rsidP="00CE04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с учетом вида разрешенного использования земельного участка и вида (типа) деятельности каждого арендатора по договорам аренды земельных участков, размер арендной платы которых рассчитывается в процентах от кадастровой стоимости земельных участков;</w:t>
      </w:r>
    </w:p>
    <w:p w:rsidR="00CE043F" w:rsidRPr="00D506FF" w:rsidRDefault="00CE043F" w:rsidP="00CE04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с учетом видов (типов) деятельности в размещенных на земельном участке объектах и/или видов (типов) размещенных на земельном участке объектов по договорам аренды земельных участков, размер арендной платы которых рассчитывается на основании базовой ставки арендной платы за земельный участок.</w:t>
      </w:r>
    </w:p>
    <w:p w:rsidR="00CE043F" w:rsidRPr="00D506FF" w:rsidRDefault="00CE043F" w:rsidP="00CE04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 xml:space="preserve">1.6. 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</w:t>
      </w:r>
      <w:hyperlink w:anchor="sub_119" w:history="1">
        <w:r w:rsidRPr="00D506FF">
          <w:rPr>
            <w:rStyle w:val="a7"/>
            <w:rFonts w:ascii="Times New Roman" w:eastAsia="Times New Roman" w:hAnsi="Times New Roman" w:cs="Times New Roman"/>
            <w:sz w:val="20"/>
            <w:szCs w:val="20"/>
          </w:rPr>
          <w:t>пунктом 1.7</w:t>
        </w:r>
      </w:hyperlink>
      <w:r w:rsidRPr="00D506FF">
        <w:rPr>
          <w:rFonts w:ascii="Times New Roman" w:eastAsia="Times New Roman" w:hAnsi="Times New Roman" w:cs="Times New Roman"/>
          <w:sz w:val="20"/>
          <w:szCs w:val="20"/>
        </w:rPr>
        <w:t xml:space="preserve"> настоящих Правил.</w:t>
      </w:r>
    </w:p>
    <w:p w:rsidR="00CE043F" w:rsidRPr="00D506FF" w:rsidRDefault="00CE043F" w:rsidP="00CE04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 xml:space="preserve">1.7. </w:t>
      </w:r>
      <w:r w:rsidR="00372E2B" w:rsidRPr="00D506FF">
        <w:rPr>
          <w:rFonts w:ascii="Times New Roman" w:eastAsia="Times New Roman" w:hAnsi="Times New Roman" w:cs="Times New Roman"/>
          <w:sz w:val="20"/>
          <w:szCs w:val="20"/>
        </w:rPr>
        <w:t>Расчет размера арендной платы за использование земельного участка на год производится 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и оформляется в виде приложения к договору аренды. Расчет арендной платы подлежит ежегодному уточнению в соответствии с разделом 2 настоящих Правил.</w:t>
      </w:r>
    </w:p>
    <w:p w:rsidR="00684F82" w:rsidRPr="00D506FF" w:rsidRDefault="001E568C" w:rsidP="00CE04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1.</w:t>
      </w:r>
      <w:r w:rsidR="00CE043F" w:rsidRPr="00D506FF">
        <w:rPr>
          <w:rFonts w:ascii="Times New Roman" w:eastAsia="Times New Roman" w:hAnsi="Times New Roman" w:cs="Times New Roman"/>
          <w:sz w:val="20"/>
          <w:szCs w:val="20"/>
        </w:rPr>
        <w:t>8</w:t>
      </w:r>
      <w:r w:rsidR="00684F82" w:rsidRPr="00D506FF">
        <w:rPr>
          <w:rFonts w:ascii="Times New Roman" w:eastAsia="Times New Roman" w:hAnsi="Times New Roman" w:cs="Times New Roman"/>
          <w:sz w:val="20"/>
          <w:szCs w:val="20"/>
        </w:rPr>
        <w:t>. Размер арендной платы за земельные участки, находящиеся в муниципальной собственности</w:t>
      </w:r>
      <w:r w:rsidR="000C4E89" w:rsidRPr="00D506FF">
        <w:rPr>
          <w:rFonts w:ascii="Times New Roman" w:eastAsia="Times New Roman" w:hAnsi="Times New Roman" w:cs="Times New Roman"/>
          <w:sz w:val="20"/>
          <w:szCs w:val="20"/>
        </w:rPr>
        <w:t>и земли, государственная собственность на которые не разграничена,</w:t>
      </w:r>
      <w:r w:rsidR="00684F82" w:rsidRPr="00D506FF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предоставленные для размещения объектов, предусмотренных </w:t>
      </w:r>
      <w:hyperlink r:id="rId8" w:history="1">
        <w:r w:rsidR="00684F82" w:rsidRPr="00D506FF">
          <w:rPr>
            <w:rStyle w:val="a7"/>
            <w:rFonts w:ascii="Times New Roman" w:eastAsia="Times New Roman" w:hAnsi="Times New Roman" w:cs="Times New Roman"/>
            <w:sz w:val="20"/>
            <w:szCs w:val="20"/>
          </w:rPr>
          <w:t>подпунктом 2 пункта 1 статьи 49</w:t>
        </w:r>
      </w:hyperlink>
      <w:r w:rsidR="00684F82" w:rsidRPr="00D506FF">
        <w:rPr>
          <w:rFonts w:ascii="Times New Roman" w:eastAsia="Times New Roman" w:hAnsi="Times New Roman" w:cs="Times New Roman"/>
          <w:sz w:val="20"/>
          <w:szCs w:val="20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AB6ECE" w:rsidRPr="00D506FF" w:rsidRDefault="001E568C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1.</w:t>
      </w:r>
      <w:r w:rsidR="00CE043F" w:rsidRPr="00D506FF">
        <w:rPr>
          <w:rFonts w:ascii="Times New Roman" w:eastAsia="Times New Roman" w:hAnsi="Times New Roman" w:cs="Times New Roman"/>
          <w:sz w:val="20"/>
          <w:szCs w:val="20"/>
        </w:rPr>
        <w:t>9</w:t>
      </w:r>
      <w:r w:rsidR="00684F82" w:rsidRPr="00D506FF">
        <w:rPr>
          <w:rFonts w:ascii="Times New Roman" w:eastAsia="Times New Roman" w:hAnsi="Times New Roman" w:cs="Times New Roman"/>
          <w:sz w:val="20"/>
          <w:szCs w:val="20"/>
        </w:rPr>
        <w:t>.</w:t>
      </w:r>
      <w:r w:rsidR="00AB6ECE" w:rsidRPr="00D506FF">
        <w:rPr>
          <w:rFonts w:ascii="Times New Roman" w:eastAsia="Times New Roman" w:hAnsi="Times New Roman" w:cs="Times New Roman"/>
          <w:sz w:val="20"/>
          <w:szCs w:val="20"/>
        </w:rPr>
        <w:t>Для земельных участков, используемых не по целевому назначению,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использования.</w:t>
      </w:r>
    </w:p>
    <w:p w:rsidR="00AB6ECE" w:rsidRPr="00D506F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участка.</w:t>
      </w:r>
    </w:p>
    <w:p w:rsidR="00AB6ECE" w:rsidRPr="00D506F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В случае, когда арендная плата за фактический вид использования земельного участка меньше арендной платы, установленной для вида разрешенного использования, предусмотренного договором, действующая по договору аренды земельного участка арендная плата определяется с повышающим поправочным коэффициентом, равным 2.</w:t>
      </w:r>
    </w:p>
    <w:p w:rsidR="00AB6ECE" w:rsidRPr="00D506F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Перерасчет арендной платы с учетом случаев, предусмотренных абзацами вторым и третьим настоящего пункта, осуществляется применительно к действующим формулам пунктов</w:t>
      </w:r>
      <w:r w:rsidR="000375CA" w:rsidRPr="00D506FF">
        <w:rPr>
          <w:rFonts w:ascii="Times New Roman" w:eastAsia="Times New Roman" w:hAnsi="Times New Roman" w:cs="Times New Roman"/>
          <w:sz w:val="20"/>
          <w:szCs w:val="20"/>
        </w:rPr>
        <w:t>а, б</w:t>
      </w:r>
      <w:r w:rsidRPr="00D506FF">
        <w:rPr>
          <w:rFonts w:ascii="Times New Roman" w:eastAsia="Times New Roman" w:hAnsi="Times New Roman" w:cs="Times New Roman"/>
          <w:sz w:val="20"/>
          <w:szCs w:val="20"/>
        </w:rPr>
        <w:t xml:space="preserve"> настоящих Правил.</w:t>
      </w:r>
    </w:p>
    <w:p w:rsidR="00AB6ECE" w:rsidRPr="00D506FF" w:rsidRDefault="001E568C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1.</w:t>
      </w:r>
      <w:r w:rsidR="00CE043F" w:rsidRPr="00D506FF">
        <w:rPr>
          <w:rFonts w:ascii="Times New Roman" w:eastAsia="Times New Roman" w:hAnsi="Times New Roman" w:cs="Times New Roman"/>
          <w:sz w:val="20"/>
          <w:szCs w:val="20"/>
        </w:rPr>
        <w:t>9</w:t>
      </w:r>
      <w:r w:rsidR="00AB6ECE" w:rsidRPr="00D506FF">
        <w:rPr>
          <w:rFonts w:ascii="Times New Roman" w:eastAsia="Times New Roman" w:hAnsi="Times New Roman" w:cs="Times New Roman"/>
          <w:sz w:val="20"/>
          <w:szCs w:val="20"/>
        </w:rPr>
        <w:t>.1.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приложению к настоящим Правилам (далее - Акт обследования).</w:t>
      </w:r>
    </w:p>
    <w:p w:rsidR="00AB6ECE" w:rsidRPr="00D506F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</w:p>
    <w:p w:rsidR="00AB6ECE" w:rsidRPr="00D506F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 xml:space="preserve">Расчет арендной платы с учетом случаев, предусмотренных абзацами вторым и третьим пункта </w:t>
      </w:r>
      <w:r w:rsidR="000375CA" w:rsidRPr="00D506FF">
        <w:rPr>
          <w:rFonts w:ascii="Times New Roman" w:eastAsia="Times New Roman" w:hAnsi="Times New Roman" w:cs="Times New Roman"/>
          <w:sz w:val="20"/>
          <w:szCs w:val="20"/>
        </w:rPr>
        <w:t>1.5.</w:t>
      </w:r>
      <w:r w:rsidRPr="00D506FF">
        <w:rPr>
          <w:rFonts w:ascii="Times New Roman" w:eastAsia="Times New Roman" w:hAnsi="Times New Roman" w:cs="Times New Roman"/>
          <w:sz w:val="20"/>
          <w:szCs w:val="20"/>
        </w:rPr>
        <w:t>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 После устранения арендатором выявленных нарушений целевого использования земельного участка арендная плата рассчитывается в прежнем размере.</w:t>
      </w:r>
    </w:p>
    <w:p w:rsidR="009B7DC6" w:rsidRPr="00D506F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 xml:space="preserve"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</w:t>
      </w:r>
      <w:r w:rsidRPr="00D506FF">
        <w:rPr>
          <w:rFonts w:ascii="Times New Roman" w:eastAsia="Times New Roman" w:hAnsi="Times New Roman" w:cs="Times New Roman"/>
          <w:sz w:val="20"/>
          <w:szCs w:val="20"/>
        </w:rPr>
        <w:lastRenderedPageBreak/>
        <w:t>соответствии с целевым назначением земельного участка осуществляется со дня регистрации вышеуказанного заявления арендатора.</w:t>
      </w:r>
    </w:p>
    <w:p w:rsidR="002E65EF" w:rsidRPr="00D506FF" w:rsidRDefault="002E65EF" w:rsidP="00372E2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5EF" w:rsidRPr="00D506FF" w:rsidRDefault="00372E2B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2</w:t>
      </w:r>
      <w:r w:rsidR="002E65EF" w:rsidRPr="00D506FF">
        <w:rPr>
          <w:rFonts w:ascii="Times New Roman" w:eastAsia="Times New Roman" w:hAnsi="Times New Roman" w:cs="Times New Roman"/>
          <w:sz w:val="20"/>
          <w:szCs w:val="20"/>
        </w:rPr>
        <w:t>.  УСЛОВИЯ ИЗМЕНЕНИЯ АРЕНДНОЙ ПЛАТЫ ЗА ЗЕМЛЮ</w:t>
      </w:r>
    </w:p>
    <w:p w:rsidR="002E65EF" w:rsidRPr="00D506FF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E65EF" w:rsidRPr="00D506FF" w:rsidRDefault="00372E2B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2</w:t>
      </w:r>
      <w:r w:rsidR="002E65EF" w:rsidRPr="00D506FF">
        <w:rPr>
          <w:rFonts w:ascii="Times New Roman" w:eastAsia="Times New Roman" w:hAnsi="Times New Roman" w:cs="Times New Roman"/>
          <w:sz w:val="20"/>
          <w:szCs w:val="20"/>
        </w:rPr>
        <w:t>.1. Пересмотр размера арендной платы осуществляется арендодателем в одностороннем порядке по следующим основаниям:</w:t>
      </w:r>
    </w:p>
    <w:p w:rsidR="002E65EF" w:rsidRPr="00D506F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в связи с изменением кадастровой стоимости земельного участка;</w:t>
      </w:r>
    </w:p>
    <w:p w:rsidR="002E65EF" w:rsidRPr="00D506F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2E65EF" w:rsidRPr="00D506F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</w:t>
      </w:r>
      <w:r w:rsidR="0094378F" w:rsidRPr="00D506FF">
        <w:rPr>
          <w:rFonts w:ascii="Times New Roman" w:eastAsia="Times New Roman" w:hAnsi="Times New Roman" w:cs="Times New Roman"/>
          <w:sz w:val="20"/>
          <w:szCs w:val="20"/>
        </w:rPr>
        <w:t xml:space="preserve"> ее перечисления или исчисления;</w:t>
      </w:r>
    </w:p>
    <w:p w:rsidR="0094378F" w:rsidRPr="00D506F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(или) неиспользования, в том числе его части;</w:t>
      </w:r>
    </w:p>
    <w:p w:rsidR="0094378F" w:rsidRPr="00D506F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в случае устранения арендатором выявленных нарушений целевого использования земельного участка.</w:t>
      </w:r>
    </w:p>
    <w:p w:rsidR="0094378F" w:rsidRPr="00D506FF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65EF" w:rsidRPr="00D506FF" w:rsidRDefault="00372E2B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2</w:t>
      </w:r>
      <w:r w:rsidR="002E65EF" w:rsidRPr="00D506FF">
        <w:rPr>
          <w:rFonts w:ascii="Times New Roman" w:eastAsia="Times New Roman" w:hAnsi="Times New Roman" w:cs="Times New Roman"/>
          <w:sz w:val="20"/>
          <w:szCs w:val="20"/>
        </w:rPr>
        <w:t>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4D1761" w:rsidRPr="00D506FF" w:rsidRDefault="002E65EF" w:rsidP="00D471A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94378F" w:rsidRPr="00D506F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основаниями для перерасчета уполномоченным органом в одностороннем порядке арендной платы являются:</w:t>
      </w:r>
    </w:p>
    <w:p w:rsidR="0094378F" w:rsidRPr="00D506F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акт административного обследования земельного участка, осуществленного должностными лицами органов государственного земельного надзора, уполномоченных на проведение плановых и внеплановых проверок соблюдения требований земельного законодательства Российской Федерации;</w:t>
      </w:r>
    </w:p>
    <w:p w:rsidR="0094378F" w:rsidRPr="00D506FF" w:rsidRDefault="004D1761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а</w:t>
      </w:r>
      <w:r w:rsidR="0094378F" w:rsidRPr="00D506FF">
        <w:rPr>
          <w:rFonts w:ascii="Times New Roman" w:eastAsia="Times New Roman" w:hAnsi="Times New Roman" w:cs="Times New Roman"/>
          <w:sz w:val="20"/>
          <w:szCs w:val="20"/>
        </w:rPr>
        <w:t>кт обследования земельного участка, подготовленный обладающим соответствующими полномочиями лицом уполномоченного органа по распоряжению таким земельным участком, по форме согласно приложению к настоящим Правилам;</w:t>
      </w:r>
    </w:p>
    <w:p w:rsidR="004D1761" w:rsidRPr="00D506FF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65EF" w:rsidRPr="00D506F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4D1761" w:rsidRPr="00D506FF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65EF" w:rsidRPr="00D506F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в) произошло изменение кадастровой стоимости земельного участка.</w:t>
      </w:r>
    </w:p>
    <w:p w:rsidR="004D1761" w:rsidRPr="00D506FF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65EF" w:rsidRPr="00D506F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4D1761" w:rsidRPr="00D506FF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1761" w:rsidRPr="00D506FF" w:rsidRDefault="00372E2B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2</w:t>
      </w:r>
      <w:r w:rsidR="004D1761" w:rsidRPr="00D506FF">
        <w:rPr>
          <w:rFonts w:ascii="Times New Roman" w:eastAsia="Times New Roman" w:hAnsi="Times New Roman" w:cs="Times New Roman"/>
          <w:sz w:val="20"/>
          <w:szCs w:val="20"/>
        </w:rPr>
        <w:t>.3. 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участка.</w:t>
      </w:r>
    </w:p>
    <w:p w:rsidR="00345670" w:rsidRPr="00D506FF" w:rsidRDefault="00345670" w:rsidP="0034567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0" w:name="sub_70103"/>
    </w:p>
    <w:p w:rsidR="00345670" w:rsidRPr="00D506FF" w:rsidRDefault="00345670" w:rsidP="0034567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345670" w:rsidRPr="00D506FF" w:rsidRDefault="00345670" w:rsidP="0034567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D506FF">
        <w:rPr>
          <w:rFonts w:ascii="Times New Roman" w:hAnsi="Times New Roman" w:cs="Times New Roman"/>
          <w:bCs/>
          <w:color w:val="26282F"/>
          <w:sz w:val="20"/>
          <w:szCs w:val="20"/>
        </w:rPr>
        <w:t>3. ЛЬГОТНЫЙ ПОРЯДОК ОПРЕДЕЛЕНИЯ РАЗМЕРОВ АРЕНДНОЙ ПЛАТЫ ЗА ЗЕМЛЮ</w:t>
      </w:r>
    </w:p>
    <w:bookmarkEnd w:id="0"/>
    <w:p w:rsidR="00345670" w:rsidRPr="00D506FF" w:rsidRDefault="00345670" w:rsidP="00345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345670" w:rsidRPr="00D506FF" w:rsidRDefault="00345670" w:rsidP="00345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506FF">
        <w:rPr>
          <w:rFonts w:ascii="Times New Roman" w:hAnsi="Times New Roman" w:cs="Times New Roman"/>
          <w:sz w:val="20"/>
          <w:szCs w:val="20"/>
        </w:rPr>
        <w:t xml:space="preserve">3.1. </w:t>
      </w:r>
      <w:r w:rsidR="00A753CF" w:rsidRPr="00D506FF">
        <w:rPr>
          <w:rFonts w:ascii="Times New Roman" w:hAnsi="Times New Roman" w:cs="Times New Roman"/>
          <w:sz w:val="20"/>
          <w:szCs w:val="20"/>
        </w:rPr>
        <w:t>Понижающий коэффициент</w:t>
      </w:r>
      <w:r w:rsidRPr="00D506FF">
        <w:rPr>
          <w:rFonts w:ascii="Times New Roman" w:hAnsi="Times New Roman" w:cs="Times New Roman"/>
          <w:sz w:val="20"/>
          <w:szCs w:val="20"/>
        </w:rPr>
        <w:t xml:space="preserve"> для определения размера арендной платы за </w:t>
      </w:r>
      <w:r w:rsidR="00420979" w:rsidRPr="00D506FF">
        <w:rPr>
          <w:rFonts w:ascii="Times New Roman" w:hAnsi="Times New Roman" w:cs="Times New Roman"/>
          <w:sz w:val="20"/>
          <w:szCs w:val="20"/>
        </w:rPr>
        <w:t>земли, находящихся в муниципальной собственности, и земли, государственная собственность на которые не разграничена</w:t>
      </w:r>
      <w:r w:rsidRPr="00D506FF">
        <w:rPr>
          <w:rFonts w:ascii="Times New Roman" w:hAnsi="Times New Roman" w:cs="Times New Roman"/>
          <w:sz w:val="20"/>
          <w:szCs w:val="20"/>
        </w:rPr>
        <w:t>, предоставленные предприятиям (организациям), находящимся в стадии конкурсного производства</w:t>
      </w:r>
      <w:r w:rsidR="00420979" w:rsidRPr="00D506FF">
        <w:rPr>
          <w:rFonts w:ascii="Times New Roman" w:hAnsi="Times New Roman" w:cs="Times New Roman"/>
          <w:sz w:val="20"/>
          <w:szCs w:val="20"/>
        </w:rPr>
        <w:t>устанавливается</w:t>
      </w:r>
      <w:r w:rsidR="00A753CF" w:rsidRPr="00D506FF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420979" w:rsidRPr="00D506FF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="00A753CF" w:rsidRPr="00D506FF">
        <w:rPr>
          <w:rFonts w:ascii="Times New Roman" w:hAnsi="Times New Roman" w:cs="Times New Roman"/>
          <w:sz w:val="20"/>
          <w:szCs w:val="20"/>
        </w:rPr>
        <w:t>решения Совета</w:t>
      </w:r>
      <w:r w:rsidR="00CA6EB0" w:rsidRPr="00D506FF">
        <w:rPr>
          <w:rFonts w:ascii="Times New Roman" w:hAnsi="Times New Roman" w:cs="Times New Roman"/>
          <w:sz w:val="20"/>
          <w:szCs w:val="20"/>
        </w:rPr>
        <w:t>городского поселения город Давлеканово</w:t>
      </w:r>
      <w:r w:rsidR="00420979" w:rsidRPr="00D506FF">
        <w:rPr>
          <w:rFonts w:ascii="Times New Roman" w:hAnsi="Times New Roman" w:cs="Times New Roman"/>
          <w:sz w:val="20"/>
          <w:szCs w:val="20"/>
        </w:rPr>
        <w:t>муниципального района Давлекановский район Республики Башкортостан.</w:t>
      </w:r>
    </w:p>
    <w:p w:rsidR="00345670" w:rsidRPr="00D506FF" w:rsidRDefault="00420979" w:rsidP="00345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506FF">
        <w:rPr>
          <w:rFonts w:ascii="Times New Roman" w:hAnsi="Times New Roman" w:cs="Times New Roman"/>
          <w:sz w:val="20"/>
          <w:szCs w:val="20"/>
        </w:rPr>
        <w:t xml:space="preserve">Установить </w:t>
      </w:r>
      <w:r w:rsidR="00345670" w:rsidRPr="00D506FF">
        <w:rPr>
          <w:rFonts w:ascii="Times New Roman" w:hAnsi="Times New Roman" w:cs="Times New Roman"/>
          <w:sz w:val="20"/>
          <w:szCs w:val="20"/>
        </w:rPr>
        <w:t>понижающий коэффициент в размере 0,01:</w:t>
      </w:r>
    </w:p>
    <w:p w:rsidR="00345670" w:rsidRPr="00D506FF" w:rsidRDefault="00345670" w:rsidP="00345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506FF">
        <w:rPr>
          <w:rFonts w:ascii="Times New Roman" w:hAnsi="Times New Roman" w:cs="Times New Roman"/>
          <w:sz w:val="20"/>
          <w:szCs w:val="20"/>
        </w:rPr>
        <w:t xml:space="preserve">по договору аренды земельного участка, </w:t>
      </w:r>
      <w:r w:rsidR="003B5104" w:rsidRPr="00D506FF">
        <w:rPr>
          <w:rFonts w:ascii="Times New Roman" w:hAnsi="Times New Roman" w:cs="Times New Roman"/>
          <w:sz w:val="20"/>
          <w:szCs w:val="20"/>
        </w:rPr>
        <w:t xml:space="preserve">находящегося в муниципальной собственности, и земли, государственная собственность на которые не разграничена </w:t>
      </w:r>
      <w:r w:rsidRPr="00D506FF">
        <w:rPr>
          <w:rFonts w:ascii="Times New Roman" w:hAnsi="Times New Roman" w:cs="Times New Roman"/>
          <w:sz w:val="20"/>
          <w:szCs w:val="20"/>
        </w:rPr>
        <w:t>предоставленного предприя</w:t>
      </w:r>
      <w:r w:rsidR="0093577F" w:rsidRPr="00D506FF">
        <w:rPr>
          <w:rFonts w:ascii="Times New Roman" w:hAnsi="Times New Roman" w:cs="Times New Roman"/>
          <w:sz w:val="20"/>
          <w:szCs w:val="20"/>
        </w:rPr>
        <w:t>тию (организации), находящемуся</w:t>
      </w:r>
      <w:r w:rsidRPr="00D506FF">
        <w:rPr>
          <w:rFonts w:ascii="Times New Roman" w:hAnsi="Times New Roman" w:cs="Times New Roman"/>
          <w:sz w:val="20"/>
          <w:szCs w:val="20"/>
        </w:rPr>
        <w:t>(-ейся) в стадии конкурсного производства;</w:t>
      </w:r>
    </w:p>
    <w:p w:rsidR="00345670" w:rsidRPr="00D506FF" w:rsidRDefault="00345670" w:rsidP="00345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506FF">
        <w:rPr>
          <w:rFonts w:ascii="Times New Roman" w:hAnsi="Times New Roman" w:cs="Times New Roman"/>
          <w:sz w:val="20"/>
          <w:szCs w:val="20"/>
        </w:rPr>
        <w:t>а также в остальных случаях предоставления государственной и (или) му</w:t>
      </w:r>
      <w:r w:rsidR="0093577F" w:rsidRPr="00D506FF">
        <w:rPr>
          <w:rFonts w:ascii="Times New Roman" w:hAnsi="Times New Roman" w:cs="Times New Roman"/>
          <w:sz w:val="20"/>
          <w:szCs w:val="20"/>
        </w:rPr>
        <w:t>ниципальной преференции</w:t>
      </w:r>
      <w:r w:rsidRPr="00D506FF">
        <w:rPr>
          <w:rFonts w:ascii="Times New Roman" w:hAnsi="Times New Roman" w:cs="Times New Roman"/>
          <w:sz w:val="20"/>
          <w:szCs w:val="20"/>
        </w:rPr>
        <w:t xml:space="preserve">(-ий) в соответствии с </w:t>
      </w:r>
      <w:hyperlink r:id="rId9" w:history="1">
        <w:r w:rsidRPr="00D506FF">
          <w:rPr>
            <w:rFonts w:ascii="Times New Roman" w:hAnsi="Times New Roman" w:cs="Times New Roman"/>
            <w:color w:val="106BBE"/>
            <w:sz w:val="20"/>
            <w:szCs w:val="20"/>
          </w:rPr>
          <w:t>антимонопольным законодательством</w:t>
        </w:r>
      </w:hyperlink>
      <w:r w:rsidRPr="00D506FF">
        <w:rPr>
          <w:rFonts w:ascii="Times New Roman" w:hAnsi="Times New Roman" w:cs="Times New Roman"/>
          <w:sz w:val="20"/>
          <w:szCs w:val="20"/>
        </w:rPr>
        <w:t>.</w:t>
      </w:r>
    </w:p>
    <w:p w:rsidR="00E6732D" w:rsidRPr="00D506FF" w:rsidRDefault="00E6732D" w:rsidP="00D506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32D" w:rsidRPr="00D506FF" w:rsidRDefault="00E6732D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5C40" w:rsidRPr="00D506FF" w:rsidRDefault="001C5C40" w:rsidP="003B5104">
      <w:pPr>
        <w:tabs>
          <w:tab w:val="left" w:pos="567"/>
          <w:tab w:val="left" w:pos="5812"/>
        </w:tabs>
        <w:spacing w:after="0" w:line="240" w:lineRule="auto"/>
        <w:ind w:left="5529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D506FF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Приложение</w:t>
      </w:r>
    </w:p>
    <w:p w:rsidR="001C5C40" w:rsidRPr="00D506FF" w:rsidRDefault="001C5C40" w:rsidP="003B5104">
      <w:pPr>
        <w:tabs>
          <w:tab w:val="left" w:pos="567"/>
          <w:tab w:val="left" w:pos="5812"/>
        </w:tabs>
        <w:spacing w:after="0" w:line="240" w:lineRule="auto"/>
        <w:ind w:left="5529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D506FF">
        <w:rPr>
          <w:rFonts w:ascii="Times New Roman" w:eastAsia="MS Mincho" w:hAnsi="Times New Roman" w:cs="Times New Roman"/>
          <w:sz w:val="20"/>
          <w:szCs w:val="20"/>
          <w:lang w:eastAsia="ja-JP"/>
        </w:rPr>
        <w:t>к Правилам определения</w:t>
      </w:r>
    </w:p>
    <w:p w:rsidR="001C5C40" w:rsidRPr="00D506FF" w:rsidRDefault="001C5C40" w:rsidP="003B5104">
      <w:pPr>
        <w:tabs>
          <w:tab w:val="left" w:pos="567"/>
          <w:tab w:val="left" w:pos="5812"/>
        </w:tabs>
        <w:spacing w:after="0" w:line="240" w:lineRule="auto"/>
        <w:ind w:left="5529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D506FF">
        <w:rPr>
          <w:rFonts w:ascii="Times New Roman" w:eastAsia="MS Mincho" w:hAnsi="Times New Roman" w:cs="Times New Roman"/>
          <w:sz w:val="20"/>
          <w:szCs w:val="20"/>
          <w:lang w:eastAsia="ja-JP"/>
        </w:rPr>
        <w:t>размера и внесения арендной</w:t>
      </w:r>
    </w:p>
    <w:p w:rsidR="00CA6EB0" w:rsidRPr="00D506FF" w:rsidRDefault="001C5C40" w:rsidP="003B5104">
      <w:pPr>
        <w:tabs>
          <w:tab w:val="left" w:pos="567"/>
          <w:tab w:val="left" w:pos="5812"/>
        </w:tabs>
        <w:spacing w:after="0" w:line="240" w:lineRule="auto"/>
        <w:ind w:left="5529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D506F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платы </w:t>
      </w:r>
      <w:r w:rsidR="003B5104" w:rsidRPr="00D506F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за земли, находящиеся в муниципальной собственности </w:t>
      </w:r>
    </w:p>
    <w:p w:rsidR="00CA6EB0" w:rsidRPr="00D506FF" w:rsidRDefault="00CA6EB0" w:rsidP="003B5104">
      <w:pPr>
        <w:tabs>
          <w:tab w:val="left" w:pos="567"/>
          <w:tab w:val="left" w:pos="5812"/>
        </w:tabs>
        <w:spacing w:after="0" w:line="240" w:lineRule="auto"/>
        <w:ind w:left="5529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D506FF">
        <w:rPr>
          <w:rFonts w:ascii="Times New Roman" w:eastAsia="MS Mincho" w:hAnsi="Times New Roman" w:cs="Times New Roman"/>
          <w:sz w:val="20"/>
          <w:szCs w:val="20"/>
          <w:lang w:eastAsia="ja-JP"/>
        </w:rPr>
        <w:t>городского поселения город Давлеканово</w:t>
      </w:r>
    </w:p>
    <w:p w:rsidR="00CA6EB0" w:rsidRPr="00D506FF" w:rsidRDefault="003B5104" w:rsidP="003B5104">
      <w:pPr>
        <w:tabs>
          <w:tab w:val="left" w:pos="567"/>
          <w:tab w:val="left" w:pos="5812"/>
        </w:tabs>
        <w:spacing w:after="0" w:line="240" w:lineRule="auto"/>
        <w:ind w:left="5529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D506F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муниципального района Давлекановский район Республики Башкортостан и земли, государственная собственность на которые не разграничена, расположенные на территории </w:t>
      </w:r>
    </w:p>
    <w:p w:rsidR="00CA6EB0" w:rsidRPr="00D506FF" w:rsidRDefault="00CA6EB0" w:rsidP="003B5104">
      <w:pPr>
        <w:tabs>
          <w:tab w:val="left" w:pos="567"/>
          <w:tab w:val="left" w:pos="5812"/>
        </w:tabs>
        <w:spacing w:after="0" w:line="240" w:lineRule="auto"/>
        <w:ind w:left="5529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D506FF">
        <w:rPr>
          <w:rFonts w:ascii="Times New Roman" w:eastAsia="MS Mincho" w:hAnsi="Times New Roman" w:cs="Times New Roman"/>
          <w:sz w:val="20"/>
          <w:szCs w:val="20"/>
          <w:lang w:eastAsia="ja-JP"/>
        </w:rPr>
        <w:t>городского поселения город Давлеканово</w:t>
      </w:r>
    </w:p>
    <w:p w:rsidR="00FD3CE5" w:rsidRPr="00D506FF" w:rsidRDefault="003B5104" w:rsidP="003B5104">
      <w:pPr>
        <w:tabs>
          <w:tab w:val="left" w:pos="567"/>
          <w:tab w:val="left" w:pos="5812"/>
        </w:tabs>
        <w:spacing w:after="0" w:line="240" w:lineRule="auto"/>
        <w:ind w:left="5529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D506FF">
        <w:rPr>
          <w:rFonts w:ascii="Times New Roman" w:eastAsia="MS Mincho" w:hAnsi="Times New Roman" w:cs="Times New Roman"/>
          <w:sz w:val="20"/>
          <w:szCs w:val="20"/>
          <w:lang w:eastAsia="ja-JP"/>
        </w:rPr>
        <w:t>Давлекановского района, полномочия по распоряжению которыми в соответствии с законодательством осуществляются органами местного самоуправления</w:t>
      </w:r>
    </w:p>
    <w:p w:rsidR="003B5104" w:rsidRPr="00D506FF" w:rsidRDefault="003B5104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D506FF">
        <w:rPr>
          <w:rFonts w:ascii="Calibri" w:eastAsia="Times New Roman" w:hAnsi="Calibri" w:cs="Calibri"/>
          <w:sz w:val="20"/>
          <w:szCs w:val="20"/>
        </w:rPr>
        <w:t>ПРИМЕРНАЯ ФОРМА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D506FF">
        <w:rPr>
          <w:rFonts w:ascii="Calibri" w:eastAsia="Times New Roman" w:hAnsi="Calibri" w:cs="Calibri"/>
          <w:sz w:val="20"/>
          <w:szCs w:val="20"/>
        </w:rPr>
        <w:t>акта обследования земельного участка</w:t>
      </w:r>
    </w:p>
    <w:p w:rsidR="004D1761" w:rsidRPr="00D506FF" w:rsidRDefault="00FD3CE5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D506FF">
        <w:rPr>
          <w:rFonts w:ascii="Calibri" w:eastAsia="Times New Roman" w:hAnsi="Calibri" w:cs="Calibri"/>
          <w:sz w:val="20"/>
          <w:szCs w:val="20"/>
        </w:rPr>
        <w:t>№</w:t>
      </w:r>
      <w:r w:rsidR="004D1761" w:rsidRPr="00D506FF">
        <w:rPr>
          <w:rFonts w:ascii="Calibri" w:eastAsia="Times New Roman" w:hAnsi="Calibri" w:cs="Calibri"/>
          <w:sz w:val="20"/>
          <w:szCs w:val="20"/>
        </w:rPr>
        <w:t xml:space="preserve"> ____________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>"__" __________________ 20___ г.              _____________________________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 xml:space="preserve">     (дата составления)                           (место составления)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 xml:space="preserve">    Мною,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__________________________________________________________________________,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 xml:space="preserve">        (фамилия, имя, отчество, должность лица, составившего акт)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>в присутствии _____________________________________________________________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 xml:space="preserve">                     (фамилии, имена, отчества присутствующих лиц)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>составлен настоящий акт обследования земельного участка.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 xml:space="preserve">    1. Характеристика обследуемого земельного участка: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 xml:space="preserve">    а) местоположение ____________________________________________________;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 xml:space="preserve">    б) кадастровый номер _________________________________________________;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 xml:space="preserve">    в) площадь ___________________________________________________________;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 xml:space="preserve">    г) категории _________________________________________________________;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 xml:space="preserve">    д) вид  разрешенного  использования  соответствует  назначению  участка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 xml:space="preserve">                   (да/нет; если нет, то каким образом)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 xml:space="preserve">    2. Основания пользования земельным участком: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>(арендатор, реквизиты правоустанавливающих и правоудостоверяющих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 xml:space="preserve">   документов: постановление главы администрации муниципального района,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>городского округа; приказ Министерства земельных и имущественных отношений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>Республики Башкортостан; реквизиты договора аренды; свидетельство и др.))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 xml:space="preserve">    3. Описание объектов недвижимости, расположенных на земельном  участке: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>(наименование и площадь, правообладатель, право, основания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 xml:space="preserve">                           передачи (реквизиты))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 xml:space="preserve">    4. В результате обследования земельного участка установлено: __________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>(указываются обстоятельства, выявленные при обследовании земельного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 xml:space="preserve">        участка, вид фактического использования земельного участка,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 xml:space="preserve">                     целевое/нецелевое использование)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 xml:space="preserve">    5. Дополнительная информация _________________________________________.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(при наличии)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>Наименование должности лица,          Арендатор (представитель арендатора)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>составившего акт осмотра:             земельного участка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>(в   случае   присутствия   его   при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>_________________________________     обследовании)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>(подпись, фамилия, имя, отчество)     ________ ______ _____________________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>(фамилия, имя, отчество, должность,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реквизиты доверенности и т.д.)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______________________________________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(подпись, печать (при наличии печати))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(для комментариев)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>К акту</w:t>
      </w:r>
    </w:p>
    <w:p w:rsidR="004D1761" w:rsidRPr="00D506F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>прилагаются: ___________________________________________________________</w:t>
      </w:r>
    </w:p>
    <w:p w:rsidR="003B5104" w:rsidRPr="00D506FF" w:rsidRDefault="004D1761" w:rsidP="00D506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506FF">
        <w:rPr>
          <w:rFonts w:ascii="Courier New" w:eastAsia="Times New Roman" w:hAnsi="Courier New" w:cs="Courier New"/>
          <w:sz w:val="20"/>
          <w:szCs w:val="20"/>
        </w:rPr>
        <w:t xml:space="preserve">                      (фотомат</w:t>
      </w:r>
      <w:r w:rsidR="00D506FF">
        <w:rPr>
          <w:rFonts w:ascii="Courier New" w:eastAsia="Times New Roman" w:hAnsi="Courier New" w:cs="Courier New"/>
          <w:sz w:val="20"/>
          <w:szCs w:val="20"/>
        </w:rPr>
        <w:t>ериалы, план земельного участка</w:t>
      </w:r>
    </w:p>
    <w:p w:rsidR="003B5104" w:rsidRPr="00D506FF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5104" w:rsidRPr="00D506FF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5104" w:rsidRPr="00D506FF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06FF" w:rsidRDefault="00D506FF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72B2" w:rsidRPr="00D506FF" w:rsidRDefault="00714345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Приложение №2 к</w:t>
      </w:r>
    </w:p>
    <w:p w:rsidR="007272B2" w:rsidRPr="00D506FF" w:rsidRDefault="007272B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решени</w:t>
      </w:r>
      <w:r w:rsidR="00714345" w:rsidRPr="00D506FF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D506FF">
        <w:rPr>
          <w:rFonts w:ascii="Times New Roman" w:eastAsia="Times New Roman" w:hAnsi="Times New Roman" w:cs="Times New Roman"/>
          <w:sz w:val="20"/>
          <w:szCs w:val="20"/>
        </w:rPr>
        <w:t xml:space="preserve"> Совета</w:t>
      </w:r>
    </w:p>
    <w:p w:rsidR="00CA6EB0" w:rsidRPr="00D506FF" w:rsidRDefault="00CA6EB0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 xml:space="preserve">городского поселения </w:t>
      </w:r>
    </w:p>
    <w:p w:rsidR="00CA6EB0" w:rsidRPr="00D506FF" w:rsidRDefault="00CA6EB0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город Давлеканово</w:t>
      </w:r>
    </w:p>
    <w:p w:rsidR="002E65EF" w:rsidRPr="00D506F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D506F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муниципального района </w:t>
      </w:r>
    </w:p>
    <w:p w:rsidR="002E65EF" w:rsidRPr="00D506F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D506F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Давлекановский район </w:t>
      </w:r>
    </w:p>
    <w:p w:rsidR="002E65EF" w:rsidRPr="00D506F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D506F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Республики Башкортостан </w:t>
      </w:r>
    </w:p>
    <w:p w:rsidR="00C54A1B" w:rsidRPr="00D506FF" w:rsidRDefault="00C54A1B" w:rsidP="00C54A1B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5819C9" w:rsidRPr="00D506FF">
        <w:rPr>
          <w:rFonts w:ascii="Times New Roman" w:eastAsia="Times New Roman" w:hAnsi="Times New Roman" w:cs="Times New Roman"/>
          <w:sz w:val="20"/>
          <w:szCs w:val="20"/>
        </w:rPr>
        <w:t>_____20</w:t>
      </w:r>
      <w:r w:rsidR="0093577F" w:rsidRPr="00D506FF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D506FF">
        <w:rPr>
          <w:rFonts w:ascii="Times New Roman" w:eastAsia="Times New Roman" w:hAnsi="Times New Roman" w:cs="Times New Roman"/>
          <w:sz w:val="20"/>
          <w:szCs w:val="20"/>
        </w:rPr>
        <w:t xml:space="preserve"> г.  №</w:t>
      </w:r>
      <w:r w:rsidR="005819C9" w:rsidRPr="00D506FF"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2E65EF" w:rsidRPr="00D506FF" w:rsidRDefault="002E65EF" w:rsidP="00D61DD0">
      <w:pPr>
        <w:widowControl w:val="0"/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65EF" w:rsidRPr="00D506F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 xml:space="preserve"> СТАВКИ</w:t>
      </w:r>
    </w:p>
    <w:p w:rsidR="00CA6EB0" w:rsidRPr="00D506FF" w:rsidRDefault="003B5104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арендной платы за земли, находящиеся в муниципальной собственности</w:t>
      </w:r>
    </w:p>
    <w:p w:rsidR="00CA6EB0" w:rsidRPr="00D506FF" w:rsidRDefault="00CA6EB0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городского поселения город Давлеканово</w:t>
      </w:r>
    </w:p>
    <w:p w:rsidR="00CA6EB0" w:rsidRPr="00D506FF" w:rsidRDefault="003B5104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Давлекановский район Республики Башкортостан и за земли, государственная собственность на которые не разграничена, расположенные на территории </w:t>
      </w:r>
      <w:r w:rsidR="00CA6EB0" w:rsidRPr="00D506FF">
        <w:rPr>
          <w:rFonts w:ascii="Times New Roman" w:eastAsia="Times New Roman" w:hAnsi="Times New Roman" w:cs="Times New Roman"/>
          <w:sz w:val="20"/>
          <w:szCs w:val="20"/>
        </w:rPr>
        <w:t>городского поселения город Давлеканово</w:t>
      </w:r>
    </w:p>
    <w:p w:rsidR="002E65EF" w:rsidRPr="00D506FF" w:rsidRDefault="003B5104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муниципального района Давлекановский район Республики Башкортостан, в соответствии с классификатором видов разрешенного использования земельных участков, полномочия по распоряжению которыми в соответствии с законодательством осуществляются органами местного самоуправления</w:t>
      </w:r>
    </w:p>
    <w:p w:rsidR="00714345" w:rsidRPr="00D506FF" w:rsidRDefault="00714345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E65EF" w:rsidRPr="00D506FF" w:rsidRDefault="002E65EF" w:rsidP="00D61DD0">
      <w:pPr>
        <w:tabs>
          <w:tab w:val="left" w:pos="2127"/>
        </w:tabs>
        <w:spacing w:after="0" w:line="12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126"/>
        <w:gridCol w:w="3402"/>
        <w:gridCol w:w="1985"/>
        <w:gridCol w:w="1417"/>
      </w:tblGrid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Ставки арендной платы в процентах от кадастровой стоимости, %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1.1-1.20,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Овощеводство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1.8-1.11,1.15,1.19,1.20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Скотоводство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Звероводство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Птицеводство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Свиноводство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Пчеловодство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ульев, иных объектов и оборудования необходимого для пчеловодства и разведениях иных полезных насекомых;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Рыбоводство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EF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коллекций генетических ресурсов растений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Хранение и переработка сельскохозяйственно</w:t>
            </w: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продукции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размещение зданий, сооружений, используемых для производства, хранения, первичной и глубокой </w:t>
            </w: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переработки сельскохозяйственной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EF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Питомники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Сенокошение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кошение трав, сбор и заготовка сена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Жилая застройка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жилых помещений различного вида и обеспечение проживания в них;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 с целью извлечения предпринимательской выгоды из предоставления жилых помещений для временного проживания в них (гостиницы, дома отдыха);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как способ обеспечения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непрерывности производства (вахтовые помещения, служебные жилые помещения на производственных объектах);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 кодами 2.1-2.3, 2.5-2.7.1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</w:t>
            </w: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выращивание сельскохозяйственных культур;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индивидуальных гаражей и хозяйственных построек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жилого дома, указанного в описании вида разрешенного использования с кодом 2.1;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производство сельскохозяйственной продукции;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Передвижное жилье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сооружений, пригодных к использованию в качестве жилья (палаточные городки, кемпинги, </w:t>
            </w: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Среднеэтажная жилая застройка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подземных гаражей и автостоянок;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спортивных и детских площадок, площадок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для отдыха;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 придомовых территорий;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3.2,3.3, 3.4, 3.4.1.3.5.1.3.6.3.7.3.10.1,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</w:t>
            </w: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 с кодом 4.9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</w:tr>
      <w:tr w:rsidR="00743BB9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C85E62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43BB9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C85E62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43BB9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43BB9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</w:tr>
      <w:tr w:rsidR="00743BB9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C85E62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</w:t>
            </w: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743BB9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A53BF8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7,51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Амбулаторно поликлиническое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станций скорой помощи;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площадок санитарной авиации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Медицинские организации особого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 для размещения медицинских организаций, </w:t>
            </w: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осуществляющих проведение судебно-медицинской и патологоанатомической экспертизы (морги)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здания, спортивные сооружения, предназначенные для занятия обучающихся физической культурой и спортом)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здания, спортивные сооружения, предназначенные для занятия обучающихся физической культурой и спортом)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Объекты культурно-досуговой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3.6.2.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25,05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Цирки и зверинцы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</w:t>
            </w: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диких животных в неволе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Представительская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3.9.1-3.9.3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</w:t>
            </w: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околоземного-космического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Проведение научных исследований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3.10.1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Приюты для животных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</w:t>
            </w: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строительства, предназначенных для организации гостиниц для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743BB9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B41674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43BB9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B41674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39,25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 и (или) оказание услуг в соответствии с содержанием видов разрешенного использования с кодами 4.5-4.8.2;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Рынки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43BB9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290118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43BB9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43BB9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24,13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12,53</w:t>
            </w:r>
          </w:p>
        </w:tc>
      </w:tr>
      <w:tr w:rsidR="00743BB9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гостиниц, а также иных зданий, используемых с целью </w:t>
            </w: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4928B6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24,23</w:t>
            </w:r>
          </w:p>
        </w:tc>
      </w:tr>
      <w:tr w:rsidR="00743BB9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4,8.1-4.8.3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4928B6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43BB9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4928B6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43BB9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Проведение азартных игр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4,8.2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4928B6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43BB9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Проведение азартных игр в игорных зонах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4.8.3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4928B6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4.9.1.1-4.9.1.4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4.9.1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493FA7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18,79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автозаправочных станций;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4928B6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4.9.1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43BB9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18,79</w:t>
            </w:r>
          </w:p>
        </w:tc>
      </w:tr>
      <w:tr w:rsidR="00493FA7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Обеспечение дорожного отдыха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для предоставления гостиничных услуг в качестве дорожного сервиса (мотелей), а также размещение </w:t>
            </w: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4.9.1.2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49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3FA7" w:rsidRPr="00D50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110B" w:rsidRPr="00D506FF">
              <w:rPr>
                <w:rFonts w:ascii="Times New Roman" w:hAnsi="Times New Roman" w:cs="Times New Roman"/>
                <w:sz w:val="20"/>
                <w:szCs w:val="20"/>
              </w:rPr>
              <w:t>,53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Автомобильные мойки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4.9.1.3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493FA7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7,84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Ремонт автомобилей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49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  <w:r w:rsidR="00493FA7" w:rsidRPr="00D506F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493FA7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7,84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Выставочно ярмарочная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Отдых (рекреация)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21,22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.5.1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F3110B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Обеспечение спортивно зрелищных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0B" w:rsidRPr="00D506FF" w:rsidRDefault="00F3110B" w:rsidP="00F3110B">
            <w:pPr>
              <w:jc w:val="center"/>
              <w:rPr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F3110B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0B" w:rsidRPr="00D506FF" w:rsidRDefault="00F3110B" w:rsidP="00F3110B">
            <w:pPr>
              <w:jc w:val="center"/>
              <w:rPr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F3110B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0B" w:rsidRPr="00D506FF" w:rsidRDefault="00F3110B" w:rsidP="00F3110B">
            <w:pPr>
              <w:jc w:val="center"/>
              <w:rPr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сооружений для занятия спортом и физкультурой на открытом воздухе (теннисные </w:t>
            </w: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корты, автодромы, мотодромы, трамплины, спортивные стрельбища)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Водный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Авиационный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5.1.6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Спортивные базы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осуществление необходимых природоохранных и природ-восстановительных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детских лагерей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3,62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Охота и рыбалка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Поля для гольфа или конных прогулок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10022E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9724CF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Недропользование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осуществление геологических изысканий;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Тяжелая промышленность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25,05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Автомобиле строительная промышленность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25,05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Легкая промышленность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25,05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</w:t>
            </w: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Пищевая промышленность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пищевой промышленности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4,09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других подобных промышленных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25,05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производства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25,05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Энергетика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Атомная энергетика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обслуживающих и вспомогательных для электростанций сооружений;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6.7.1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связи, радиовещания, телевидения, </w:t>
            </w: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4,97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Складские площадки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6.9.1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4,97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Обеспечение космической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Научно-производственная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различного рода путей </w:t>
            </w: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сообщения и сооружений, используемых для перевозки людей или грузов, либо передачи веществ. 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16,28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Железнодорожные пути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Обслуживание железнодорожных перевозок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2.7Л, 4.9, 7.2.3, а также некапитальных сооружений, предназначенных для охраны транспортных средств;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объектов, предназначенных для размещения постов органов внутренних дел, </w:t>
            </w: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ответственных за безопасность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8D298B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4,39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искусственно созданных для судоходства внутренних водных путей;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внутренних водных путей;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Воздушный транспорт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3,76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125,26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Внеуличный транспорт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</w:t>
            </w: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пассажиров, электродепо, вентиляционных шахт;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Обеспечение обороны и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98B" w:rsidRPr="00D506FF">
              <w:rPr>
                <w:rFonts w:ascii="Times New Roman" w:hAnsi="Times New Roman" w:cs="Times New Roman"/>
                <w:sz w:val="20"/>
                <w:szCs w:val="20"/>
              </w:rPr>
              <w:t>,80</w:t>
            </w:r>
          </w:p>
        </w:tc>
      </w:tr>
      <w:tr w:rsidR="008D298B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Обеспечение вооруженных сил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8D298B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8D298B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8D298B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Pr="00D506FF" w:rsidRDefault="008D298B" w:rsidP="008D298B">
            <w:pPr>
              <w:jc w:val="center"/>
              <w:rPr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8D298B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Охрана Государственной границы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а также зданий для размещения пограничных воинских </w:t>
            </w: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Pr="00D506FF" w:rsidRDefault="008D298B" w:rsidP="008D298B">
            <w:pPr>
              <w:jc w:val="center"/>
              <w:rPr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8D298B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8D298B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Pr="00D506FF" w:rsidRDefault="008D298B" w:rsidP="008D298B">
            <w:pPr>
              <w:jc w:val="center"/>
              <w:rPr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исполнению наказаний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Деятельность по особой охране и изучению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Курортная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3,62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Санаторная </w:t>
            </w: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размещение санаториев, </w:t>
            </w: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лечебно-оздоровительных лагерей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3,62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Использование лесов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10.1-10.4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98B" w:rsidRPr="00D506FF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</w:tr>
      <w:tr w:rsidR="008D298B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Заготовка древесины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Pr="00D506FF" w:rsidRDefault="008D298B" w:rsidP="008D298B">
            <w:pPr>
              <w:jc w:val="center"/>
              <w:rPr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12,53</w:t>
            </w:r>
          </w:p>
        </w:tc>
      </w:tr>
      <w:tr w:rsidR="008D298B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Лесные плантации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Pr="00D506FF" w:rsidRDefault="008D298B" w:rsidP="008D298B">
            <w:pPr>
              <w:jc w:val="center"/>
              <w:rPr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12,53</w:t>
            </w:r>
          </w:p>
        </w:tc>
      </w:tr>
      <w:tr w:rsidR="008D298B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Заготовка лесных ресурсов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</w:t>
            </w: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Pr="00D506FF" w:rsidRDefault="008D298B" w:rsidP="008D298B">
            <w:pPr>
              <w:jc w:val="center"/>
              <w:rPr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12,53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Резервные леса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деятельность, связанная с охраной лесов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12,53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Водные объекты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береговых водных объектов)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8D298B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14,09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придорожных стоянок </w:t>
            </w: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14,09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14,09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кладбищ, крематориев и мест захоронения;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соответствующих культовых сооружений;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Запас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отсутствие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98B" w:rsidRPr="00D506FF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общего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хозяйственных построек, не являющихся объектами </w:t>
            </w: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9724CF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78246C" w:rsidRPr="00D506FF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Ведение садоводства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9724CF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78246C" w:rsidRPr="00D506FF" w:rsidTr="00EF32DD">
        <w:tc>
          <w:tcPr>
            <w:tcW w:w="96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";</w:t>
            </w:r>
          </w:p>
        </w:tc>
      </w:tr>
    </w:tbl>
    <w:p w:rsidR="00714345" w:rsidRPr="00D506FF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98B" w:rsidRPr="00D506FF" w:rsidRDefault="008D298B" w:rsidP="0078246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714345" w:rsidRPr="00D506FF" w:rsidRDefault="0071434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D506FF">
        <w:rPr>
          <w:rFonts w:ascii="Times New Roman" w:hAnsi="Times New Roman" w:cs="Times New Roman"/>
          <w:bCs/>
          <w:color w:val="26282F"/>
          <w:sz w:val="20"/>
          <w:szCs w:val="20"/>
        </w:rPr>
        <w:t>Приложение №2 к</w:t>
      </w:r>
    </w:p>
    <w:p w:rsidR="00714345" w:rsidRPr="00D506FF" w:rsidRDefault="0071434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D506FF">
        <w:rPr>
          <w:rFonts w:ascii="Times New Roman" w:hAnsi="Times New Roman" w:cs="Times New Roman"/>
          <w:bCs/>
          <w:color w:val="26282F"/>
          <w:sz w:val="20"/>
          <w:szCs w:val="20"/>
        </w:rPr>
        <w:t>решению Совета</w:t>
      </w:r>
    </w:p>
    <w:p w:rsidR="00CA6EB0" w:rsidRPr="00D506FF" w:rsidRDefault="00CA6EB0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D506FF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городского поселения </w:t>
      </w:r>
    </w:p>
    <w:p w:rsidR="00CA6EB0" w:rsidRPr="00D506FF" w:rsidRDefault="00CA6EB0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D506FF">
        <w:rPr>
          <w:rFonts w:ascii="Times New Roman" w:hAnsi="Times New Roman" w:cs="Times New Roman"/>
          <w:bCs/>
          <w:color w:val="26282F"/>
          <w:sz w:val="20"/>
          <w:szCs w:val="20"/>
        </w:rPr>
        <w:t>город Давлеканово</w:t>
      </w:r>
    </w:p>
    <w:p w:rsidR="00714345" w:rsidRPr="00D506FF" w:rsidRDefault="0071434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D506FF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муниципального района </w:t>
      </w:r>
    </w:p>
    <w:p w:rsidR="00714345" w:rsidRPr="00D506FF" w:rsidRDefault="0071434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D506FF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Давлекановский район </w:t>
      </w:r>
    </w:p>
    <w:p w:rsidR="00714345" w:rsidRPr="00D506FF" w:rsidRDefault="0071434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D506FF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Республики Башкортостан </w:t>
      </w:r>
    </w:p>
    <w:p w:rsidR="00714345" w:rsidRPr="00D506FF" w:rsidRDefault="0071434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D506FF">
        <w:rPr>
          <w:rFonts w:ascii="Times New Roman" w:hAnsi="Times New Roman" w:cs="Times New Roman"/>
          <w:bCs/>
          <w:color w:val="26282F"/>
          <w:sz w:val="20"/>
          <w:szCs w:val="20"/>
        </w:rPr>
        <w:t>от _____2020 г.  №_________</w:t>
      </w:r>
    </w:p>
    <w:p w:rsidR="00714345" w:rsidRPr="00D506FF" w:rsidRDefault="00714345" w:rsidP="0078246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714345" w:rsidRPr="00D506FF" w:rsidRDefault="00714345" w:rsidP="0078246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D506FF">
        <w:rPr>
          <w:rFonts w:ascii="Times New Roman" w:hAnsi="Times New Roman" w:cs="Times New Roman"/>
          <w:bCs/>
          <w:color w:val="26282F"/>
          <w:sz w:val="20"/>
          <w:szCs w:val="20"/>
        </w:rPr>
        <w:t>Таблица соответствия ставок арендной платы за земли, находящиеся в муниципальной собственности</w:t>
      </w:r>
      <w:r w:rsidR="00BD7479" w:rsidRPr="00D506FF">
        <w:rPr>
          <w:rFonts w:ascii="Times New Roman" w:hAnsi="Times New Roman" w:cs="Times New Roman"/>
          <w:bCs/>
          <w:color w:val="26282F"/>
          <w:sz w:val="20"/>
          <w:szCs w:val="20"/>
        </w:rPr>
        <w:t>городского поселения город Давлеканово</w:t>
      </w:r>
      <w:r w:rsidRPr="00D506FF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муниципального района Давлекановский район Республики Башкортостан и за земли, государственная собственность на которые не разграничена, расположенные на территории </w:t>
      </w:r>
      <w:r w:rsidR="00BD7479" w:rsidRPr="00D506FF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городского поселения город Давлеканово </w:t>
      </w:r>
      <w:r w:rsidRPr="00D506FF">
        <w:rPr>
          <w:rFonts w:ascii="Times New Roman" w:hAnsi="Times New Roman" w:cs="Times New Roman"/>
          <w:bCs/>
          <w:color w:val="26282F"/>
          <w:sz w:val="20"/>
          <w:szCs w:val="20"/>
        </w:rPr>
        <w:t>муниципального района Давлекановский район Республики Башкортостан, с классификатором видов разрешенного использования земельных участков</w:t>
      </w:r>
    </w:p>
    <w:p w:rsidR="0078246C" w:rsidRPr="00D506FF" w:rsidRDefault="0078246C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4927"/>
        <w:gridCol w:w="1843"/>
        <w:gridCol w:w="2268"/>
      </w:tblGrid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 и его состав (виды деятельности арендатора), утвержденного постановлением Правительства Республики Башкортостан от 22 декабря 2009 года N 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Номер вида разрешенного использования земельного участка и его состав (виды деятельности арендатора), утвержденного постановлением Правительства Республики Башкортостан от 22 декабря 2009 года N 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Код (числовое обозначение вида разрешенного использования земельного участка)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2.0,2.1.1,2.5, 2.6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общежитий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объектов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2.1,2.3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ведения личного подсобного хозяйства (приусадебный участок)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гаражей в составе автокооперативов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Автостоянки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4.9, 7.2.3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гаражей вне автокооперативов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Садовые, огородные земельные участки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13.1, 13.2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Дачные земельные участки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13.1, 13.2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для размещения объектов оптовой </w:t>
            </w: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4.2,4.3,4.4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объектов розничной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рынков, торговых центров, торгово-сервисных комплексов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объектов общественного питания с алкогольными напитками (рестораны, кафе, бары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общественного питания без алкогольных напитков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мастерских, фотоателье, фотолабораторий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ремонтных мастерских и мастерских технического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предприятий по прокату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бань, душевых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парикмахерских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химчисток, прачечных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4.9.1.4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игорных заведений (букмекерских контор и тотализаторов), организаторов лотерей (включая продажу лотерейных билетов)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4.8.2,4.8.3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рекламными установками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автозаправочных станций: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4.9.1 Л</w:t>
            </w: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7.2.2</w:t>
            </w:r>
          </w:p>
        </w:tc>
      </w:tr>
      <w:tr w:rsidR="0078246C" w:rsidRPr="00D506FF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гостиниц, мотелей, отелей: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кемпингов: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2.4, 4.9.1.2</w:t>
            </w: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образовательных учреждений (дошкольных, общеобразовательных, начального, среднего образования)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3.5, 3.5.1,3.5.2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образовательных учреждений (высшего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3.5, 3.5.2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3.9, 3.9.2,3.9.3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3.9,3.9.2, 3.9.3</w:t>
            </w:r>
          </w:p>
        </w:tc>
      </w:tr>
      <w:tr w:rsidR="0078246C" w:rsidRPr="00D506FF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объектов здравоохранения (лечебно-профилактических и научно-исследовательских учреждений, больниц, поликлиник, </w:t>
            </w: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 эпидемиологического надзора, учреждений судебно- медицинской экспертизы, службы материально- технического обеспечения)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3.4, 3.4.1,3.4.2, 3.4.3, 6.3.1</w:t>
            </w: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3.4, 6.3.1</w:t>
            </w: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3.10, 3.10.1, 3.10.2</w:t>
            </w:r>
          </w:p>
        </w:tc>
      </w:tr>
      <w:tr w:rsidR="0078246C" w:rsidRPr="00D506FF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органов государственного управления общего и социально-экономического характера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3.2, 3.2.1, 3.2.2</w:t>
            </w: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органов по реализации внешней политики, обеспечению законности, прав и свобод граждан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 материнству и временной нетрудоспособности, с пенсионным обеспечением государственных служащих;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 предоставлением пенсий по старости, инвалидности, случаю потери кормильца, за выслугу лет;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 предоставлением пособий по безработице и пособий многодетным семьям и пособий на ребенка)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иных объектов предоставления социальных услуг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3.5.1, 3.5.2</w:t>
            </w: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общероссийских физкультурно-спортивных объединений - физкультурно-спортивных организаций,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3.5.1, 3.5.2, 5.1, 5.1.1, 5.1,2, 5.1.3, 5.1.4, 5.1.7</w:t>
            </w:r>
          </w:p>
        </w:tc>
      </w:tr>
      <w:tr w:rsidR="0078246C" w:rsidRPr="00D506FF" w:rsidTr="008D298B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 Земельные участки Олимпийского комитета России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3.8.1</w:t>
            </w: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3.5.1, 3.5.2, 3.8.1, 5.1, 5.1.1, 5.1.2, 5.1.3, 5.1.4, 5.1.7</w:t>
            </w:r>
          </w:p>
        </w:tc>
      </w:tr>
      <w:tr w:rsidR="0078246C" w:rsidRPr="00D506FF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учреждений кино и кинопроката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3.6, 3.6.1</w:t>
            </w: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выставок, музеев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3.6, 3.6.1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парков культуры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3.6.2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3.6, 3.6.1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4.0, 4.1, 4.5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офисов, представительств коммерческих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4.0, 4.1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офисов индивидуальных предпринимателей и физических лиц, не являющихся индивидуальными предпринимателями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4.0, 4.1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246C" w:rsidRPr="00D506FF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5.0, 5.1.7, 5.2, 5.2.1</w:t>
            </w: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санаториев, курортов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9.2, 9.2.1</w:t>
            </w:r>
          </w:p>
        </w:tc>
      </w:tr>
      <w:tr w:rsidR="0078246C" w:rsidRPr="00D506FF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пионерских лагерей, детских и спортивных лагерей: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5.0, 5.1.7, 5.2, 5.2.1</w:t>
            </w: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5.0, 5.2, 5.2.1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5.0, 5.1.7, 5.2.1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3.0, 3.1, 3.1.1, 3.1.2, 6.0, 6.1, 6.2, 6.2.1,6.3, 6.3.1, 6.4, 6.5, 6.6, 6.7, 6.7.1,6.9, 6.9.1, 6.11,6.12</w:t>
            </w:r>
          </w:p>
        </w:tc>
      </w:tr>
      <w:tr w:rsidR="0078246C" w:rsidRPr="00D506FF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6.0, 6.1,6.2, 6.2.1, 63,6.3.1, 6.4, 6.5, 6.6, 6.9, 6.9.1, 7.1, 7.1.1, 7.1.2</w:t>
            </w: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производственными базами промышленности и строительства: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Другие земельные участки промышленных предприятий, в том числе под железнодорожными путями необщего пользования: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типографий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</w:tr>
      <w:tr w:rsidR="0078246C" w:rsidRPr="00D506FF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ДЭЗов (РЭУ, ЖЭК)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3.1,3.1.1,3.1.2</w:t>
            </w: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электроснабжения (трансформаторные подстанции):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3.1.1, 6.7, 6.7.1</w:t>
            </w: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3.1,3.1.1</w:t>
            </w: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объектов газоснабжения (сетевого газоснабжения,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3.1,3.1.1,7.5</w:t>
            </w: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сжиженного газоснабжения по устройству, ремонту и обслуживанию внутридомового газового оборудования и арматуры);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газораспределительных станций, газораспределительных устройств;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объектов теплоснабжения: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объектов тепловых пунктов, бойлерных, районных котельных, центральных тепловых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других объектов коммунального хозяйства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общественных туалетов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выгребных ям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</w:tr>
      <w:tr w:rsidR="0078246C" w:rsidRPr="00D506FF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мусороперерабатывающих (мусоросжигающих предприятий):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полигонов промышленных и бытовых отходов: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пунктов приема вторсырья: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контор механизированной уборки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кладбищ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</w:tr>
      <w:tr w:rsidR="0078246C" w:rsidRPr="00D506FF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заготовительных пунктов и отделений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6.9, 6.9.1</w:t>
            </w: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баз и складов: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снабженческих контор и отделений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элеваторов: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прочих предприятий материально- технического, продовольственного снабжения, сбыта и заготовок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1.15, 6.9, 6.9.1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технопарков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6.7, 6.7.1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тепловых электростанций, гидроэлектростанций, атомных электростанций и иных видов электростанций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6.7, 6.7.1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обслуживающих электростанции сооружений и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6.7, 6.7.1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солнечных электростанций, использующих возобновляемые источники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портов, водных, железнодорожных вокзалов, аэропортов, аэродромов, аэровокзалов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7.0, 7.1, 7.1.2, 7.4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речных портов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железнодорожных вокзалов и железнодорожных станций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7.1, 7.1.2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</w:t>
            </w: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11.1,11.2, 11.3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железнодорожных путей не общего пользования, автомобильных дорог, искусственно созданных внутренних водных путей, причалов, пристаней, полос отвода автомобильных дорог общего пользования,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5.1.5, 5.4, 6.7, 6.8, 6.10, 7.0, 7.1.7.1.1, 7.2, 7.2.1, 7.3, 7.5, 8.0, 8.1,8.2, 8.3, 8.4</w:t>
            </w:r>
          </w:p>
        </w:tc>
      </w:tr>
      <w:tr w:rsidR="0078246C" w:rsidRPr="00D506FF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железнодорожных путей не общего пользования: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7.1, 7.1.2</w:t>
            </w:r>
          </w:p>
        </w:tc>
      </w:tr>
      <w:tr w:rsidR="0078246C" w:rsidRPr="00D506FF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7.2.1</w:t>
            </w: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полос отвода автомобильных дорог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4.9.1, 7.2, 7.1.2</w:t>
            </w:r>
          </w:p>
        </w:tc>
      </w:tr>
      <w:tr w:rsidR="0078246C" w:rsidRPr="00D506FF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искусственно созданных внутренних водных путей: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7.3, 11.3</w:t>
            </w: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внутреннего водного транспорта: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сооружений, предназначенных для защиты от </w:t>
            </w: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наводнений и разрушений берегов водохранилищ, берегов и дна русел рек;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сооружений (дамб), ограждающих хранилища жидких отходов промышленных и сельскохозяйственных организаций;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11.1, 11.2, 11.3</w:t>
            </w: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трамвайных линий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трамвайных депо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</w:tr>
      <w:tr w:rsidR="0078246C" w:rsidRPr="00D506FF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3.2.3, 6.8</w:t>
            </w:r>
          </w:p>
        </w:tc>
      </w:tr>
      <w:tr w:rsidR="0078246C" w:rsidRPr="00D506FF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прочих предприятий связи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наземных сооружений 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инфраструктуры спутниковой связи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объектов обеспечения общественного порядка и безопасности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13.13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8.0, 8.1, 8.2, 8.3, 8.4</w:t>
            </w: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органов внутренних дел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войсковых частей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других объектов обороны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военных городков, складов, антенн на фундаменте, военных учебных центров, военных аэродромов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78246C" w:rsidRPr="00D506FF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нерестоохранных полос)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3.6.2, 3.9, 3.9.1, 3.9.2,3.9.3, 5.0</w:t>
            </w: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имеющие научное, эстетическое и </w:t>
            </w:r>
            <w:r w:rsidRPr="00D5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городскими лесами, скверами, парками, городскими садами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1.0, 1.1, 1.2, 1.3,1.4,1.5, 1.6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объектами сельскохозяйственного назначения и предназначенные для ведения сельского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1.7,1.8, 1.9, 1.10,1.12, 1.13, 1.15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</w:tr>
      <w:tr w:rsidR="0078246C" w:rsidRPr="00D506FF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теплицами;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1.15, 1.17</w:t>
            </w: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улиц, проспектов, площадей, шоссе, аллей, бульваров, застав, переулков, проездов, тупиков;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земель резерва;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</w:t>
            </w:r>
          </w:p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под полосами отвода водоемов, каналов и коллекторов, набережные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12.0, 12.0.1, 12.0.2, 12.3</w:t>
            </w:r>
          </w:p>
        </w:tc>
      </w:tr>
      <w:tr w:rsidR="0078246C" w:rsidRPr="00D506FF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Прочие земельные участки для иных целей: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10.0, 10.1, 10.2, 10.3, 10.4,12.3</w:t>
            </w: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6C" w:rsidRPr="00D506FF" w:rsidTr="008D298B">
        <w:tc>
          <w:tcPr>
            <w:tcW w:w="97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46C" w:rsidRPr="00D506F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</w:tr>
    </w:tbl>
    <w:p w:rsidR="0078246C" w:rsidRPr="00D506FF" w:rsidRDefault="0078246C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65EF" w:rsidRPr="00D506FF" w:rsidRDefault="002E65EF" w:rsidP="002E65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4345" w:rsidRPr="00D506FF" w:rsidRDefault="0071434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714345" w:rsidRPr="00D506FF" w:rsidRDefault="0071434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714345" w:rsidRPr="00D506FF" w:rsidRDefault="0071434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04793" w:rsidRPr="00D506FF" w:rsidRDefault="00714345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D506FF">
        <w:rPr>
          <w:rFonts w:ascii="Times New Roman" w:hAnsi="Times New Roman" w:cs="Times New Roman"/>
          <w:sz w:val="20"/>
          <w:szCs w:val="20"/>
        </w:rPr>
        <w:t>Приложение №4 к</w:t>
      </w:r>
    </w:p>
    <w:p w:rsidR="00BD7479" w:rsidRPr="00D506FF" w:rsidRDefault="00714345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D506FF">
        <w:rPr>
          <w:rFonts w:ascii="Times New Roman" w:hAnsi="Times New Roman" w:cs="Times New Roman"/>
          <w:sz w:val="20"/>
          <w:szCs w:val="20"/>
        </w:rPr>
        <w:t>решению</w:t>
      </w:r>
      <w:r w:rsidR="00D04793" w:rsidRPr="00D506FF">
        <w:rPr>
          <w:rFonts w:ascii="Times New Roman" w:hAnsi="Times New Roman" w:cs="Times New Roman"/>
          <w:sz w:val="20"/>
          <w:szCs w:val="20"/>
        </w:rPr>
        <w:t xml:space="preserve"> Совета </w:t>
      </w:r>
      <w:r w:rsidR="00BD7479" w:rsidRPr="00D506FF">
        <w:rPr>
          <w:rFonts w:ascii="Times New Roman" w:hAnsi="Times New Roman" w:cs="Times New Roman"/>
          <w:sz w:val="20"/>
          <w:szCs w:val="20"/>
        </w:rPr>
        <w:t>городского поселения город Давлеканово</w:t>
      </w:r>
    </w:p>
    <w:p w:rsidR="00D04793" w:rsidRPr="00D506FF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D506FF">
        <w:rPr>
          <w:rFonts w:ascii="Times New Roman" w:hAnsi="Times New Roman" w:cs="Times New Roman"/>
          <w:sz w:val="20"/>
          <w:szCs w:val="20"/>
        </w:rPr>
        <w:t xml:space="preserve">муниципального района Давлекановский район </w:t>
      </w:r>
    </w:p>
    <w:p w:rsidR="00D04793" w:rsidRPr="00D506FF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D506FF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D04793" w:rsidRPr="00D506FF" w:rsidRDefault="00E71AAA" w:rsidP="00D04793">
      <w:pPr>
        <w:pStyle w:val="2"/>
        <w:keepNext w:val="0"/>
        <w:autoSpaceDE w:val="0"/>
        <w:autoSpaceDN w:val="0"/>
        <w:adjustRightInd w:val="0"/>
        <w:spacing w:before="0"/>
        <w:ind w:left="5670"/>
        <w:rPr>
          <w:rFonts w:ascii="Times New Roman" w:eastAsiaTheme="minorHAnsi" w:hAnsi="Times New Roman" w:cs="Times New Roman"/>
          <w:b w:val="0"/>
          <w:i w:val="0"/>
          <w:sz w:val="20"/>
          <w:szCs w:val="20"/>
        </w:rPr>
      </w:pPr>
      <w:r w:rsidRPr="00D506FF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0"/>
          <w:szCs w:val="20"/>
          <w:lang w:eastAsia="en-US"/>
        </w:rPr>
        <w:t>от _______ 20</w:t>
      </w:r>
      <w:r w:rsidR="00372E2B" w:rsidRPr="00D506FF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0"/>
          <w:szCs w:val="20"/>
          <w:lang w:eastAsia="en-US"/>
        </w:rPr>
        <w:t>20</w:t>
      </w:r>
      <w:r w:rsidR="00D04793" w:rsidRPr="00D506FF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 г.  №______</w:t>
      </w:r>
    </w:p>
    <w:p w:rsidR="00D04793" w:rsidRPr="00D506FF" w:rsidRDefault="00D04793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  <w:sz w:val="20"/>
          <w:szCs w:val="20"/>
        </w:rPr>
      </w:pPr>
    </w:p>
    <w:p w:rsidR="00D04793" w:rsidRPr="00D506FF" w:rsidRDefault="00D04793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  <w:sz w:val="20"/>
          <w:szCs w:val="20"/>
        </w:rPr>
      </w:pPr>
    </w:p>
    <w:p w:rsidR="00F21879" w:rsidRPr="00D506FF" w:rsidRDefault="00F21879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  <w:sz w:val="20"/>
          <w:szCs w:val="20"/>
        </w:rPr>
      </w:pPr>
      <w:r w:rsidRPr="00D506FF">
        <w:rPr>
          <w:rFonts w:ascii="Times New Roman" w:eastAsiaTheme="minorHAnsi" w:hAnsi="Times New Roman" w:cs="Times New Roman"/>
          <w:b w:val="0"/>
          <w:i w:val="0"/>
          <w:sz w:val="20"/>
          <w:szCs w:val="20"/>
        </w:rPr>
        <w:t>СРЕДНИЕ СТАВКИ</w:t>
      </w:r>
    </w:p>
    <w:p w:rsidR="00BD7479" w:rsidRPr="00D506FF" w:rsidRDefault="00714345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 xml:space="preserve">арендной платы за земли, находящиеся в муниципальной собственности </w:t>
      </w:r>
    </w:p>
    <w:p w:rsidR="00BD7479" w:rsidRPr="00D506FF" w:rsidRDefault="00BD74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>городского поселения город Давлеканово</w:t>
      </w:r>
    </w:p>
    <w:p w:rsidR="00F21879" w:rsidRPr="00D506FF" w:rsidRDefault="00714345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Давлекановский район Республики Башкортостан и за земли, государственная собственность на которые не разграничена, расположенные на территории муниципального района </w:t>
      </w:r>
      <w:r w:rsidRPr="00D506FF">
        <w:rPr>
          <w:rFonts w:ascii="Times New Roman" w:eastAsia="Times New Roman" w:hAnsi="Times New Roman" w:cs="Times New Roman"/>
          <w:sz w:val="20"/>
          <w:szCs w:val="20"/>
        </w:rPr>
        <w:lastRenderedPageBreak/>
        <w:t>Давлекановский район Республики Башкортостан, полномочия по распоряжению которыми в соответствии с законодательством осуществляются органами местного самоуправления</w:t>
      </w:r>
    </w:p>
    <w:p w:rsidR="00714345" w:rsidRPr="00D506FF" w:rsidRDefault="00714345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D04793" w:rsidRPr="00D506FF" w:rsidRDefault="00D04793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21879" w:rsidRPr="00D506FF" w:rsidRDefault="00BD74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506FF">
        <w:rPr>
          <w:rFonts w:ascii="Times New Roman" w:hAnsi="Times New Roman" w:cs="Times New Roman"/>
          <w:sz w:val="20"/>
          <w:szCs w:val="20"/>
        </w:rPr>
        <w:t>I</w:t>
      </w:r>
      <w:r w:rsidR="00F21879" w:rsidRPr="00D506FF">
        <w:rPr>
          <w:rFonts w:ascii="Times New Roman" w:hAnsi="Times New Roman" w:cs="Times New Roman"/>
          <w:sz w:val="20"/>
          <w:szCs w:val="20"/>
        </w:rPr>
        <w:t>. Арендная плата</w:t>
      </w:r>
    </w:p>
    <w:p w:rsidR="00F21879" w:rsidRPr="00D506FF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06FF">
        <w:rPr>
          <w:rFonts w:ascii="Times New Roman" w:hAnsi="Times New Roman" w:cs="Times New Roman"/>
          <w:sz w:val="20"/>
          <w:szCs w:val="20"/>
        </w:rPr>
        <w:t>за земельные участки в границах населенных пунктов</w:t>
      </w:r>
    </w:p>
    <w:p w:rsidR="00F21879" w:rsidRPr="00D506FF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06FF">
        <w:rPr>
          <w:rFonts w:ascii="Times New Roman" w:hAnsi="Times New Roman" w:cs="Times New Roman"/>
          <w:sz w:val="20"/>
          <w:szCs w:val="20"/>
        </w:rPr>
        <w:t>и вне их черты</w:t>
      </w:r>
    </w:p>
    <w:p w:rsidR="00F21879" w:rsidRPr="00D506FF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377" w:rsidRPr="00D506FF" w:rsidRDefault="00A70377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1920"/>
        <w:gridCol w:w="2880"/>
        <w:gridCol w:w="1560"/>
      </w:tblGrid>
      <w:tr w:rsidR="00F21879" w:rsidRPr="00D506F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D506F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Категория (вид) земель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D506F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D506F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D506F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Средняя ставка арендной платы</w:t>
            </w:r>
          </w:p>
        </w:tc>
      </w:tr>
      <w:tr w:rsidR="00F21879" w:rsidRPr="00D506F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D506F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D506F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D506F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D506F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1879" w:rsidRPr="00D506F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506F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использования, земли поселений в границах сельских населенных пунктов и вне их черты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506F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506F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хозяйство, выпас скота, садоводство, огородничество, животноводство, сенокошение;</w:t>
            </w:r>
          </w:p>
          <w:p w:rsidR="00F21879" w:rsidRPr="00D506F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D506FF" w:rsidRDefault="00372E2B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71,45</w:t>
            </w:r>
            <w:r w:rsidR="00F21879"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 рубл</w:t>
            </w:r>
            <w:r w:rsidR="003013E0" w:rsidRPr="00D506FF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  <w:p w:rsidR="00F21879" w:rsidRPr="00D506FF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за 1 га</w:t>
            </w:r>
          </w:p>
        </w:tc>
      </w:tr>
      <w:tr w:rsidR="00F21879" w:rsidRPr="00D506F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506F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Земли поселений в границах сельских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506F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506F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иные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D506FF" w:rsidRDefault="00372E2B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78,48</w:t>
            </w:r>
            <w:r w:rsidR="00F21879"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 копейки</w:t>
            </w:r>
          </w:p>
          <w:p w:rsidR="00F21879" w:rsidRPr="00D506FF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за 1 кв. м</w:t>
            </w:r>
          </w:p>
        </w:tc>
      </w:tr>
      <w:tr w:rsidR="00F21879" w:rsidRPr="00D506F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506F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транспорта, связи и т.д. вне черты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506F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506F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промышленная деятельность (включая карьеры и территории, нарушенные производственной деятельностью), транспорт, связь, радиотелевещание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D506FF" w:rsidRDefault="00372E2B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109,52</w:t>
            </w:r>
            <w:r w:rsidR="00F21879"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 копе</w:t>
            </w: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3013E0" w:rsidRPr="00D506F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21879" w:rsidRPr="00D506FF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за 1 кв. м</w:t>
            </w:r>
          </w:p>
        </w:tc>
      </w:tr>
      <w:tr w:rsidR="00F21879" w:rsidRPr="00D506F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506F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Земли поселений в 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506F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506F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жилищный фонд (государственной, муниципальной, общественной, частной, общей собственности);</w:t>
            </w:r>
          </w:p>
          <w:p w:rsidR="00F21879" w:rsidRPr="00D506F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хозяйство, дачные участки, гаражи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D506FF" w:rsidRDefault="00372E2B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156,52</w:t>
            </w:r>
            <w:r w:rsidR="00F21879"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 копе</w:t>
            </w:r>
            <w:r w:rsidR="003013E0" w:rsidRPr="00D506FF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  <w:p w:rsidR="00F21879" w:rsidRPr="00D506FF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за 1 кв. м</w:t>
            </w:r>
          </w:p>
        </w:tc>
      </w:tr>
      <w:tr w:rsidR="00F21879" w:rsidRPr="00D506F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506F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Земли поселений в 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506F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506F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использование,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D506FF" w:rsidRDefault="00372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142,75</w:t>
            </w:r>
            <w:r w:rsidR="003013E0"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 рубля</w:t>
            </w:r>
          </w:p>
          <w:p w:rsidR="00F21879" w:rsidRPr="00D506F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за 1 га</w:t>
            </w:r>
          </w:p>
        </w:tc>
      </w:tr>
      <w:tr w:rsidR="00F21879" w:rsidRPr="00D506F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506F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506F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506F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D506FF" w:rsidRDefault="00372E2B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109,52</w:t>
            </w:r>
            <w:r w:rsidR="00F21879" w:rsidRPr="00D506FF">
              <w:rPr>
                <w:rFonts w:ascii="Times New Roman" w:hAnsi="Times New Roman" w:cs="Times New Roman"/>
                <w:sz w:val="20"/>
                <w:szCs w:val="20"/>
              </w:rPr>
              <w:t xml:space="preserve"> копе</w:t>
            </w:r>
            <w:r w:rsidR="003013E0" w:rsidRPr="00D506FF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  <w:p w:rsidR="00F21879" w:rsidRPr="00D506FF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за 1 кв. м</w:t>
            </w:r>
          </w:p>
        </w:tc>
      </w:tr>
    </w:tbl>
    <w:p w:rsidR="00F21879" w:rsidRPr="00D506FF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377" w:rsidRPr="00D506FF" w:rsidRDefault="00A70377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A70377" w:rsidRPr="00D506FF" w:rsidRDefault="00A70377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E6732D" w:rsidRPr="00D506FF" w:rsidRDefault="00E6732D" w:rsidP="00BD7479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E6732D" w:rsidRPr="00D506FF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BD7479" w:rsidRPr="00D506FF" w:rsidRDefault="00BD7479" w:rsidP="00BD74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506FF">
        <w:rPr>
          <w:rFonts w:ascii="Times New Roman" w:hAnsi="Times New Roman" w:cs="Times New Roman"/>
          <w:sz w:val="20"/>
          <w:szCs w:val="20"/>
        </w:rPr>
        <w:t>II. Арендная плата за земельные участки в границах</w:t>
      </w:r>
    </w:p>
    <w:p w:rsidR="00BD7479" w:rsidRPr="00D506FF" w:rsidRDefault="00BD7479" w:rsidP="00BD7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06FF">
        <w:rPr>
          <w:rFonts w:ascii="Times New Roman" w:hAnsi="Times New Roman" w:cs="Times New Roman"/>
          <w:sz w:val="20"/>
          <w:szCs w:val="20"/>
        </w:rPr>
        <w:t>городского поселения город Давлеканово</w:t>
      </w:r>
    </w:p>
    <w:p w:rsidR="00BD7479" w:rsidRPr="00D506FF" w:rsidRDefault="00BD7479" w:rsidP="00BD7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320"/>
        <w:gridCol w:w="4212"/>
      </w:tblGrid>
      <w:tr w:rsidR="00BD7479" w:rsidRPr="00D506FF" w:rsidTr="001518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9" w:rsidRPr="00D506FF" w:rsidRDefault="00BD7479" w:rsidP="00151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9" w:rsidRPr="00D506FF" w:rsidRDefault="00BD7479" w:rsidP="00151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9" w:rsidRPr="00D506FF" w:rsidRDefault="00BD7479" w:rsidP="00151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Средняя ставка арендной платы, руб./кв. м</w:t>
            </w:r>
          </w:p>
        </w:tc>
      </w:tr>
      <w:tr w:rsidR="00BD7479" w:rsidRPr="00D506FF" w:rsidTr="001518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9" w:rsidRPr="00D506FF" w:rsidRDefault="00BD7479" w:rsidP="00151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9" w:rsidRPr="00D506FF" w:rsidRDefault="00BD7479" w:rsidP="00151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9" w:rsidRPr="00D506FF" w:rsidRDefault="00BD7479" w:rsidP="00151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7479" w:rsidRPr="00D506FF" w:rsidTr="001518B5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9" w:rsidRPr="00D506FF" w:rsidRDefault="00BD7479" w:rsidP="001518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Городские поселения</w:t>
            </w:r>
          </w:p>
        </w:tc>
      </w:tr>
      <w:tr w:rsidR="00BD7479" w:rsidRPr="00D506FF" w:rsidTr="001518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9" w:rsidRPr="00D506FF" w:rsidRDefault="00BD7479" w:rsidP="00151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9" w:rsidRPr="00D506FF" w:rsidRDefault="00BD7479" w:rsidP="00151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г. Давлеканово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9" w:rsidRPr="00D506FF" w:rsidRDefault="00BD7479" w:rsidP="00151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hAnsi="Times New Roman" w:cs="Times New Roman"/>
                <w:sz w:val="20"/>
                <w:szCs w:val="20"/>
              </w:rPr>
              <w:t>9,22</w:t>
            </w:r>
          </w:p>
        </w:tc>
      </w:tr>
    </w:tbl>
    <w:p w:rsidR="00BD7479" w:rsidRPr="00D506FF" w:rsidRDefault="00BD7479" w:rsidP="00BD7479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E6732D" w:rsidRPr="00D506FF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E6732D" w:rsidRPr="00D506FF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E6732D" w:rsidRPr="00D506FF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E6732D" w:rsidRPr="00D506FF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E6732D" w:rsidRPr="00D506FF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E6732D" w:rsidRPr="00D506FF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E6732D" w:rsidRPr="00D506FF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E6732D" w:rsidRPr="00D506FF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E6732D" w:rsidRPr="00D506FF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E6732D" w:rsidRPr="00D506FF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A70377" w:rsidRPr="00D506FF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A70377" w:rsidRPr="00D506FF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372E2B" w:rsidRPr="00D506FF" w:rsidRDefault="00372E2B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372E2B" w:rsidRPr="00D506FF" w:rsidRDefault="00372E2B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372E2B" w:rsidRPr="00D506FF" w:rsidRDefault="00372E2B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A70377" w:rsidRPr="00D506FF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A70377" w:rsidRPr="00D506FF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A70377" w:rsidRPr="00D506FF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A70377" w:rsidRPr="00D506FF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BD7479" w:rsidRPr="00D506FF" w:rsidRDefault="00BD7479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BD7479" w:rsidRPr="00D506FF" w:rsidRDefault="00BD7479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7272B2" w:rsidRPr="00D506FF" w:rsidRDefault="00714345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D506FF">
        <w:rPr>
          <w:rFonts w:ascii="Times New Roman" w:hAnsi="Times New Roman" w:cs="Times New Roman"/>
          <w:sz w:val="20"/>
          <w:szCs w:val="20"/>
        </w:rPr>
        <w:t>Приложение №5 к</w:t>
      </w:r>
    </w:p>
    <w:p w:rsidR="002E65EF" w:rsidRPr="00D506FF" w:rsidRDefault="00714345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D506FF">
        <w:rPr>
          <w:rFonts w:ascii="Times New Roman" w:hAnsi="Times New Roman" w:cs="Times New Roman"/>
          <w:sz w:val="20"/>
          <w:szCs w:val="20"/>
        </w:rPr>
        <w:t>решению</w:t>
      </w:r>
      <w:r w:rsidR="007272B2" w:rsidRPr="00D506FF">
        <w:rPr>
          <w:rFonts w:ascii="Times New Roman" w:hAnsi="Times New Roman" w:cs="Times New Roman"/>
          <w:sz w:val="20"/>
          <w:szCs w:val="20"/>
        </w:rPr>
        <w:t xml:space="preserve"> Совета </w:t>
      </w:r>
      <w:r w:rsidR="00BD7479" w:rsidRPr="00D506FF">
        <w:rPr>
          <w:rFonts w:ascii="Times New Roman" w:hAnsi="Times New Roman" w:cs="Times New Roman"/>
          <w:sz w:val="20"/>
          <w:szCs w:val="20"/>
        </w:rPr>
        <w:t>городского поселения горо</w:t>
      </w:r>
      <w:bookmarkStart w:id="1" w:name="_GoBack"/>
      <w:bookmarkEnd w:id="1"/>
      <w:r w:rsidR="00BD7479" w:rsidRPr="00D506FF">
        <w:rPr>
          <w:rFonts w:ascii="Times New Roman" w:hAnsi="Times New Roman" w:cs="Times New Roman"/>
          <w:sz w:val="20"/>
          <w:szCs w:val="20"/>
        </w:rPr>
        <w:t xml:space="preserve">д Давлеканово </w:t>
      </w:r>
      <w:r w:rsidR="007272B2" w:rsidRPr="00D506FF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2E65EF" w:rsidRPr="00D506FF">
        <w:rPr>
          <w:rFonts w:ascii="Times New Roman" w:hAnsi="Times New Roman" w:cs="Times New Roman"/>
          <w:sz w:val="20"/>
          <w:szCs w:val="20"/>
        </w:rPr>
        <w:t xml:space="preserve">Давлекановский район </w:t>
      </w:r>
    </w:p>
    <w:p w:rsidR="002E65EF" w:rsidRPr="00D506FF" w:rsidRDefault="002E65E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D506FF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C54A1B" w:rsidRPr="00D506FF" w:rsidRDefault="00C54A1B" w:rsidP="007272B2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506FF">
        <w:rPr>
          <w:rFonts w:ascii="Times New Roman" w:hAnsi="Times New Roman" w:cs="Times New Roman"/>
          <w:sz w:val="20"/>
          <w:szCs w:val="20"/>
        </w:rPr>
        <w:t xml:space="preserve">от </w:t>
      </w:r>
      <w:r w:rsidR="00FD3CE5" w:rsidRPr="00D506FF">
        <w:rPr>
          <w:rFonts w:ascii="Times New Roman" w:hAnsi="Times New Roman" w:cs="Times New Roman"/>
          <w:sz w:val="20"/>
          <w:szCs w:val="20"/>
        </w:rPr>
        <w:t>_______</w:t>
      </w:r>
      <w:r w:rsidR="00714345" w:rsidRPr="00D506FF">
        <w:rPr>
          <w:rFonts w:ascii="Times New Roman" w:hAnsi="Times New Roman" w:cs="Times New Roman"/>
          <w:sz w:val="20"/>
          <w:szCs w:val="20"/>
        </w:rPr>
        <w:t>2020</w:t>
      </w:r>
      <w:r w:rsidRPr="00D506FF">
        <w:rPr>
          <w:rFonts w:ascii="Times New Roman" w:hAnsi="Times New Roman" w:cs="Times New Roman"/>
          <w:sz w:val="20"/>
          <w:szCs w:val="20"/>
        </w:rPr>
        <w:t xml:space="preserve"> г.  №</w:t>
      </w:r>
      <w:r w:rsidR="00FD3CE5" w:rsidRPr="00D506FF">
        <w:rPr>
          <w:rFonts w:ascii="Times New Roman" w:hAnsi="Times New Roman" w:cs="Times New Roman"/>
          <w:sz w:val="20"/>
          <w:szCs w:val="20"/>
        </w:rPr>
        <w:t>______</w:t>
      </w:r>
    </w:p>
    <w:p w:rsidR="002E65EF" w:rsidRPr="00D506FF" w:rsidRDefault="002E65EF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55253C" w:rsidRPr="00D506FF" w:rsidRDefault="0055253C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65EF" w:rsidRPr="00D506FF" w:rsidRDefault="002E65EF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06FF">
        <w:rPr>
          <w:rFonts w:ascii="Times New Roman" w:eastAsia="Times New Roman" w:hAnsi="Times New Roman" w:cs="Times New Roman"/>
          <w:bCs/>
          <w:sz w:val="20"/>
          <w:szCs w:val="20"/>
        </w:rPr>
        <w:t>Коэффициенты, учитывающие категорию арендаторов и вид использования земельных участков</w:t>
      </w:r>
    </w:p>
    <w:p w:rsidR="002E65EF" w:rsidRPr="00D506FF" w:rsidRDefault="002E65EF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55253C" w:rsidRPr="00D506FF" w:rsidRDefault="0055253C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tbl>
      <w:tblPr>
        <w:tblW w:w="949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4"/>
        <w:gridCol w:w="4218"/>
        <w:gridCol w:w="93"/>
        <w:gridCol w:w="1845"/>
        <w:gridCol w:w="1800"/>
        <w:gridCol w:w="858"/>
      </w:tblGrid>
      <w:tr w:rsidR="00714345" w:rsidRPr="00D506FF" w:rsidTr="00714345">
        <w:trPr>
          <w:cantSplit/>
          <w:trHeight w:val="480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 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сферы      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использования земель</w:t>
            </w:r>
          </w:p>
        </w:tc>
        <w:tc>
          <w:tcPr>
            <w:tcW w:w="4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Коэффициенты, учитывающие категорию 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арендаторов и вид использования   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земельных участков (Ки)</w:t>
            </w:r>
          </w:p>
        </w:tc>
      </w:tr>
      <w:tr w:rsidR="00714345" w:rsidRPr="00D506FF" w:rsidTr="00714345">
        <w:trPr>
          <w:cantSplit/>
          <w:trHeight w:val="36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пределах границ     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населенного пункта</w:t>
            </w:r>
          </w:p>
        </w:tc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вне черты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населен-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ного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пункта</w:t>
            </w:r>
          </w:p>
        </w:tc>
      </w:tr>
      <w:tr w:rsidR="00714345" w:rsidRPr="00D506FF" w:rsidTr="00714345">
        <w:trPr>
          <w:cantSplit/>
          <w:trHeight w:val="108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   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промышленных 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коммунально-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складских  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территорий,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транспорта,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жилой и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общественной 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застройки</w:t>
            </w:r>
          </w:p>
        </w:tc>
        <w:tc>
          <w:tcPr>
            <w:tcW w:w="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345" w:rsidRPr="00D506FF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4345" w:rsidRPr="00D506FF" w:rsidTr="00714345">
        <w:trPr>
          <w:cantSplit/>
          <w:trHeight w:val="47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1. Жилищное хозяйство</w:t>
            </w:r>
          </w:p>
        </w:tc>
      </w:tr>
      <w:tr w:rsidR="00714345" w:rsidRPr="00D506FF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фонд юридических и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физических лиц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345" w:rsidRPr="00D506FF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Полигоны твердых бытовых 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345" w:rsidRPr="00D506FF" w:rsidTr="00714345">
        <w:trPr>
          <w:cantSplit/>
          <w:trHeight w:val="48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2. Образование</w:t>
            </w:r>
          </w:p>
        </w:tc>
      </w:tr>
      <w:tr w:rsidR="00714345" w:rsidRPr="00D506FF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Негосударственные учреждения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образования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345" w:rsidRPr="00D506FF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подготовки специалистов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(автошколы, курсы по повышению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квалификации и др.)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345" w:rsidRPr="00D506FF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образования, кроме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указанных в пунктах 2.1 и 2.2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345" w:rsidRPr="00D506FF" w:rsidTr="00714345">
        <w:trPr>
          <w:cantSplit/>
          <w:trHeight w:val="51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3. Здравоохранение, социальная защита населения</w:t>
            </w:r>
          </w:p>
        </w:tc>
      </w:tr>
      <w:tr w:rsidR="00714345" w:rsidRPr="00D506FF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Негосударственные организации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здравоохранения, санатории,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профилактории и др.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4345" w:rsidRPr="00D506FF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Фармацевтические фирмы, медицинские страховые компании, склады и базы медицинских учреждений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4345" w:rsidRPr="00D506FF" w:rsidTr="00714345">
        <w:trPr>
          <w:cantSplit/>
          <w:trHeight w:val="9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здравоохранения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345" w:rsidRPr="00D506FF" w:rsidTr="00714345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4. Культура, искусство и спорт</w:t>
            </w:r>
          </w:p>
        </w:tc>
      </w:tr>
      <w:tr w:rsidR="00714345" w:rsidRPr="00D506FF" w:rsidTr="00714345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Библиотеки, клубы, дома и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дворцы культуры, кинотеатры,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музеи, театры, детские центры,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концертные организации, дома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дружбы, киностудии,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соответствующие общежития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345" w:rsidRPr="00D506FF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Религиозные объединения, церкви, молельные дома, мечети, монастыри </w:t>
            </w: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т.д.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345" w:rsidRPr="00D506FF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Дворцы спорта, спортивные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школы, спорткомплексы, стадионы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345" w:rsidRPr="00D506FF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Редакции, типографии, корпункты, телестудии, радиостудии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345" w:rsidRPr="00D506FF" w:rsidTr="00714345">
        <w:trPr>
          <w:cantSplit/>
          <w:trHeight w:val="4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5. Бытовое обслуживание</w:t>
            </w:r>
          </w:p>
        </w:tc>
      </w:tr>
      <w:tr w:rsidR="00714345" w:rsidRPr="00D506FF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Производственные объекты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бытового обслуживания: ателье,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ремонтные мастерские, пункты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проката и т.п.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4345" w:rsidRPr="00D506FF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Гостиничное хозяйство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4345" w:rsidRPr="00D506FF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Временные сооружения,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используемые под мастерские,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пункты обслуживания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345" w:rsidRPr="00D506FF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Непроизводственные объекты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бытового обслуживания: бани,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парикмахерские, прачечные и т.п.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345" w:rsidRPr="00D506FF" w:rsidTr="00714345">
        <w:trPr>
          <w:cantSplit/>
          <w:trHeight w:val="48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6. Кредитно-финансовые учреждения</w:t>
            </w:r>
          </w:p>
        </w:tc>
      </w:tr>
      <w:tr w:rsidR="00714345" w:rsidRPr="00D506FF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Банки, финансовые  учреждения,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банкоматы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14345" w:rsidRPr="00D506FF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Страховые компании,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инвестиционные фонды, ломбарды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14345" w:rsidRPr="00D506FF" w:rsidTr="00714345">
        <w:trPr>
          <w:cantSplit/>
          <w:trHeight w:val="47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7. Фонды и объединения</w:t>
            </w:r>
          </w:p>
        </w:tc>
      </w:tr>
      <w:tr w:rsidR="00714345" w:rsidRPr="00D506FF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Пенсионные, медицинские фонды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345" w:rsidRPr="00D506FF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Общественные объединения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345" w:rsidRPr="00D506FF" w:rsidTr="00714345">
        <w:trPr>
          <w:cantSplit/>
          <w:trHeight w:val="4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8. Учреждения</w:t>
            </w:r>
          </w:p>
        </w:tc>
      </w:tr>
      <w:tr w:rsidR="00714345" w:rsidRPr="00D506FF" w:rsidTr="00714345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судебно-правовой  и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уголовно-исполнительной       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345" w:rsidRPr="00D506FF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Негосударственные нотариальные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адвокатские конторы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14345" w:rsidRPr="00D506FF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Охранные организации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345" w:rsidRPr="00D506FF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Конторы, офисы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58400E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14345" w:rsidRPr="00D506FF" w:rsidTr="00714345">
        <w:trPr>
          <w:cantSplit/>
          <w:trHeight w:val="49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9. Отдых, развлечения</w:t>
            </w:r>
          </w:p>
        </w:tc>
      </w:tr>
      <w:tr w:rsidR="00714345" w:rsidRPr="00D506FF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Дискоклубы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14345" w:rsidRPr="00D506FF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9.2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Казино, ночные клубы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4345" w:rsidRPr="00D506FF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и индивидуальные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предприниматели игорного бизнеса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4345" w:rsidRPr="00D506FF" w:rsidTr="00714345">
        <w:trPr>
          <w:cantSplit/>
          <w:trHeight w:val="62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10. Коммунальное хозяйство</w:t>
            </w:r>
          </w:p>
        </w:tc>
      </w:tr>
      <w:tr w:rsidR="00714345" w:rsidRPr="00D506FF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345" w:rsidRPr="00D506FF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Очистные сооружения, водозаборы, площадки для бытовых отходов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714345" w:rsidRPr="00D506FF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Площадки для промышленных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4345" w:rsidRPr="00D506FF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Склады, базы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345" w:rsidRPr="00D506FF" w:rsidTr="00714345">
        <w:trPr>
          <w:cantSplit/>
          <w:trHeight w:val="61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11. Дорожное хозяйство</w:t>
            </w:r>
          </w:p>
        </w:tc>
      </w:tr>
      <w:tr w:rsidR="00714345" w:rsidRPr="00D506FF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участки, занятые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государственными автомобильными дорогами общего пользования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714345" w:rsidRPr="00D506FF" w:rsidTr="00714345">
        <w:trPr>
          <w:cantSplit/>
          <w:trHeight w:val="5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12. Транспорт и техническое обслуживание автотранспорта</w:t>
            </w:r>
          </w:p>
        </w:tc>
      </w:tr>
      <w:tr w:rsidR="00714345" w:rsidRPr="00D506FF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Пассажирский и грузовой транспорт: вокзалы, предприятия автотранспорта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345" w:rsidRPr="00D506FF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 нефти и газа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4345" w:rsidRPr="00D506FF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Временные сооружения,  занятые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авторемонтными мастерскими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345" w:rsidRPr="00D506FF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Автосервис, мойки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345" w:rsidRPr="00D506FF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Автостоянки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4345" w:rsidRPr="00D506FF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Автостоянки, расположенные в рекреационной зоне градостроительной ценности г. Давлеканово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4345" w:rsidRPr="00D506FF" w:rsidTr="00714345">
        <w:trPr>
          <w:cantSplit/>
          <w:trHeight w:val="55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13. Гаражи</w:t>
            </w:r>
          </w:p>
        </w:tc>
      </w:tr>
      <w:tr w:rsidR="00714345" w:rsidRPr="00D506FF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Гаражи индивидуальные,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коллективные, металлические  и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хозяйственно-вспомогательные  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постройки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4345" w:rsidRPr="00D506FF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Гаражи подземные и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многоэтажные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4345" w:rsidRPr="00D506FF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Гаражи служебные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345" w:rsidRPr="00D506FF" w:rsidTr="00714345">
        <w:trPr>
          <w:cantSplit/>
          <w:trHeight w:val="52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14. АЗС</w:t>
            </w:r>
          </w:p>
        </w:tc>
      </w:tr>
      <w:tr w:rsidR="00714345" w:rsidRPr="00D506FF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Стационарные, контейнерные,  в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том числе передвижные (бензовозы)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14345" w:rsidRPr="00D506FF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Стационарные, контейнерные,  в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том числе передвижные (бензовозы),  расположенные в рекреационной зоне градостроительной ценности                      г. Давлеканово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14345" w:rsidRPr="00D506FF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Газонакопительные станции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14345" w:rsidRPr="00D506FF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Газонакопительные станции, расположенные в рекреационной зоне градостроительной ценности                      г. Давлеканово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14345" w:rsidRPr="00D506FF" w:rsidTr="00714345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15. Промышленность</w:t>
            </w:r>
          </w:p>
        </w:tc>
      </w:tr>
      <w:tr w:rsidR="00714345" w:rsidRPr="00D506FF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Предприятия (площадь – менее 0,5 га)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4345" w:rsidRPr="00D506FF" w:rsidTr="00714345">
        <w:trPr>
          <w:cantSplit/>
          <w:trHeight w:val="33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Предприятия (площадь - от 0,5 до 5 га)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345" w:rsidRPr="00D506FF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Предприятия (площадь - более 5 га)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345" w:rsidRPr="00D506FF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Биологические очистные сооружения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4345" w:rsidRPr="00D506FF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Предприятия, обслуживающие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сельхозтоваропроизводителей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345" w:rsidRPr="00D506FF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15.6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Карьеры для добычи песка, щебня, глины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14345" w:rsidRPr="00D506FF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 по добыче и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переработке облицовочных и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поделочных камней, карьеры для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14345" w:rsidRPr="00D506FF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15.8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Предприятия и карьеры по добыче и переработке золота и медно-колчеданных руд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14345" w:rsidRPr="00D506FF" w:rsidTr="00714345">
        <w:trPr>
          <w:cantSplit/>
          <w:trHeight w:val="40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Карьеры для добычи других руд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14345" w:rsidRPr="00D506FF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Переработка древесины           (площадь - менее 200 кв. м)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14345" w:rsidRPr="00D506FF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Переработка древесины           (площадь - от 200 до 500 кв. м)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14345" w:rsidRPr="00D506FF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Переработка древесины               (площадь - от 500 до 1000 кв. м)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14345" w:rsidRPr="00D506FF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15.13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Переработка древесины             (площадь - от 1000 кв. м и более)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4345" w:rsidRPr="00D506FF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15.14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 по добыче и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переработке облицовочных и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поделочных камней, карьеры для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14345" w:rsidRPr="00D506FF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Предприятия, находящиеся   в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стадии конкурсного производства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14345" w:rsidRPr="00D506FF" w:rsidTr="00714345">
        <w:trPr>
          <w:cantSplit/>
          <w:trHeight w:val="46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16. Строительство</w:t>
            </w:r>
          </w:p>
        </w:tc>
      </w:tr>
      <w:tr w:rsidR="00714345" w:rsidRPr="00D506FF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строительство в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течение срока, предусмотренного проектом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4345" w:rsidRPr="00D506FF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строительство в</w:t>
            </w: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течение срока, превышающего </w:t>
            </w: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срок, предусмотренный </w:t>
            </w: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4345" w:rsidRPr="00D506FF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реконструкция объектов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социально-культурного</w:t>
            </w: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345" w:rsidRPr="00D506FF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Промышленное строительство  в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течение срока, превышающего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срок, предусмотренный </w:t>
            </w: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4345" w:rsidRPr="00D506FF" w:rsidTr="00714345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объектов, </w:t>
            </w: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предусмотренных  </w:t>
            </w: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подпунктами 16.1-16.4,                           в течение срока, превышающего срок, предусмотренный проектом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4345" w:rsidRPr="00D506FF" w:rsidTr="00714345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реконструкция, осуществляемые</w:t>
            </w: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бюджета </w:t>
            </w: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Башкортостан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714345" w:rsidRPr="00D506FF" w:rsidTr="00714345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реконструкция объектов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социально-культурного         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назначения, осуществляемые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казенными предприятиями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Республики Башкортостан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714345" w:rsidRPr="00D506FF" w:rsidTr="00714345">
        <w:trPr>
          <w:cantSplit/>
          <w:trHeight w:val="4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17. Связь</w:t>
            </w:r>
          </w:p>
        </w:tc>
      </w:tr>
      <w:tr w:rsidR="00714345" w:rsidRPr="00D506FF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Почтовая связь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345" w:rsidRPr="00D506FF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Курьерская связь,  электро-  и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радиосвязь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345" w:rsidRPr="00D506FF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Телефон, телеграф, участки связи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4345" w:rsidRPr="00D506FF" w:rsidTr="00714345">
        <w:trPr>
          <w:cantSplit/>
          <w:trHeight w:val="53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18. Рекреационная деятельность</w:t>
            </w:r>
          </w:p>
        </w:tc>
      </w:tr>
      <w:tr w:rsidR="00714345" w:rsidRPr="00D506FF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Садово-парковое хозяйство: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сады, скверы, парки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345" w:rsidRPr="00D506FF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 оздоровительные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учреждения, в том числе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пионерские лагеря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345" w:rsidRPr="00D506FF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Туристические базы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14345" w:rsidRPr="00D506FF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Туристические фирмы (бюро)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14345" w:rsidRPr="00D506FF" w:rsidTr="00714345">
        <w:trPr>
          <w:cantSplit/>
          <w:trHeight w:val="52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19. Торговля</w:t>
            </w:r>
          </w:p>
        </w:tc>
      </w:tr>
      <w:tr w:rsidR="00714345" w:rsidRPr="00D506FF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Универсамы, универмаги, магазины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4345" w:rsidRPr="00D506FF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Рынки, авторынки, рынки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автозапчастей, торговые центры,      торгово-сервисные комплексы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14345" w:rsidRPr="00D506FF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Распределительные склады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4345" w:rsidRPr="00D506FF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в павильонах,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совмещенных с остановочными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пунктами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4345" w:rsidRPr="00D506FF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в киосках, палатках и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павильонах, кроме указанных  в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подпункте 19.3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14345" w:rsidRPr="00D506FF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Оптовые торговые базы, склады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4345" w:rsidRPr="00D506FF" w:rsidTr="00714345">
        <w:trPr>
          <w:cantSplit/>
          <w:trHeight w:val="4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20. Общественное питание</w:t>
            </w:r>
          </w:p>
        </w:tc>
      </w:tr>
      <w:tr w:rsidR="00714345" w:rsidRPr="00D506FF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Бары, рестораны, кафе I категории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4345" w:rsidRPr="00D506FF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Столовые, кафе II и III категорий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345" w:rsidRPr="00D506FF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Школьные столовые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14345" w:rsidRPr="00D506FF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Летние кафе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14345" w:rsidRPr="00D506FF" w:rsidTr="00714345">
        <w:trPr>
          <w:cantSplit/>
          <w:trHeight w:val="45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21. Реклама</w:t>
            </w:r>
          </w:p>
        </w:tc>
      </w:tr>
      <w:tr w:rsidR="00714345" w:rsidRPr="00D506FF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Рекламные установки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14345" w:rsidRPr="00D506FF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Рекламные установки для</w:t>
            </w: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размещения социальной рекламы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14345" w:rsidRPr="00D506FF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Выставочная деятельность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4345" w:rsidRPr="00D506FF" w:rsidTr="00714345">
        <w:trPr>
          <w:cantSplit/>
          <w:trHeight w:val="45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22. Земельные участки сельскохозяйственного назначения</w:t>
            </w:r>
          </w:p>
        </w:tc>
      </w:tr>
      <w:tr w:rsidR="00714345" w:rsidRPr="00D506FF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Личное подсобное хозяйство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4345" w:rsidRPr="00D506FF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Садоводство, огородничество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4345" w:rsidRPr="00D506FF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Пчеловодство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14345" w:rsidRPr="00D506FF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22.4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Теплицы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4345" w:rsidRPr="00D506FF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22.5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Пруды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506F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6F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2E65EF" w:rsidRPr="00D506FF" w:rsidRDefault="002E65EF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3469F7" w:rsidRPr="00D506FF" w:rsidRDefault="003469F7">
      <w:pPr>
        <w:rPr>
          <w:sz w:val="20"/>
          <w:szCs w:val="20"/>
        </w:rPr>
      </w:pPr>
    </w:p>
    <w:sectPr w:rsidR="003469F7" w:rsidRPr="00D506FF" w:rsidSect="00D506FF">
      <w:headerReference w:type="default" r:id="rId10"/>
      <w:pgSz w:w="11906" w:h="16838" w:code="9"/>
      <w:pgMar w:top="567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915" w:rsidRDefault="00D44915" w:rsidP="00D506FF">
      <w:pPr>
        <w:spacing w:after="0" w:line="240" w:lineRule="auto"/>
      </w:pPr>
      <w:r>
        <w:separator/>
      </w:r>
    </w:p>
  </w:endnote>
  <w:endnote w:type="continuationSeparator" w:id="1">
    <w:p w:rsidR="00D44915" w:rsidRDefault="00D44915" w:rsidP="00D5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915" w:rsidRDefault="00D44915" w:rsidP="00D506FF">
      <w:pPr>
        <w:spacing w:after="0" w:line="240" w:lineRule="auto"/>
      </w:pPr>
      <w:r>
        <w:separator/>
      </w:r>
    </w:p>
  </w:footnote>
  <w:footnote w:type="continuationSeparator" w:id="1">
    <w:p w:rsidR="00D44915" w:rsidRDefault="00D44915" w:rsidP="00D5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8545"/>
      <w:docPartObj>
        <w:docPartGallery w:val="Page Numbers (Top of Page)"/>
        <w:docPartUnique/>
      </w:docPartObj>
    </w:sdtPr>
    <w:sdtContent>
      <w:p w:rsidR="00E02F01" w:rsidRDefault="00E02F01">
        <w:pPr>
          <w:pStyle w:val="af0"/>
          <w:jc w:val="center"/>
        </w:pPr>
        <w:fldSimple w:instr=" PAGE   \* MERGEFORMAT ">
          <w:r w:rsidR="00E2375E">
            <w:rPr>
              <w:noProof/>
            </w:rPr>
            <w:t>2</w:t>
          </w:r>
        </w:fldSimple>
      </w:p>
    </w:sdtContent>
  </w:sdt>
  <w:p w:rsidR="00E02F01" w:rsidRDefault="00E02F0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F8AB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68D6E1A"/>
    <w:multiLevelType w:val="hybridMultilevel"/>
    <w:tmpl w:val="FEE06D0A"/>
    <w:lvl w:ilvl="0" w:tplc="D62E4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color w:val="auto"/>
      </w:rPr>
    </w:lvl>
  </w:abstractNum>
  <w:abstractNum w:abstractNumId="4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CAD3D9F"/>
    <w:multiLevelType w:val="hybridMultilevel"/>
    <w:tmpl w:val="D958A67C"/>
    <w:lvl w:ilvl="0" w:tplc="BF18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13552"/>
    <w:multiLevelType w:val="hybridMultilevel"/>
    <w:tmpl w:val="2752EF96"/>
    <w:lvl w:ilvl="0" w:tplc="587ADB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54C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86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E2A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6EB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48E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1C2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CE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EB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649026BD"/>
    <w:multiLevelType w:val="hybridMultilevel"/>
    <w:tmpl w:val="DA5CA812"/>
    <w:lvl w:ilvl="0" w:tplc="2EE449F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8AA1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76C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6CE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527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C24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EA5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D6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E88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E362F01"/>
    <w:multiLevelType w:val="multilevel"/>
    <w:tmpl w:val="DC1C969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7"/>
  </w:num>
  <w:num w:numId="4">
    <w:abstractNumId w:val="18"/>
  </w:num>
  <w:num w:numId="5">
    <w:abstractNumId w:val="5"/>
  </w:num>
  <w:num w:numId="6">
    <w:abstractNumId w:val="12"/>
  </w:num>
  <w:num w:numId="7">
    <w:abstractNumId w:val="2"/>
  </w:num>
  <w:num w:numId="8">
    <w:abstractNumId w:val="25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0"/>
  </w:num>
  <w:num w:numId="14">
    <w:abstractNumId w:val="14"/>
  </w:num>
  <w:num w:numId="15">
    <w:abstractNumId w:val="8"/>
  </w:num>
  <w:num w:numId="16">
    <w:abstractNumId w:val="15"/>
  </w:num>
  <w:num w:numId="17">
    <w:abstractNumId w:val="24"/>
  </w:num>
  <w:num w:numId="18">
    <w:abstractNumId w:val="1"/>
  </w:num>
  <w:num w:numId="19">
    <w:abstractNumId w:val="11"/>
  </w:num>
  <w:num w:numId="20">
    <w:abstractNumId w:val="13"/>
  </w:num>
  <w:num w:numId="21">
    <w:abstractNumId w:val="21"/>
  </w:num>
  <w:num w:numId="22">
    <w:abstractNumId w:val="4"/>
  </w:num>
  <w:num w:numId="23">
    <w:abstractNumId w:val="9"/>
  </w:num>
  <w:num w:numId="24">
    <w:abstractNumId w:val="6"/>
  </w:num>
  <w:num w:numId="25">
    <w:abstractNumId w:val="2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61C5"/>
    <w:rsid w:val="000375CA"/>
    <w:rsid w:val="00040906"/>
    <w:rsid w:val="0004404B"/>
    <w:rsid w:val="000653EE"/>
    <w:rsid w:val="000C4E89"/>
    <w:rsid w:val="000E61C5"/>
    <w:rsid w:val="0010022E"/>
    <w:rsid w:val="00135BBA"/>
    <w:rsid w:val="001468B9"/>
    <w:rsid w:val="00147E1E"/>
    <w:rsid w:val="001518B5"/>
    <w:rsid w:val="001625D0"/>
    <w:rsid w:val="001C5C40"/>
    <w:rsid w:val="001E568C"/>
    <w:rsid w:val="001E6390"/>
    <w:rsid w:val="001F62D7"/>
    <w:rsid w:val="00202883"/>
    <w:rsid w:val="002204F1"/>
    <w:rsid w:val="00232995"/>
    <w:rsid w:val="00234D17"/>
    <w:rsid w:val="00290118"/>
    <w:rsid w:val="002C580D"/>
    <w:rsid w:val="002E65EF"/>
    <w:rsid w:val="003013E0"/>
    <w:rsid w:val="00305AA5"/>
    <w:rsid w:val="00305E86"/>
    <w:rsid w:val="003278E9"/>
    <w:rsid w:val="00343699"/>
    <w:rsid w:val="00345670"/>
    <w:rsid w:val="003469F7"/>
    <w:rsid w:val="00360EE7"/>
    <w:rsid w:val="00372E2B"/>
    <w:rsid w:val="00373656"/>
    <w:rsid w:val="003B01EC"/>
    <w:rsid w:val="003B5104"/>
    <w:rsid w:val="003C1682"/>
    <w:rsid w:val="003C421D"/>
    <w:rsid w:val="003D5DB9"/>
    <w:rsid w:val="00411743"/>
    <w:rsid w:val="00420979"/>
    <w:rsid w:val="00441F30"/>
    <w:rsid w:val="004647EF"/>
    <w:rsid w:val="00476CCA"/>
    <w:rsid w:val="004928B6"/>
    <w:rsid w:val="00493FA7"/>
    <w:rsid w:val="004B499C"/>
    <w:rsid w:val="004D1761"/>
    <w:rsid w:val="004E1FAD"/>
    <w:rsid w:val="004E3A86"/>
    <w:rsid w:val="00500DCA"/>
    <w:rsid w:val="005149F7"/>
    <w:rsid w:val="0052167A"/>
    <w:rsid w:val="0055253C"/>
    <w:rsid w:val="005819C9"/>
    <w:rsid w:val="0058400E"/>
    <w:rsid w:val="00614229"/>
    <w:rsid w:val="00665ACE"/>
    <w:rsid w:val="00684F82"/>
    <w:rsid w:val="0069162A"/>
    <w:rsid w:val="006F2D0C"/>
    <w:rsid w:val="006F61FA"/>
    <w:rsid w:val="00714345"/>
    <w:rsid w:val="007272B2"/>
    <w:rsid w:val="00732B7A"/>
    <w:rsid w:val="00743BB9"/>
    <w:rsid w:val="00746F36"/>
    <w:rsid w:val="007501F7"/>
    <w:rsid w:val="0078246C"/>
    <w:rsid w:val="00842C82"/>
    <w:rsid w:val="0086157E"/>
    <w:rsid w:val="008A53BE"/>
    <w:rsid w:val="008D298B"/>
    <w:rsid w:val="008F06E7"/>
    <w:rsid w:val="0093577F"/>
    <w:rsid w:val="0094378F"/>
    <w:rsid w:val="009455F7"/>
    <w:rsid w:val="00960C4E"/>
    <w:rsid w:val="009724CF"/>
    <w:rsid w:val="0099023C"/>
    <w:rsid w:val="009B7DC6"/>
    <w:rsid w:val="009F7A47"/>
    <w:rsid w:val="00A073E5"/>
    <w:rsid w:val="00A156AB"/>
    <w:rsid w:val="00A53BF8"/>
    <w:rsid w:val="00A62646"/>
    <w:rsid w:val="00A70377"/>
    <w:rsid w:val="00A70C51"/>
    <w:rsid w:val="00A753CF"/>
    <w:rsid w:val="00AB53EC"/>
    <w:rsid w:val="00AB6ECE"/>
    <w:rsid w:val="00AC0307"/>
    <w:rsid w:val="00AC27A2"/>
    <w:rsid w:val="00AC6DB3"/>
    <w:rsid w:val="00AE074D"/>
    <w:rsid w:val="00B03F52"/>
    <w:rsid w:val="00B40841"/>
    <w:rsid w:val="00B41674"/>
    <w:rsid w:val="00B82E97"/>
    <w:rsid w:val="00B977B5"/>
    <w:rsid w:val="00BB6F1F"/>
    <w:rsid w:val="00BD7479"/>
    <w:rsid w:val="00C47A3A"/>
    <w:rsid w:val="00C51F89"/>
    <w:rsid w:val="00C54A1B"/>
    <w:rsid w:val="00C733AF"/>
    <w:rsid w:val="00C85E62"/>
    <w:rsid w:val="00CA6EB0"/>
    <w:rsid w:val="00CC3546"/>
    <w:rsid w:val="00CC47A3"/>
    <w:rsid w:val="00CD3DCD"/>
    <w:rsid w:val="00CD7BBD"/>
    <w:rsid w:val="00CE043F"/>
    <w:rsid w:val="00CE50F8"/>
    <w:rsid w:val="00D04793"/>
    <w:rsid w:val="00D35F26"/>
    <w:rsid w:val="00D44915"/>
    <w:rsid w:val="00D471AC"/>
    <w:rsid w:val="00D506FF"/>
    <w:rsid w:val="00D54C69"/>
    <w:rsid w:val="00D61DD0"/>
    <w:rsid w:val="00D64889"/>
    <w:rsid w:val="00DA1D7F"/>
    <w:rsid w:val="00DA4383"/>
    <w:rsid w:val="00DB4989"/>
    <w:rsid w:val="00DE489A"/>
    <w:rsid w:val="00E01DBA"/>
    <w:rsid w:val="00E02F01"/>
    <w:rsid w:val="00E2375E"/>
    <w:rsid w:val="00E537AA"/>
    <w:rsid w:val="00E66D23"/>
    <w:rsid w:val="00E6732D"/>
    <w:rsid w:val="00E71AAA"/>
    <w:rsid w:val="00EB1B59"/>
    <w:rsid w:val="00EB6884"/>
    <w:rsid w:val="00ED1700"/>
    <w:rsid w:val="00ED6AFD"/>
    <w:rsid w:val="00EF32DD"/>
    <w:rsid w:val="00EF5A2E"/>
    <w:rsid w:val="00F211B4"/>
    <w:rsid w:val="00F21879"/>
    <w:rsid w:val="00F2604C"/>
    <w:rsid w:val="00F3110B"/>
    <w:rsid w:val="00FA10C3"/>
    <w:rsid w:val="00FC570B"/>
    <w:rsid w:val="00FD3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3A86"/>
  </w:style>
  <w:style w:type="paragraph" w:styleId="1">
    <w:name w:val="heading 1"/>
    <w:basedOn w:val="a0"/>
    <w:link w:val="10"/>
    <w:uiPriority w:val="99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E65EF"/>
  </w:style>
  <w:style w:type="character" w:customStyle="1" w:styleId="a4">
    <w:name w:val="Основной текст с отступом Знак"/>
    <w:link w:val="a5"/>
    <w:locked/>
    <w:rsid w:val="002E65EF"/>
    <w:rPr>
      <w:sz w:val="24"/>
      <w:szCs w:val="24"/>
      <w:lang w:eastAsia="ru-RU"/>
    </w:rPr>
  </w:style>
  <w:style w:type="paragraph" w:styleId="a5">
    <w:name w:val="Body Text Indent"/>
    <w:basedOn w:val="a0"/>
    <w:link w:val="a4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1"/>
    <w:uiPriority w:val="99"/>
    <w:semiHidden/>
    <w:rsid w:val="002E65EF"/>
  </w:style>
  <w:style w:type="paragraph" w:styleId="21">
    <w:name w:val="Body Text 2"/>
    <w:basedOn w:val="a0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0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0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7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0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8">
    <w:name w:val="Strong"/>
    <w:qFormat/>
    <w:rsid w:val="002E65EF"/>
    <w:rPr>
      <w:rFonts w:ascii="Times New Roman" w:hAnsi="Times New Roman"/>
      <w:b/>
    </w:rPr>
  </w:style>
  <w:style w:type="paragraph" w:styleId="a9">
    <w:name w:val="Normal (Web)"/>
    <w:basedOn w:val="a0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0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0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"/>
    <w:basedOn w:val="a0"/>
    <w:link w:val="ac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1"/>
    <w:link w:val="ab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3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0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1">
    <w:name w:val="Верхний колонтитул Знак"/>
    <w:basedOn w:val="a1"/>
    <w:link w:val="af0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2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3">
    <w:name w:val="Table Grid"/>
    <w:basedOn w:val="a2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0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5">
    <w:name w:val="footer"/>
    <w:basedOn w:val="a0"/>
    <w:link w:val="af6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6">
    <w:name w:val="Нижний колонтитул Знак"/>
    <w:basedOn w:val="a1"/>
    <w:link w:val="af5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7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0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3"/>
    <w:uiPriority w:val="99"/>
    <w:semiHidden/>
    <w:unhideWhenUsed/>
    <w:rsid w:val="002E65EF"/>
  </w:style>
  <w:style w:type="numbering" w:customStyle="1" w:styleId="33">
    <w:name w:val="Нет списка3"/>
    <w:next w:val="a3"/>
    <w:uiPriority w:val="99"/>
    <w:semiHidden/>
    <w:unhideWhenUsed/>
    <w:rsid w:val="0078246C"/>
  </w:style>
  <w:style w:type="paragraph" w:customStyle="1" w:styleId="af8">
    <w:name w:val="Нормальный (таблица)"/>
    <w:basedOn w:val="a0"/>
    <w:next w:val="a0"/>
    <w:uiPriority w:val="99"/>
    <w:rsid w:val="0078246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9">
    <w:name w:val="Цветовое выделение для Текст"/>
    <w:uiPriority w:val="99"/>
    <w:rsid w:val="0078246C"/>
  </w:style>
  <w:style w:type="character" w:customStyle="1" w:styleId="afa">
    <w:name w:val="Гипертекстовая ссылка"/>
    <w:basedOn w:val="a1"/>
    <w:uiPriority w:val="99"/>
    <w:rsid w:val="00345670"/>
    <w:rPr>
      <w:color w:val="106BBE"/>
    </w:rPr>
  </w:style>
  <w:style w:type="paragraph" w:customStyle="1" w:styleId="afb">
    <w:name w:val="Комментарий"/>
    <w:basedOn w:val="a0"/>
    <w:next w:val="a0"/>
    <w:uiPriority w:val="99"/>
    <w:rsid w:val="0034567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345670"/>
    <w:rPr>
      <w:i/>
      <w:iCs/>
    </w:rPr>
  </w:style>
  <w:style w:type="character" w:styleId="afd">
    <w:name w:val="annotation reference"/>
    <w:basedOn w:val="a1"/>
    <w:uiPriority w:val="99"/>
    <w:semiHidden/>
    <w:unhideWhenUsed/>
    <w:rsid w:val="000C4E89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0C4E8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0C4E8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C4E8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C4E89"/>
    <w:rPr>
      <w:b/>
      <w:bCs/>
      <w:sz w:val="20"/>
      <w:szCs w:val="20"/>
    </w:rPr>
  </w:style>
  <w:style w:type="paragraph" w:styleId="a">
    <w:name w:val="List Bullet"/>
    <w:basedOn w:val="a0"/>
    <w:uiPriority w:val="99"/>
    <w:unhideWhenUsed/>
    <w:rsid w:val="003B5104"/>
    <w:pPr>
      <w:numPr>
        <w:numId w:val="2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9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E65EF"/>
  </w:style>
  <w:style w:type="character" w:customStyle="1" w:styleId="a4">
    <w:name w:val="Основной текст с отступом Знак"/>
    <w:link w:val="a5"/>
    <w:locked/>
    <w:rsid w:val="002E65EF"/>
    <w:rPr>
      <w:sz w:val="24"/>
      <w:szCs w:val="24"/>
      <w:lang w:eastAsia="ru-RU"/>
    </w:rPr>
  </w:style>
  <w:style w:type="paragraph" w:styleId="a5">
    <w:name w:val="Body Text Indent"/>
    <w:basedOn w:val="a0"/>
    <w:link w:val="a4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1"/>
    <w:uiPriority w:val="99"/>
    <w:semiHidden/>
    <w:rsid w:val="002E65EF"/>
  </w:style>
  <w:style w:type="paragraph" w:styleId="21">
    <w:name w:val="Body Text 2"/>
    <w:basedOn w:val="a0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0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0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7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0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8">
    <w:name w:val="Strong"/>
    <w:qFormat/>
    <w:rsid w:val="002E65EF"/>
    <w:rPr>
      <w:rFonts w:ascii="Times New Roman" w:hAnsi="Times New Roman"/>
      <w:b/>
    </w:rPr>
  </w:style>
  <w:style w:type="paragraph" w:styleId="a9">
    <w:name w:val="Normal (Web)"/>
    <w:basedOn w:val="a0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0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0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"/>
    <w:basedOn w:val="a0"/>
    <w:link w:val="ac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1"/>
    <w:link w:val="ab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3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0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1">
    <w:name w:val="Верхний колонтитул Знак"/>
    <w:basedOn w:val="a1"/>
    <w:link w:val="af0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2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3">
    <w:name w:val="Table Grid"/>
    <w:basedOn w:val="a2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0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5">
    <w:name w:val="footer"/>
    <w:basedOn w:val="a0"/>
    <w:link w:val="af6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6">
    <w:name w:val="Нижний колонтитул Знак"/>
    <w:basedOn w:val="a1"/>
    <w:link w:val="af5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7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0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3"/>
    <w:uiPriority w:val="99"/>
    <w:semiHidden/>
    <w:unhideWhenUsed/>
    <w:rsid w:val="002E65EF"/>
  </w:style>
  <w:style w:type="numbering" w:customStyle="1" w:styleId="33">
    <w:name w:val="Нет списка3"/>
    <w:next w:val="a3"/>
    <w:uiPriority w:val="99"/>
    <w:semiHidden/>
    <w:unhideWhenUsed/>
    <w:rsid w:val="0078246C"/>
  </w:style>
  <w:style w:type="paragraph" w:customStyle="1" w:styleId="af8">
    <w:name w:val="Нормальный (таблица)"/>
    <w:basedOn w:val="a0"/>
    <w:next w:val="a0"/>
    <w:uiPriority w:val="99"/>
    <w:rsid w:val="0078246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9">
    <w:name w:val="Цветовое выделение для Текст"/>
    <w:uiPriority w:val="99"/>
    <w:rsid w:val="0078246C"/>
  </w:style>
  <w:style w:type="character" w:customStyle="1" w:styleId="afa">
    <w:name w:val="Гипертекстовая ссылка"/>
    <w:basedOn w:val="a1"/>
    <w:uiPriority w:val="99"/>
    <w:rsid w:val="00345670"/>
    <w:rPr>
      <w:color w:val="106BBE"/>
    </w:rPr>
  </w:style>
  <w:style w:type="paragraph" w:customStyle="1" w:styleId="afb">
    <w:name w:val="Комментарий"/>
    <w:basedOn w:val="a0"/>
    <w:next w:val="a0"/>
    <w:uiPriority w:val="99"/>
    <w:rsid w:val="0034567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345670"/>
    <w:rPr>
      <w:i/>
      <w:iCs/>
    </w:rPr>
  </w:style>
  <w:style w:type="character" w:styleId="afd">
    <w:name w:val="annotation reference"/>
    <w:basedOn w:val="a1"/>
    <w:uiPriority w:val="99"/>
    <w:semiHidden/>
    <w:unhideWhenUsed/>
    <w:rsid w:val="000C4E89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0C4E8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0C4E8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C4E8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C4E89"/>
    <w:rPr>
      <w:b/>
      <w:bCs/>
      <w:sz w:val="20"/>
      <w:szCs w:val="20"/>
    </w:rPr>
  </w:style>
  <w:style w:type="paragraph" w:styleId="a">
    <w:name w:val="List Bullet"/>
    <w:basedOn w:val="a0"/>
    <w:uiPriority w:val="99"/>
    <w:unhideWhenUsed/>
    <w:rsid w:val="003B5104"/>
    <w:pPr>
      <w:numPr>
        <w:numId w:val="2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475084A14461E39FBDE5E041588C9CC4DA80A78E64E1A1C7237B53660CEF116CAFFAD5F487F93360DA089B7AEB4D4D047F1356944EC0FBG9p8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485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1A9CA2-44F7-4987-AE64-E081EE5F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16977</Words>
  <Characters>96775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Ивановна</cp:lastModifiedBy>
  <cp:revision>6</cp:revision>
  <cp:lastPrinted>2020-08-26T06:55:00Z</cp:lastPrinted>
  <dcterms:created xsi:type="dcterms:W3CDTF">2020-08-26T05:12:00Z</dcterms:created>
  <dcterms:modified xsi:type="dcterms:W3CDTF">2020-09-04T10:02:00Z</dcterms:modified>
</cp:coreProperties>
</file>