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77" w:rsidRDefault="00770577" w:rsidP="00770577">
      <w:pPr>
        <w:jc w:val="center"/>
        <w:rPr>
          <w:lang w:val="be-BY"/>
        </w:rPr>
      </w:pPr>
      <w:r>
        <w:rPr>
          <w:lang w:val="be-BY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770577" w:rsidRDefault="00770577" w:rsidP="00770577">
      <w:pPr>
        <w:jc w:val="center"/>
        <w:rPr>
          <w:lang w:val="be-BY"/>
        </w:rPr>
      </w:pPr>
    </w:p>
    <w:p w:rsidR="00770577" w:rsidRDefault="00770577" w:rsidP="00770577">
      <w:pPr>
        <w:jc w:val="center"/>
        <w:rPr>
          <w:lang w:val="be-BY"/>
        </w:rPr>
      </w:pPr>
    </w:p>
    <w:p w:rsidR="00770577" w:rsidRDefault="00770577" w:rsidP="00770577">
      <w:pPr>
        <w:jc w:val="center"/>
        <w:rPr>
          <w:lang w:val="be-BY"/>
        </w:rPr>
      </w:pPr>
      <w:r>
        <w:rPr>
          <w:lang w:val="be-BY"/>
        </w:rPr>
        <w:t>ПОСТАНОВЛЕНИЕ</w:t>
      </w:r>
    </w:p>
    <w:p w:rsidR="00770577" w:rsidRDefault="00770577" w:rsidP="00770577">
      <w:pPr>
        <w:jc w:val="center"/>
        <w:rPr>
          <w:lang w:val="be-BY"/>
        </w:rPr>
      </w:pPr>
      <w:r>
        <w:rPr>
          <w:lang w:val="be-BY"/>
        </w:rPr>
        <w:t xml:space="preserve">11 марта 2013 года </w:t>
      </w:r>
      <w:r>
        <w:t>№ 12</w:t>
      </w:r>
    </w:p>
    <w:p w:rsidR="00770577" w:rsidRDefault="00770577" w:rsidP="00770577">
      <w:pPr>
        <w:jc w:val="center"/>
        <w:rPr>
          <w:lang w:val="be-BY"/>
        </w:rPr>
      </w:pPr>
    </w:p>
    <w:p w:rsidR="00770577" w:rsidRDefault="00770577" w:rsidP="00770577">
      <w:pPr>
        <w:jc w:val="center"/>
        <w:rPr>
          <w:lang w:val="be-BY"/>
        </w:rPr>
      </w:pPr>
    </w:p>
    <w:p w:rsidR="00770577" w:rsidRPr="00BF5081" w:rsidRDefault="00770577" w:rsidP="00770577">
      <w:pPr>
        <w:jc w:val="center"/>
      </w:pPr>
      <w:r w:rsidRPr="00BF5081">
        <w:t>О создании комиссии по проведению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и об утверждении Положения о комиссии по проведению освидетельствования основных работ по строительству (реконструкции) объекта индивидуального жилищного строительства</w:t>
      </w:r>
    </w:p>
    <w:p w:rsidR="00770577" w:rsidRPr="00BF5081" w:rsidRDefault="00770577" w:rsidP="00770577">
      <w:pPr>
        <w:jc w:val="center"/>
      </w:pPr>
    </w:p>
    <w:p w:rsidR="00770577" w:rsidRPr="00BF5081" w:rsidRDefault="00770577" w:rsidP="00770577">
      <w:pPr>
        <w:ind w:firstLine="720"/>
        <w:jc w:val="both"/>
      </w:pPr>
      <w:r w:rsidRPr="00BF5081">
        <w:t>В целях организации работ по проведению освидетельствования проведения работ по строительству (реконструкции) объекта индивидуального жилищного строительства,  осуществляемого с привлечением средств материнского (семейного) капитала, в соответствии с постановлением Правительства Российской Федерации от 18.08.2011 г. № 686 «Об 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 средств материнского (семейного) капитала»</w:t>
      </w:r>
    </w:p>
    <w:p w:rsidR="00770577" w:rsidRPr="00BF5081" w:rsidRDefault="00770577" w:rsidP="00770577">
      <w:pPr>
        <w:jc w:val="both"/>
      </w:pPr>
      <w:r w:rsidRPr="00BF5081">
        <w:t>ПОСТАНОВЛЯЮ:</w:t>
      </w:r>
    </w:p>
    <w:p w:rsidR="00770577" w:rsidRPr="00BF5081" w:rsidRDefault="00770577" w:rsidP="00770577">
      <w:pPr>
        <w:ind w:firstLine="720"/>
        <w:jc w:val="both"/>
      </w:pPr>
      <w:r w:rsidRPr="00BF5081">
        <w:t>1. Создать комиссию по проведению освидетельствования основных работ по  строительству (реконструкции) объекта индивидуального жилищного строительства,  осуществляемого с привлечением средств материнского (семейного) капитала и утвердить ее состав (приложение № 1).</w:t>
      </w:r>
    </w:p>
    <w:p w:rsidR="00770577" w:rsidRPr="00BF5081" w:rsidRDefault="00770577" w:rsidP="00770577">
      <w:pPr>
        <w:ind w:firstLine="720"/>
        <w:jc w:val="both"/>
      </w:pPr>
      <w:r w:rsidRPr="00BF5081">
        <w:t xml:space="preserve">2.Утвердить Положение о комиссии по проведению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(приложение №2). </w:t>
      </w:r>
    </w:p>
    <w:p w:rsidR="00770577" w:rsidRPr="00BF5081" w:rsidRDefault="00770577" w:rsidP="00770577">
      <w:pPr>
        <w:ind w:firstLine="720"/>
        <w:jc w:val="both"/>
      </w:pPr>
      <w:r w:rsidRPr="00BF5081">
        <w:t>3. Контроль за исполнением настоящего постановления оставляю за собой.</w:t>
      </w:r>
    </w:p>
    <w:p w:rsidR="00770577" w:rsidRPr="00BF5081" w:rsidRDefault="00770577" w:rsidP="00770577">
      <w:pPr>
        <w:ind w:firstLine="720"/>
        <w:jc w:val="both"/>
      </w:pPr>
      <w:r w:rsidRPr="00BF5081"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в сети «Интернет».</w:t>
      </w:r>
    </w:p>
    <w:p w:rsidR="00770577" w:rsidRPr="00BF5081" w:rsidRDefault="00770577" w:rsidP="00770577">
      <w:pPr>
        <w:ind w:firstLine="720"/>
        <w:jc w:val="both"/>
      </w:pPr>
      <w:r w:rsidRPr="00BF5081">
        <w:t>5. Настоящее постановление вступает в силу со дня его подписания.</w:t>
      </w: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577" w:rsidRDefault="00770577" w:rsidP="00770577">
      <w:pPr>
        <w:jc w:val="right"/>
        <w:rPr>
          <w:lang w:val="be-BY"/>
        </w:rPr>
      </w:pPr>
      <w:r>
        <w:rPr>
          <w:lang w:val="be-BY"/>
        </w:rPr>
        <w:t xml:space="preserve"> </w:t>
      </w:r>
      <w:r>
        <w:t>Глава</w:t>
      </w:r>
    </w:p>
    <w:p w:rsidR="00770577" w:rsidRDefault="00770577" w:rsidP="00770577">
      <w:pPr>
        <w:jc w:val="right"/>
        <w:rPr>
          <w:lang w:val="be-BY"/>
        </w:rPr>
      </w:pPr>
      <w:r>
        <w:rPr>
          <w:lang w:val="be-BY"/>
        </w:rPr>
        <w:t xml:space="preserve"> сельского поселения </w:t>
      </w:r>
    </w:p>
    <w:p w:rsidR="00770577" w:rsidRDefault="00770577" w:rsidP="00770577">
      <w:pPr>
        <w:jc w:val="right"/>
        <w:rPr>
          <w:lang w:val="be-BY"/>
        </w:rPr>
      </w:pPr>
      <w:r>
        <w:rPr>
          <w:lang w:val="be-BY"/>
        </w:rPr>
        <w:t xml:space="preserve">Рассветовский сельсовет </w:t>
      </w:r>
    </w:p>
    <w:p w:rsidR="00770577" w:rsidRDefault="00770577" w:rsidP="00770577">
      <w:pPr>
        <w:jc w:val="right"/>
        <w:rPr>
          <w:lang w:val="be-BY"/>
        </w:rPr>
      </w:pPr>
      <w:r>
        <w:rPr>
          <w:lang w:val="be-BY"/>
        </w:rPr>
        <w:lastRenderedPageBreak/>
        <w:t>Давлекановского района</w:t>
      </w:r>
    </w:p>
    <w:p w:rsidR="00770577" w:rsidRDefault="00770577" w:rsidP="00770577">
      <w:pPr>
        <w:jc w:val="right"/>
        <w:rPr>
          <w:lang w:val="be-BY"/>
        </w:rPr>
      </w:pPr>
      <w:r>
        <w:rPr>
          <w:lang w:val="be-BY"/>
        </w:rPr>
        <w:t xml:space="preserve">Республики Башкортостан </w:t>
      </w:r>
    </w:p>
    <w:p w:rsidR="00770577" w:rsidRDefault="00770577" w:rsidP="00770577">
      <w:pPr>
        <w:jc w:val="right"/>
        <w:rPr>
          <w:lang w:val="be-BY"/>
        </w:rPr>
      </w:pPr>
      <w:r>
        <w:rPr>
          <w:lang w:val="be-BY"/>
        </w:rPr>
        <w:t>Д.А. Карпов</w:t>
      </w:r>
    </w:p>
    <w:p w:rsidR="00770577" w:rsidRDefault="00770577" w:rsidP="00770577">
      <w:pPr>
        <w:jc w:val="right"/>
        <w:rPr>
          <w:lang w:val="be-BY"/>
        </w:rPr>
      </w:pPr>
    </w:p>
    <w:p w:rsidR="00770577" w:rsidRDefault="00770577" w:rsidP="00770577">
      <w:pPr>
        <w:jc w:val="right"/>
        <w:rPr>
          <w:lang w:val="be-BY"/>
        </w:rPr>
      </w:pPr>
    </w:p>
    <w:p w:rsidR="00770577" w:rsidRDefault="00770577" w:rsidP="00770577">
      <w:pPr>
        <w:jc w:val="right"/>
        <w:rPr>
          <w:lang w:val="be-BY"/>
        </w:rPr>
      </w:pPr>
    </w:p>
    <w:p w:rsidR="00770577" w:rsidRDefault="00770577" w:rsidP="00770577">
      <w:pPr>
        <w:jc w:val="right"/>
        <w:rPr>
          <w:lang w:val="be-BY"/>
        </w:rPr>
      </w:pPr>
    </w:p>
    <w:p w:rsidR="00770577" w:rsidRPr="000D6B9E" w:rsidRDefault="00770577" w:rsidP="00770577">
      <w:pPr>
        <w:jc w:val="right"/>
      </w:pPr>
      <w:r w:rsidRPr="000D6B9E">
        <w:t xml:space="preserve">Приложение № 1 к Постановлению </w:t>
      </w:r>
    </w:p>
    <w:p w:rsidR="00770577" w:rsidRPr="000D6B9E" w:rsidRDefault="00770577" w:rsidP="00770577">
      <w:pPr>
        <w:jc w:val="right"/>
      </w:pPr>
      <w:r w:rsidRPr="000D6B9E">
        <w:t xml:space="preserve">главы администрации сельского поселения </w:t>
      </w:r>
    </w:p>
    <w:p w:rsidR="00770577" w:rsidRPr="000D6B9E" w:rsidRDefault="00770577" w:rsidP="00770577">
      <w:pPr>
        <w:jc w:val="right"/>
      </w:pPr>
      <w:r w:rsidRPr="000D6B9E">
        <w:t xml:space="preserve">Рассветовский сельсовет муниципального </w:t>
      </w:r>
    </w:p>
    <w:p w:rsidR="00770577" w:rsidRPr="000D6B9E" w:rsidRDefault="00770577" w:rsidP="00770577">
      <w:pPr>
        <w:jc w:val="right"/>
      </w:pPr>
      <w:r w:rsidRPr="000D6B9E">
        <w:t xml:space="preserve">района Давлекановский район </w:t>
      </w:r>
    </w:p>
    <w:p w:rsidR="00770577" w:rsidRPr="000D6B9E" w:rsidRDefault="00770577" w:rsidP="00770577">
      <w:pPr>
        <w:jc w:val="right"/>
      </w:pPr>
      <w:r w:rsidRPr="000D6B9E">
        <w:t xml:space="preserve">Республики Башкортостан </w:t>
      </w:r>
    </w:p>
    <w:p w:rsidR="00770577" w:rsidRPr="000D6B9E" w:rsidRDefault="00770577" w:rsidP="00770577">
      <w:pPr>
        <w:jc w:val="right"/>
      </w:pPr>
    </w:p>
    <w:p w:rsidR="00770577" w:rsidRPr="000D6B9E" w:rsidRDefault="00770577" w:rsidP="00770577">
      <w:pPr>
        <w:jc w:val="right"/>
      </w:pPr>
    </w:p>
    <w:p w:rsidR="00770577" w:rsidRPr="000D6B9E" w:rsidRDefault="00770577" w:rsidP="00770577">
      <w:pPr>
        <w:jc w:val="center"/>
      </w:pPr>
      <w:r w:rsidRPr="000D6B9E">
        <w:t xml:space="preserve">Состав комиссии по проведению освидетельствования </w:t>
      </w:r>
    </w:p>
    <w:p w:rsidR="00770577" w:rsidRPr="000D6B9E" w:rsidRDefault="00770577" w:rsidP="00770577">
      <w:pPr>
        <w:jc w:val="center"/>
      </w:pPr>
      <w:r w:rsidRPr="000D6B9E">
        <w:t>основных работ по строительству (реконструкции) объекта индивидуального</w:t>
      </w:r>
    </w:p>
    <w:p w:rsidR="00770577" w:rsidRPr="000D6B9E" w:rsidRDefault="00770577" w:rsidP="00770577">
      <w:pPr>
        <w:jc w:val="center"/>
      </w:pPr>
      <w:r w:rsidRPr="000D6B9E">
        <w:t>жилищного строительства, осуществляемого с привлечением средств</w:t>
      </w:r>
    </w:p>
    <w:p w:rsidR="00770577" w:rsidRPr="000D6B9E" w:rsidRDefault="00770577" w:rsidP="00770577">
      <w:pPr>
        <w:jc w:val="center"/>
      </w:pPr>
      <w:r w:rsidRPr="000D6B9E">
        <w:t>материнского (семейного) капитала</w:t>
      </w:r>
    </w:p>
    <w:p w:rsidR="00770577" w:rsidRPr="000D6B9E" w:rsidRDefault="00770577" w:rsidP="00770577"/>
    <w:p w:rsidR="00770577" w:rsidRPr="000D6B9E" w:rsidRDefault="00770577" w:rsidP="00770577"/>
    <w:p w:rsidR="00770577" w:rsidRPr="000D6B9E" w:rsidRDefault="00770577" w:rsidP="00770577">
      <w:pPr>
        <w:ind w:firstLine="720"/>
        <w:jc w:val="both"/>
      </w:pPr>
      <w:r w:rsidRPr="000D6B9E">
        <w:t xml:space="preserve">Председатель Комиссии - глава администрации сельского поселения Рассветовский сельсовет муниципального района Давлекановский район Республики Башкортостан Карпов Дмитрий Александрович , </w:t>
      </w:r>
    </w:p>
    <w:p w:rsidR="00770577" w:rsidRPr="000D6B9E" w:rsidRDefault="00770577" w:rsidP="00770577">
      <w:pPr>
        <w:ind w:firstLine="720"/>
        <w:jc w:val="both"/>
      </w:pPr>
      <w:r w:rsidRPr="000D6B9E">
        <w:t>Члены комиссии:</w:t>
      </w:r>
    </w:p>
    <w:p w:rsidR="00770577" w:rsidRPr="000D6B9E" w:rsidRDefault="00770577" w:rsidP="00770577">
      <w:pPr>
        <w:ind w:firstLine="720"/>
        <w:jc w:val="both"/>
      </w:pPr>
      <w:r w:rsidRPr="000D6B9E">
        <w:t>Управляющая делами администрации сельского поселения Миннурова Эльмира Ринатовна,</w:t>
      </w:r>
    </w:p>
    <w:p w:rsidR="00770577" w:rsidRPr="000D6B9E" w:rsidRDefault="00770577" w:rsidP="00770577">
      <w:pPr>
        <w:ind w:firstLine="720"/>
        <w:jc w:val="both"/>
      </w:pPr>
      <w:r w:rsidRPr="000D6B9E">
        <w:t>Специалист 1 категории администрации сельского поселения Самойлова Ольга Ивановна,</w:t>
      </w:r>
    </w:p>
    <w:p w:rsidR="00770577" w:rsidRPr="000D6B9E" w:rsidRDefault="00770577" w:rsidP="00770577">
      <w:pPr>
        <w:ind w:firstLine="720"/>
        <w:jc w:val="both"/>
      </w:pPr>
      <w:r w:rsidRPr="000D6B9E">
        <w:t>Селезнев Игорь Геннадьевич – главный архитектор администрации муниципального района Давлекановский район Республики Башкортостан (по согласованию),</w:t>
      </w:r>
    </w:p>
    <w:p w:rsidR="00770577" w:rsidRPr="000D6B9E" w:rsidRDefault="00770577" w:rsidP="00770577">
      <w:pPr>
        <w:ind w:firstLine="720"/>
        <w:jc w:val="both"/>
      </w:pPr>
      <w:r w:rsidRPr="000D6B9E">
        <w:t xml:space="preserve"> Андреев Андрей Борисович – заведующий сектором администрации муниципального района Давлекановский район республики Башкортостан (по согласованию),</w:t>
      </w:r>
    </w:p>
    <w:p w:rsidR="00770577" w:rsidRPr="000D6B9E" w:rsidRDefault="00770577" w:rsidP="00770577">
      <w:pPr>
        <w:ind w:firstLine="720"/>
        <w:jc w:val="both"/>
      </w:pPr>
      <w:r w:rsidRPr="000D6B9E">
        <w:t>Фазылова Венера Зайлаховна – начальник Давлекановского территориального участка Белебеевского филиала ГУП БТИ Республики Башкортостан (по согласованию)</w:t>
      </w:r>
    </w:p>
    <w:p w:rsidR="00770577" w:rsidRPr="000D6B9E" w:rsidRDefault="00770577" w:rsidP="00770577">
      <w:pPr>
        <w:ind w:firstLine="720"/>
        <w:jc w:val="both"/>
      </w:pPr>
    </w:p>
    <w:p w:rsidR="00770577" w:rsidRPr="000D6B9E" w:rsidRDefault="00770577" w:rsidP="00770577">
      <w:pPr>
        <w:ind w:firstLine="720"/>
        <w:jc w:val="both"/>
      </w:pPr>
    </w:p>
    <w:p w:rsidR="00770577" w:rsidRPr="000D6B9E" w:rsidRDefault="00770577" w:rsidP="00770577">
      <w:pPr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Pr="000D6B9E" w:rsidRDefault="00770577" w:rsidP="00770577">
      <w:pPr>
        <w:ind w:firstLine="720"/>
        <w:jc w:val="both"/>
      </w:pPr>
    </w:p>
    <w:p w:rsidR="00770577" w:rsidRPr="000D6B9E" w:rsidRDefault="00770577" w:rsidP="00770577">
      <w:pPr>
        <w:ind w:firstLine="720"/>
        <w:jc w:val="both"/>
      </w:pPr>
      <w:r w:rsidRPr="000D6B9E">
        <w:t xml:space="preserve">                                                                                                 </w:t>
      </w:r>
    </w:p>
    <w:p w:rsidR="00770577" w:rsidRDefault="00770577" w:rsidP="00770577">
      <w:pPr>
        <w:ind w:firstLine="720"/>
        <w:jc w:val="both"/>
      </w:pPr>
      <w:r>
        <w:t xml:space="preserve">                                                                                                Приложение № 2</w:t>
      </w: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  <w:r>
        <w:t>Участие в работе комиссии по освидетельствованию согласовано с:</w:t>
      </w: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Pr="00301728" w:rsidRDefault="00770577" w:rsidP="00770577">
      <w:pPr>
        <w:ind w:firstLine="720"/>
        <w:jc w:val="both"/>
      </w:pPr>
      <w:r>
        <w:t>Селезневым Игорем Геннадьевичем</w:t>
      </w:r>
      <w:r w:rsidRPr="00301728">
        <w:t xml:space="preserve"> – </w:t>
      </w:r>
      <w:r>
        <w:t>главным архитектором администрации муниципального района Давлекановский район Республики Башкортостан</w:t>
      </w:r>
      <w:r w:rsidRPr="00301728">
        <w:t>,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 Андреев</w:t>
      </w:r>
      <w:r>
        <w:t>ым Андреем</w:t>
      </w:r>
      <w:r w:rsidRPr="00301728">
        <w:t xml:space="preserve"> Борисович</w:t>
      </w:r>
      <w:r>
        <w:t>ем – заведующим</w:t>
      </w:r>
      <w:r w:rsidRPr="00301728">
        <w:t xml:space="preserve"> сектором администрации муниципального района Давлекановский район республики Башкортостан,</w:t>
      </w:r>
    </w:p>
    <w:p w:rsidR="00770577" w:rsidRDefault="00770577" w:rsidP="00770577">
      <w:pPr>
        <w:ind w:firstLine="720"/>
        <w:jc w:val="both"/>
      </w:pPr>
      <w:r>
        <w:t>Фазыловой Венерой Зайлаховной</w:t>
      </w:r>
      <w:r w:rsidRPr="00301728">
        <w:t xml:space="preserve"> – начальник</w:t>
      </w:r>
      <w:r>
        <w:t>ом</w:t>
      </w:r>
      <w:r w:rsidRPr="00301728">
        <w:t xml:space="preserve"> Давлекановского территориального участка Белебеевского филиала ГУП БТИ Республики Башкортостан </w:t>
      </w: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right"/>
      </w:pPr>
      <w:r>
        <w:t xml:space="preserve">                                                       _____________________________________</w:t>
      </w:r>
    </w:p>
    <w:p w:rsidR="00770577" w:rsidRDefault="00770577" w:rsidP="00770577">
      <w:pPr>
        <w:ind w:firstLine="720"/>
        <w:jc w:val="right"/>
      </w:pPr>
      <w:r>
        <w:t xml:space="preserve">                                                       ____________________________________</w:t>
      </w:r>
    </w:p>
    <w:p w:rsidR="00770577" w:rsidRPr="00301728" w:rsidRDefault="00770577" w:rsidP="00770577">
      <w:pPr>
        <w:ind w:firstLine="720"/>
        <w:jc w:val="right"/>
      </w:pPr>
      <w:r>
        <w:t xml:space="preserve">                                                       ____________________________________</w:t>
      </w:r>
    </w:p>
    <w:p w:rsidR="00770577" w:rsidRDefault="00770577" w:rsidP="00770577">
      <w:pPr>
        <w:ind w:firstLine="720"/>
        <w:jc w:val="right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Pr="000D6B9E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Default="00770577" w:rsidP="00770577">
      <w:pPr>
        <w:ind w:firstLine="720"/>
        <w:jc w:val="both"/>
      </w:pPr>
    </w:p>
    <w:p w:rsidR="00770577" w:rsidRPr="0020442E" w:rsidRDefault="00770577" w:rsidP="00770577">
      <w:pPr>
        <w:ind w:firstLine="720"/>
        <w:jc w:val="both"/>
      </w:pPr>
    </w:p>
    <w:p w:rsidR="00770577" w:rsidRPr="000D6B9E" w:rsidRDefault="00770577" w:rsidP="00770577">
      <w:pPr>
        <w:jc w:val="right"/>
      </w:pPr>
      <w:r w:rsidRPr="000D6B9E">
        <w:t xml:space="preserve">Приложение № 3 к Постановлению </w:t>
      </w:r>
    </w:p>
    <w:p w:rsidR="00770577" w:rsidRPr="000D6B9E" w:rsidRDefault="00770577" w:rsidP="00770577">
      <w:pPr>
        <w:jc w:val="right"/>
      </w:pPr>
      <w:r w:rsidRPr="000D6B9E">
        <w:t xml:space="preserve">администрации сельского поселения </w:t>
      </w:r>
    </w:p>
    <w:p w:rsidR="00770577" w:rsidRPr="000D6B9E" w:rsidRDefault="00770577" w:rsidP="00770577">
      <w:pPr>
        <w:jc w:val="right"/>
      </w:pPr>
      <w:r w:rsidRPr="000D6B9E">
        <w:t xml:space="preserve">Рассветовский  сельсовет муниципального </w:t>
      </w:r>
    </w:p>
    <w:p w:rsidR="00770577" w:rsidRPr="000D6B9E" w:rsidRDefault="00770577" w:rsidP="00770577">
      <w:pPr>
        <w:jc w:val="right"/>
      </w:pPr>
      <w:r w:rsidRPr="000D6B9E">
        <w:t xml:space="preserve">района Давлекановский район </w:t>
      </w:r>
    </w:p>
    <w:p w:rsidR="00770577" w:rsidRPr="000D6B9E" w:rsidRDefault="00770577" w:rsidP="00770577">
      <w:pPr>
        <w:jc w:val="right"/>
      </w:pPr>
      <w:r w:rsidRPr="000D6B9E">
        <w:t xml:space="preserve">Республики Башкортостан </w:t>
      </w:r>
    </w:p>
    <w:p w:rsidR="00770577" w:rsidRPr="000D6B9E" w:rsidRDefault="00770577" w:rsidP="00770577">
      <w:pPr>
        <w:ind w:firstLine="720"/>
        <w:jc w:val="right"/>
      </w:pPr>
    </w:p>
    <w:p w:rsidR="00770577" w:rsidRPr="000D6B9E" w:rsidRDefault="00770577" w:rsidP="00770577">
      <w:pPr>
        <w:jc w:val="both"/>
      </w:pPr>
    </w:p>
    <w:p w:rsidR="00770577" w:rsidRPr="00301728" w:rsidRDefault="00770577" w:rsidP="00770577">
      <w:pPr>
        <w:jc w:val="center"/>
      </w:pPr>
      <w:r w:rsidRPr="00301728">
        <w:t xml:space="preserve">Положение о комиссии по </w:t>
      </w:r>
      <w:r>
        <w:t xml:space="preserve">проведению </w:t>
      </w:r>
      <w:r w:rsidRPr="00301728">
        <w:t>освидетельствовани</w:t>
      </w:r>
      <w:r>
        <w:t>я</w:t>
      </w:r>
    </w:p>
    <w:p w:rsidR="00770577" w:rsidRPr="00301728" w:rsidRDefault="00770577" w:rsidP="00770577">
      <w:pPr>
        <w:jc w:val="center"/>
      </w:pPr>
      <w:r w:rsidRPr="00301728">
        <w:t>основных работ по строительству (реконструкции) объекта индивидуального жилищного строительства, осуществляемо</w:t>
      </w:r>
      <w:r>
        <w:t>го</w:t>
      </w:r>
      <w:r w:rsidRPr="00301728">
        <w:t xml:space="preserve"> с привлечением </w:t>
      </w:r>
      <w:r>
        <w:t xml:space="preserve">средств </w:t>
      </w:r>
      <w:r w:rsidRPr="00301728">
        <w:t>материнского (семейного) капитала</w:t>
      </w:r>
    </w:p>
    <w:p w:rsidR="00770577" w:rsidRPr="00301728" w:rsidRDefault="00770577" w:rsidP="00770577"/>
    <w:p w:rsidR="00770577" w:rsidRPr="00301728" w:rsidRDefault="00770577" w:rsidP="00770577">
      <w:pPr>
        <w:jc w:val="center"/>
      </w:pPr>
      <w:r w:rsidRPr="00301728">
        <w:t>I. Общие положения</w:t>
      </w:r>
    </w:p>
    <w:p w:rsidR="00770577" w:rsidRPr="00301728" w:rsidRDefault="00770577" w:rsidP="00770577"/>
    <w:p w:rsidR="00770577" w:rsidRPr="00301728" w:rsidRDefault="00770577" w:rsidP="00770577">
      <w:pPr>
        <w:ind w:firstLine="720"/>
        <w:jc w:val="both"/>
      </w:pPr>
      <w:r w:rsidRPr="00301728">
        <w:t xml:space="preserve">1.1. Настоящее Положение о комиссии по </w:t>
      </w:r>
      <w:r>
        <w:t xml:space="preserve">проведению </w:t>
      </w:r>
      <w:r w:rsidRPr="00301728">
        <w:t>освидетельствовани</w:t>
      </w:r>
      <w:r>
        <w:t>я</w:t>
      </w:r>
      <w:r w:rsidRPr="00301728">
        <w:t xml:space="preserve"> проведения основных работ по строительству (реконструкции) объекта индивидуального жилищного строительства, осуществляемо</w:t>
      </w:r>
      <w:r>
        <w:t xml:space="preserve">го </w:t>
      </w:r>
      <w:r w:rsidRPr="00301728">
        <w:t xml:space="preserve"> с привлечением </w:t>
      </w:r>
      <w:r>
        <w:t xml:space="preserve">средств </w:t>
      </w:r>
      <w:r w:rsidRPr="00301728">
        <w:t xml:space="preserve">материнского (семейного) капитала (далее - Положение), регулирует вопросы организации работы комиссии по </w:t>
      </w:r>
      <w:r>
        <w:t xml:space="preserve">проведению </w:t>
      </w:r>
      <w:r w:rsidRPr="00301728">
        <w:t>освидетельствовани</w:t>
      </w:r>
      <w:r>
        <w:t>я</w:t>
      </w:r>
      <w:r w:rsidRPr="00301728">
        <w:t xml:space="preserve"> основных работ по строительству (реконструкции) объекта индивидуального жилищного строительства, осуществляемо</w:t>
      </w:r>
      <w:r>
        <w:t>го</w:t>
      </w:r>
      <w:r w:rsidRPr="00301728">
        <w:t xml:space="preserve"> с привлечением </w:t>
      </w:r>
      <w:r>
        <w:t xml:space="preserve">средств </w:t>
      </w:r>
      <w:r w:rsidRPr="00301728">
        <w:t xml:space="preserve">материнского (семейного) капитала, на территории сельского поселения </w:t>
      </w:r>
      <w:r>
        <w:t xml:space="preserve">Рассветовский </w:t>
      </w:r>
      <w:r w:rsidRPr="00301728">
        <w:t xml:space="preserve">сельсовет муниципального района Давлекановский район Республики Башкортостан. 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1.2. Комиссия по </w:t>
      </w:r>
      <w:r>
        <w:t xml:space="preserve">проведению </w:t>
      </w:r>
      <w:r w:rsidRPr="00301728">
        <w:t>освидетельствовани</w:t>
      </w:r>
      <w:r>
        <w:t>я</w:t>
      </w:r>
      <w:r w:rsidRPr="00301728">
        <w:t xml:space="preserve"> основных работ по строительству (реконструкции) объекта индивидуального жилищного строительства, осуществляемо</w:t>
      </w:r>
      <w:r>
        <w:t>го</w:t>
      </w:r>
      <w:r w:rsidRPr="00301728">
        <w:t xml:space="preserve"> с привлечением </w:t>
      </w:r>
      <w:r>
        <w:t xml:space="preserve">средств </w:t>
      </w:r>
      <w:r w:rsidRPr="00301728">
        <w:t xml:space="preserve">материнского (семейного) капитала (далее - комиссия), проводит осмотр основных видов работ при строительстве объекта индивидуального жилищного строительства (монтаж фундамента, возведение стен и кровли) или при реконструкции </w:t>
      </w:r>
      <w:r w:rsidRPr="00301728">
        <w:lastRenderedPageBreak/>
        <w:t xml:space="preserve">объекта индивидуального жилищного строительства, в результате которого общая площадь жилого помещения или жилых помещений увеличивается не менее чем на учетную норму площади жилого помещения, установленную в соответствии с жилищным законодательством. </w:t>
      </w:r>
    </w:p>
    <w:p w:rsidR="00770577" w:rsidRPr="00301728" w:rsidRDefault="00770577" w:rsidP="00770577">
      <w:pPr>
        <w:jc w:val="both"/>
      </w:pPr>
    </w:p>
    <w:p w:rsidR="00770577" w:rsidRPr="00301728" w:rsidRDefault="00770577" w:rsidP="00770577">
      <w:pPr>
        <w:jc w:val="center"/>
      </w:pPr>
      <w:r w:rsidRPr="00301728">
        <w:t>II. Порядок работы комиссии</w:t>
      </w:r>
    </w:p>
    <w:p w:rsidR="00770577" w:rsidRPr="00301728" w:rsidRDefault="00770577" w:rsidP="00770577">
      <w:pPr>
        <w:jc w:val="both"/>
      </w:pPr>
    </w:p>
    <w:p w:rsidR="00770577" w:rsidRPr="00301728" w:rsidRDefault="00770577" w:rsidP="00770577">
      <w:pPr>
        <w:ind w:firstLine="720"/>
        <w:jc w:val="both"/>
      </w:pPr>
      <w:r w:rsidRPr="00301728">
        <w:t xml:space="preserve">2.1. Комиссия на основании заявления о выдаче акта </w:t>
      </w:r>
      <w:r>
        <w:t xml:space="preserve">проведения </w:t>
      </w:r>
      <w:r w:rsidRPr="00301728">
        <w:t xml:space="preserve">освидетельствования основных работ по строительству (реконструкции) объекта индивидуального жилищного строительства (монтаж фундамента, возведение стен и кровли) или при реконструкции объекта индивидуального жилищного строительства, в результате которого общая площадь жилого помещения или жилых помещений увеличивается не менее чем на учетную норму площади жилого помещения, устанавливаемую в соответствии с жилищным законодательством (далее – акт освидетельствования), и прилагаемых к нему документов </w:t>
      </w:r>
      <w:r>
        <w:t xml:space="preserve">в течение 5 дней с момента получения такого заявления </w:t>
      </w:r>
      <w:r w:rsidRPr="00301728">
        <w:t xml:space="preserve">проводит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либо его представителя. 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2.2. При проведении осмотра объекта индивидуального жилищного строительства </w:t>
      </w:r>
      <w:r>
        <w:t>осуществляются</w:t>
      </w:r>
      <w:r w:rsidRPr="00301728">
        <w:t xml:space="preserve"> обмеры и обследование </w:t>
      </w:r>
      <w:r>
        <w:t>о</w:t>
      </w:r>
      <w:r w:rsidRPr="00301728">
        <w:t xml:space="preserve">свидетельствуемого объекта. 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2.3. По результатам осмотра объекта индивидуального жилищного строительства составляется акт освидетельствования по форме, установленной приказом Министерства регионального развития Российской Федерации. Акт освидетельствования подписывается </w:t>
      </w:r>
      <w:r>
        <w:t xml:space="preserve">всеми </w:t>
      </w:r>
      <w:r w:rsidRPr="00301728">
        <w:t xml:space="preserve">членами комиссии и утверждается </w:t>
      </w:r>
      <w:r>
        <w:t>постановлением главы администрации</w:t>
      </w:r>
      <w:r w:rsidRPr="00301728">
        <w:t xml:space="preserve"> сельского поселения </w:t>
      </w:r>
      <w:r>
        <w:t>Рассветовский</w:t>
      </w:r>
      <w:r w:rsidRPr="00301728">
        <w:t xml:space="preserve"> сельсовет муниципального района Давлекановский район Республики Башкортостан. 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2.4. Акт освидетельствования выдается администрацией сельского поселения </w:t>
      </w:r>
      <w:r>
        <w:t>Рассветовский</w:t>
      </w:r>
      <w:r w:rsidRPr="00301728">
        <w:t xml:space="preserve"> сельсовет  муниципального района Давлекановский район республики Башкортостан лицу, получившему государственный сертификат на материнский (семейный) капитал, либо его представителю лично под расписку или направляется заказным письмом с уведомлением в течение 10 рабочих дней со дня получения заявления, указанного в пункте 2.1. Положения. 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2.5. Комиссия принимает решение об отказе в выдаче акта освидетельствования в случае, если: 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1)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 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2) в ходе проведения основных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увеличилась </w:t>
      </w:r>
      <w:r w:rsidRPr="00301728">
        <w:lastRenderedPageBreak/>
        <w:t xml:space="preserve">либо увеличилась менее чем на учетную норму площади жилого помещения, установленную в соответствии с жилищным законодательством. </w:t>
      </w:r>
    </w:p>
    <w:p w:rsidR="00770577" w:rsidRPr="00301728" w:rsidRDefault="00770577" w:rsidP="00770577">
      <w:pPr>
        <w:ind w:firstLine="720"/>
        <w:jc w:val="both"/>
      </w:pPr>
      <w:r w:rsidRPr="00301728">
        <w:t>2.6. Решение комиссии об отказе в выдаче акта освидетельствования работ оформляется протоколом</w:t>
      </w:r>
      <w:r>
        <w:t>, утверждается постановлением главы администрации сельского поселения Карпову Д.А.</w:t>
      </w:r>
      <w:r w:rsidRPr="00301728">
        <w:t xml:space="preserve"> и выдается администрацией сельского поселения </w:t>
      </w:r>
      <w:r>
        <w:t>Рассветовский</w:t>
      </w:r>
      <w:r w:rsidRPr="00301728">
        <w:t xml:space="preserve"> сельсовет  муниципального района Давлекановский район республики Башкортостан лицу, получившему государственный сертификат на материнский (семейный) капитал, либо его представителю лично под расписку или направляется заказным письмом с уведомлением в течение 10 рабочих дней со дня получения заявления, указанного в пункте 2.1. Положения. 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2.7. Решение об отказе в выдаче акта освидетельствования может быть обжаловано в судебном порядке. </w:t>
      </w:r>
    </w:p>
    <w:p w:rsidR="00770577" w:rsidRPr="00301728" w:rsidRDefault="00770577" w:rsidP="00770577">
      <w:pPr>
        <w:ind w:firstLine="720"/>
        <w:jc w:val="both"/>
      </w:pPr>
      <w:r w:rsidRPr="00301728">
        <w:t xml:space="preserve">2.8.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 </w:t>
      </w:r>
    </w:p>
    <w:p w:rsidR="00770577" w:rsidRDefault="00770577" w:rsidP="00770577">
      <w:pPr>
        <w:jc w:val="right"/>
        <w:rPr>
          <w:lang w:val="be-BY"/>
        </w:rPr>
      </w:pPr>
    </w:p>
    <w:p w:rsidR="006D1265" w:rsidRDefault="006D1265"/>
    <w:sectPr w:rsidR="006D1265" w:rsidSect="006D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577"/>
    <w:rsid w:val="006D1265"/>
    <w:rsid w:val="0077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577"/>
    <w:pPr>
      <w:ind w:left="900" w:hanging="36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705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70577"/>
    <w:rPr>
      <w:rFonts w:ascii="Arial" w:hAnsi="Arial" w:cs="Arial"/>
    </w:rPr>
  </w:style>
  <w:style w:type="paragraph" w:customStyle="1" w:styleId="ConsPlusNormal0">
    <w:name w:val="ConsPlusNormal"/>
    <w:link w:val="ConsPlusNormal"/>
    <w:rsid w:val="00770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77057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</dc:creator>
  <cp:keywords/>
  <dc:description/>
  <cp:lastModifiedBy>Marsel</cp:lastModifiedBy>
  <cp:revision>2</cp:revision>
  <dcterms:created xsi:type="dcterms:W3CDTF">2013-04-14T10:15:00Z</dcterms:created>
  <dcterms:modified xsi:type="dcterms:W3CDTF">2013-04-14T10:17:00Z</dcterms:modified>
</cp:coreProperties>
</file>