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749" w:rsidRPr="00DC537D" w:rsidRDefault="00D83749" w:rsidP="00D83749">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rPr>
      </w:pPr>
    </w:p>
    <w:p w:rsidR="00D83749" w:rsidRPr="00DC537D" w:rsidRDefault="00D83749" w:rsidP="00D83749">
      <w:pPr>
        <w:spacing w:after="0" w:line="240" w:lineRule="auto"/>
        <w:jc w:val="right"/>
        <w:rPr>
          <w:rFonts w:ascii="Times New Roman" w:eastAsia="Calibri" w:hAnsi="Times New Roman" w:cs="Times New Roman"/>
          <w:b/>
        </w:rPr>
      </w:pPr>
      <w:r w:rsidRPr="00DC537D">
        <w:rPr>
          <w:rFonts w:ascii="Times New Roman" w:eastAsia="Calibri" w:hAnsi="Times New Roman" w:cs="Times New Roman"/>
        </w:rPr>
        <w:t>Приложение № 14</w:t>
      </w:r>
    </w:p>
    <w:p w:rsidR="00D83749" w:rsidRPr="00DC537D" w:rsidRDefault="00D83749" w:rsidP="00D83749">
      <w:pPr>
        <w:spacing w:after="0" w:line="240" w:lineRule="auto"/>
        <w:jc w:val="right"/>
        <w:rPr>
          <w:rFonts w:ascii="Times New Roman" w:eastAsia="Calibri" w:hAnsi="Times New Roman" w:cs="Times New Roman"/>
        </w:rPr>
      </w:pPr>
      <w:r w:rsidRPr="00DC537D">
        <w:rPr>
          <w:rFonts w:ascii="Times New Roman" w:eastAsia="Calibri" w:hAnsi="Times New Roman" w:cs="Times New Roman"/>
        </w:rPr>
        <w:t xml:space="preserve">  к постановлению администрации</w:t>
      </w:r>
    </w:p>
    <w:p w:rsidR="00D83749" w:rsidRPr="00DC537D" w:rsidRDefault="00D83749" w:rsidP="00D83749">
      <w:pPr>
        <w:spacing w:after="0" w:line="240" w:lineRule="auto"/>
        <w:jc w:val="right"/>
        <w:rPr>
          <w:rFonts w:ascii="Times New Roman" w:eastAsia="Calibri" w:hAnsi="Times New Roman" w:cs="Times New Roman"/>
        </w:rPr>
      </w:pPr>
      <w:r w:rsidRPr="00DC537D">
        <w:rPr>
          <w:rFonts w:ascii="Times New Roman" w:eastAsia="Calibri" w:hAnsi="Times New Roman" w:cs="Times New Roman"/>
        </w:rPr>
        <w:t xml:space="preserve">                                                    сельского поселения </w:t>
      </w:r>
    </w:p>
    <w:p w:rsidR="00D83749" w:rsidRPr="00DC537D" w:rsidRDefault="00D83749" w:rsidP="00D83749">
      <w:pPr>
        <w:spacing w:after="0" w:line="240" w:lineRule="auto"/>
        <w:jc w:val="right"/>
        <w:rPr>
          <w:rFonts w:ascii="Times New Roman" w:eastAsia="Calibri" w:hAnsi="Times New Roman" w:cs="Times New Roman"/>
        </w:rPr>
      </w:pPr>
      <w:r w:rsidRPr="00DC537D">
        <w:rPr>
          <w:rFonts w:ascii="Times New Roman" w:eastAsia="Calibri" w:hAnsi="Times New Roman" w:cs="Times New Roman"/>
        </w:rPr>
        <w:t xml:space="preserve">                                  </w:t>
      </w:r>
      <w:r w:rsidR="006C20D1" w:rsidRPr="00DC537D">
        <w:rPr>
          <w:rFonts w:ascii="Times New Roman" w:eastAsia="Calibri" w:hAnsi="Times New Roman" w:cs="Times New Roman"/>
        </w:rPr>
        <w:t xml:space="preserve">                      Сергиопольский </w:t>
      </w:r>
      <w:r w:rsidRPr="00DC537D">
        <w:rPr>
          <w:rFonts w:ascii="Times New Roman" w:eastAsia="Calibri" w:hAnsi="Times New Roman" w:cs="Times New Roman"/>
        </w:rPr>
        <w:t xml:space="preserve"> сельсовет</w:t>
      </w:r>
    </w:p>
    <w:p w:rsidR="00D83749" w:rsidRPr="00DC537D" w:rsidRDefault="00D83749" w:rsidP="00D83749">
      <w:pPr>
        <w:spacing w:after="0" w:line="240" w:lineRule="auto"/>
        <w:jc w:val="right"/>
        <w:rPr>
          <w:rFonts w:ascii="Times New Roman" w:eastAsia="Calibri" w:hAnsi="Times New Roman" w:cs="Times New Roman"/>
        </w:rPr>
      </w:pPr>
      <w:r w:rsidRPr="00DC537D">
        <w:rPr>
          <w:rFonts w:ascii="Times New Roman" w:eastAsia="Calibri" w:hAnsi="Times New Roman" w:cs="Times New Roman"/>
        </w:rPr>
        <w:t xml:space="preserve">                                                          муниципального района</w:t>
      </w:r>
    </w:p>
    <w:p w:rsidR="00D83749" w:rsidRPr="00DC537D" w:rsidRDefault="00D83749" w:rsidP="00D83749">
      <w:pPr>
        <w:spacing w:after="0" w:line="240" w:lineRule="auto"/>
        <w:jc w:val="right"/>
        <w:rPr>
          <w:rFonts w:ascii="Times New Roman" w:eastAsia="Calibri" w:hAnsi="Times New Roman" w:cs="Times New Roman"/>
        </w:rPr>
      </w:pPr>
      <w:r w:rsidRPr="00DC537D">
        <w:rPr>
          <w:rFonts w:ascii="Times New Roman" w:eastAsia="Calibri" w:hAnsi="Times New Roman" w:cs="Times New Roman"/>
        </w:rPr>
        <w:t xml:space="preserve">                                                       Давлекановский район </w:t>
      </w:r>
    </w:p>
    <w:p w:rsidR="00D83749" w:rsidRPr="00DC537D" w:rsidRDefault="00D83749" w:rsidP="00D83749">
      <w:pPr>
        <w:spacing w:after="0" w:line="240" w:lineRule="auto"/>
        <w:jc w:val="right"/>
        <w:rPr>
          <w:rFonts w:ascii="Times New Roman" w:eastAsia="Calibri" w:hAnsi="Times New Roman" w:cs="Times New Roman"/>
        </w:rPr>
      </w:pPr>
      <w:r w:rsidRPr="00DC537D">
        <w:rPr>
          <w:rFonts w:ascii="Times New Roman" w:eastAsia="Calibri" w:hAnsi="Times New Roman" w:cs="Times New Roman"/>
        </w:rPr>
        <w:t xml:space="preserve">                                                              Республики Башкортостан</w:t>
      </w:r>
    </w:p>
    <w:p w:rsidR="00D83749" w:rsidRPr="00DC537D" w:rsidRDefault="00D83749" w:rsidP="00DC537D">
      <w:pPr>
        <w:spacing w:after="0" w:line="240" w:lineRule="auto"/>
        <w:jc w:val="right"/>
        <w:rPr>
          <w:rFonts w:ascii="Calibri" w:eastAsia="Calibri" w:hAnsi="Calibri" w:cs="Times New Roman"/>
          <w:lang w:eastAsia="ar-SA"/>
        </w:rPr>
      </w:pPr>
      <w:r w:rsidRPr="00DC537D">
        <w:rPr>
          <w:rFonts w:ascii="Times New Roman" w:eastAsia="Calibri" w:hAnsi="Times New Roman" w:cs="Times New Roman"/>
        </w:rPr>
        <w:t xml:space="preserve">                                                    </w:t>
      </w:r>
      <w:r w:rsidR="006C20D1" w:rsidRPr="00DC537D">
        <w:rPr>
          <w:rFonts w:ascii="Times New Roman" w:eastAsia="Calibri" w:hAnsi="Times New Roman" w:cs="Times New Roman"/>
        </w:rPr>
        <w:t xml:space="preserve">                         </w:t>
      </w:r>
      <w:r w:rsidR="00DC537D">
        <w:rPr>
          <w:rFonts w:ascii="Times New Roman" w:eastAsia="Calibri" w:hAnsi="Times New Roman" w:cs="Times New Roman"/>
        </w:rPr>
        <w:t>от 13 октября 2017 года    № 65/1</w:t>
      </w:r>
      <w:bookmarkStart w:id="0" w:name="_GoBack"/>
      <w:bookmarkEnd w:id="0"/>
    </w:p>
    <w:p w:rsidR="00D83749" w:rsidRPr="00DC537D" w:rsidRDefault="00D83749" w:rsidP="00D83749">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rPr>
      </w:pPr>
    </w:p>
    <w:p w:rsidR="00D83749" w:rsidRPr="00DC537D" w:rsidRDefault="00D83749" w:rsidP="00D83749">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rPr>
      </w:pPr>
      <w:r w:rsidRPr="00DC537D">
        <w:rPr>
          <w:rFonts w:ascii="Times New Roman" w:eastAsia="Calibri" w:hAnsi="Times New Roman" w:cs="Times New Roman"/>
          <w:b/>
          <w:color w:val="000000" w:themeColor="text1"/>
        </w:rPr>
        <w:t xml:space="preserve">Административный регламент </w:t>
      </w:r>
    </w:p>
    <w:p w:rsidR="00D83749" w:rsidRPr="00DC537D" w:rsidRDefault="00D83749" w:rsidP="00D83749">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rPr>
      </w:pPr>
      <w:r w:rsidRPr="00DC537D">
        <w:rPr>
          <w:rFonts w:ascii="Times New Roman" w:eastAsia="Calibri" w:hAnsi="Times New Roman" w:cs="Times New Roman"/>
          <w:b/>
          <w:color w:val="000000" w:themeColor="text1"/>
        </w:rPr>
        <w:t xml:space="preserve">по предоставлению муниципальной услуги «Предоставление однократно бесплатно в собственность граждан земельных участков, находящихся </w:t>
      </w:r>
    </w:p>
    <w:p w:rsidR="00D83749" w:rsidRPr="00DC537D" w:rsidRDefault="00D83749" w:rsidP="00D83749">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rPr>
      </w:pPr>
      <w:r w:rsidRPr="00DC537D">
        <w:rPr>
          <w:rFonts w:ascii="Times New Roman" w:eastAsia="Calibri" w:hAnsi="Times New Roman" w:cs="Times New Roman"/>
          <w:b/>
          <w:color w:val="000000" w:themeColor="text1"/>
        </w:rPr>
        <w:t xml:space="preserve">в муниципальной собственности </w:t>
      </w:r>
      <w:r w:rsidR="006C20D1" w:rsidRPr="00DC537D">
        <w:rPr>
          <w:rFonts w:ascii="Times New Roman" w:eastAsia="Calibri" w:hAnsi="Times New Roman" w:cs="Times New Roman"/>
          <w:b/>
          <w:lang w:eastAsia="ar-SA"/>
        </w:rPr>
        <w:t xml:space="preserve">сельского поселения Сергиопольский </w:t>
      </w:r>
      <w:r w:rsidRPr="00DC537D">
        <w:rPr>
          <w:rFonts w:ascii="Times New Roman" w:eastAsia="Calibri" w:hAnsi="Times New Roman" w:cs="Times New Roman"/>
          <w:b/>
          <w:lang w:eastAsia="ar-SA"/>
        </w:rPr>
        <w:t xml:space="preserve"> сельсовет муниципального района Давлекановский район Республики Башкортостан</w:t>
      </w:r>
      <w:r w:rsidRPr="00DC537D">
        <w:rPr>
          <w:rFonts w:ascii="Times New Roman" w:eastAsia="Calibri" w:hAnsi="Times New Roman" w:cs="Times New Roman"/>
          <w:b/>
          <w:color w:val="000000" w:themeColor="text1"/>
        </w:rPr>
        <w:t>, для индивидуального жилищного строительства»</w:t>
      </w:r>
    </w:p>
    <w:p w:rsidR="00D83749" w:rsidRPr="00DC537D" w:rsidRDefault="00D83749" w:rsidP="00D83749">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rPr>
      </w:pPr>
    </w:p>
    <w:p w:rsidR="00D83749" w:rsidRPr="00DC537D" w:rsidRDefault="00D83749" w:rsidP="00D83749">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rPr>
      </w:pPr>
      <w:r w:rsidRPr="00DC537D">
        <w:rPr>
          <w:rFonts w:ascii="Times New Roman" w:eastAsia="Calibri" w:hAnsi="Times New Roman" w:cs="Times New Roman"/>
          <w:b/>
          <w:color w:val="000000" w:themeColor="text1"/>
        </w:rPr>
        <w:t>I. Общие положения</w:t>
      </w:r>
    </w:p>
    <w:p w:rsidR="00D83749" w:rsidRPr="00DC537D" w:rsidRDefault="00D83749" w:rsidP="00D83749">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rPr>
      </w:pPr>
    </w:p>
    <w:p w:rsidR="00D83749" w:rsidRPr="00DC537D" w:rsidRDefault="00D83749" w:rsidP="00D83749">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rPr>
      </w:pPr>
      <w:r w:rsidRPr="00DC537D">
        <w:rPr>
          <w:rFonts w:ascii="Times New Roman" w:eastAsia="Calibri" w:hAnsi="Times New Roman" w:cs="Times New Roman"/>
          <w:color w:val="000000" w:themeColor="text1"/>
        </w:rPr>
        <w:t>Предмет регулирования административного регламента</w:t>
      </w:r>
    </w:p>
    <w:p w:rsidR="00D83749" w:rsidRPr="00DC537D" w:rsidRDefault="00D83749" w:rsidP="00D83749">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rPr>
      </w:pPr>
      <w:r w:rsidRPr="00DC537D">
        <w:rPr>
          <w:rFonts w:ascii="Times New Roman" w:eastAsia="Calibri" w:hAnsi="Times New Roman" w:cs="Times New Roman"/>
          <w:color w:val="000000" w:themeColor="text1"/>
        </w:rPr>
        <w:t xml:space="preserve">1.1. Административный регламент предоставления муниципальной услуги «Предоставление однократно бесплатно в собственность граждан земельных участков, находящихся в муниципальной собственности </w:t>
      </w:r>
      <w:r w:rsidR="006C20D1" w:rsidRPr="00DC537D">
        <w:rPr>
          <w:rFonts w:ascii="Times New Roman" w:eastAsia="Calibri" w:hAnsi="Times New Roman" w:cs="Times New Roman"/>
          <w:lang w:eastAsia="ar-SA"/>
        </w:rPr>
        <w:t xml:space="preserve">сельского поселения Сергиопольский </w:t>
      </w:r>
      <w:r w:rsidRPr="00DC537D">
        <w:rPr>
          <w:rFonts w:ascii="Times New Roman" w:eastAsia="Calibri" w:hAnsi="Times New Roman" w:cs="Times New Roman"/>
          <w:lang w:eastAsia="ar-SA"/>
        </w:rPr>
        <w:t xml:space="preserve"> сельсовет муниципального района Давлекановский район Республики Башкортостан</w:t>
      </w:r>
      <w:r w:rsidRPr="00DC537D">
        <w:rPr>
          <w:rFonts w:ascii="Times New Roman" w:eastAsia="Calibri" w:hAnsi="Times New Roman" w:cs="Times New Roman"/>
          <w:color w:val="000000" w:themeColor="text1"/>
        </w:rPr>
        <w:t xml:space="preserve">, для индивидуального жилищного строительства» (далее – Регламент) устанавливает стандарт и порядок предоставления муниципальной услуги «Предоставление однократно бесплатно в собственность граждан земельных участков, находящихся в муниципальной собственности </w:t>
      </w:r>
      <w:r w:rsidR="006C20D1" w:rsidRPr="00DC537D">
        <w:rPr>
          <w:rFonts w:ascii="Times New Roman" w:eastAsia="Calibri" w:hAnsi="Times New Roman" w:cs="Times New Roman"/>
          <w:lang w:eastAsia="ar-SA"/>
        </w:rPr>
        <w:t xml:space="preserve">сельского поселения Сергиопольский </w:t>
      </w:r>
      <w:r w:rsidRPr="00DC537D">
        <w:rPr>
          <w:rFonts w:ascii="Times New Roman" w:eastAsia="Calibri" w:hAnsi="Times New Roman" w:cs="Times New Roman"/>
          <w:lang w:eastAsia="ar-SA"/>
        </w:rPr>
        <w:t xml:space="preserve"> сельсовет муниципального района Давлекановский район Республики Башкортостан</w:t>
      </w:r>
      <w:r w:rsidRPr="00DC537D">
        <w:rPr>
          <w:rFonts w:ascii="Times New Roman" w:eastAsia="Calibri" w:hAnsi="Times New Roman" w:cs="Times New Roman"/>
          <w:color w:val="000000" w:themeColor="text1"/>
        </w:rPr>
        <w:t>, для индивидуального жилищного строительства».</w:t>
      </w:r>
    </w:p>
    <w:p w:rsidR="00D83749" w:rsidRPr="00DC537D" w:rsidRDefault="00D83749" w:rsidP="00D83749">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rPr>
      </w:pPr>
      <w:r w:rsidRPr="00DC537D">
        <w:rPr>
          <w:rFonts w:ascii="Times New Roman" w:eastAsia="Calibri" w:hAnsi="Times New Roman" w:cs="Times New Roman"/>
          <w:color w:val="000000" w:themeColor="text1"/>
        </w:rPr>
        <w:t xml:space="preserve">Регламент разработан в целях создания благоприятных (льготных) условий отдельным категориям граждан, указанным в статье 10 Закона Республики Башкортостан от 5 января 2004 года № 59-з «О регулировании земельных отношений в Республике Башкортостан», для строительства жилья путем однократного и бесплатного предоставления земельных участков для индивидуального жилищного строительства, определяет сроки, последовательность действий (административных процедур), а также порядок взаимодействия Администрации </w:t>
      </w:r>
      <w:r w:rsidRPr="00DC537D">
        <w:rPr>
          <w:rFonts w:ascii="Times New Roman" w:eastAsia="Calibri" w:hAnsi="Times New Roman" w:cs="Times New Roman"/>
          <w:lang w:eastAsia="ar-SA"/>
        </w:rPr>
        <w:t>сельског</w:t>
      </w:r>
      <w:r w:rsidR="006C20D1" w:rsidRPr="00DC537D">
        <w:rPr>
          <w:rFonts w:ascii="Times New Roman" w:eastAsia="Calibri" w:hAnsi="Times New Roman" w:cs="Times New Roman"/>
          <w:lang w:eastAsia="ar-SA"/>
        </w:rPr>
        <w:t xml:space="preserve">о поселения Сергиопольский </w:t>
      </w:r>
      <w:r w:rsidRPr="00DC537D">
        <w:rPr>
          <w:rFonts w:ascii="Times New Roman" w:eastAsia="Calibri" w:hAnsi="Times New Roman" w:cs="Times New Roman"/>
          <w:lang w:eastAsia="ar-SA"/>
        </w:rPr>
        <w:t xml:space="preserve"> сельсовет муниципального района Давлекановский район Республики Башкортостан</w:t>
      </w:r>
      <w:r w:rsidRPr="00DC537D">
        <w:rPr>
          <w:rFonts w:ascii="Times New Roman" w:eastAsia="Calibri" w:hAnsi="Times New Roman" w:cs="Times New Roman"/>
          <w:color w:val="000000" w:themeColor="text1"/>
        </w:rPr>
        <w:t>, для индивидуального жилищного строительства» (далее – Администрация) 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иными организациями и органами при предоставлении муниципальной услуги.</w:t>
      </w:r>
    </w:p>
    <w:p w:rsidR="00D83749" w:rsidRPr="00DC537D" w:rsidRDefault="00D83749" w:rsidP="00D83749">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rPr>
      </w:pPr>
      <w:r w:rsidRPr="00DC537D">
        <w:rPr>
          <w:rFonts w:ascii="Times New Roman" w:eastAsia="Calibri" w:hAnsi="Times New Roman" w:cs="Times New Roman"/>
          <w:color w:val="000000" w:themeColor="text1"/>
        </w:rPr>
        <w:t>Круг Заявителей</w:t>
      </w:r>
    </w:p>
    <w:p w:rsidR="00D83749" w:rsidRPr="00DC537D" w:rsidRDefault="00D83749" w:rsidP="00D83749">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rPr>
      </w:pPr>
      <w:r w:rsidRPr="00DC537D">
        <w:rPr>
          <w:rFonts w:ascii="Times New Roman" w:eastAsia="Calibri" w:hAnsi="Times New Roman" w:cs="Times New Roman"/>
          <w:color w:val="000000" w:themeColor="text1"/>
        </w:rPr>
        <w:t xml:space="preserve">1.2. Заявителями являются следующие граждане Российской Федерации, постоянно проживающие на территории </w:t>
      </w:r>
      <w:r w:rsidRPr="00DC537D">
        <w:rPr>
          <w:rFonts w:ascii="Times New Roman" w:eastAsia="Calibri" w:hAnsi="Times New Roman" w:cs="Times New Roman"/>
          <w:lang w:eastAsia="ar-SA"/>
        </w:rPr>
        <w:t>муниципального района Давлекановский район Республики Башкортостан</w:t>
      </w:r>
      <w:r w:rsidRPr="00DC537D">
        <w:rPr>
          <w:rFonts w:ascii="Times New Roman" w:eastAsia="Calibri" w:hAnsi="Times New Roman" w:cs="Times New Roman"/>
          <w:color w:val="000000" w:themeColor="text1"/>
        </w:rPr>
        <w:t>, для индивидуального жилищного строительства», либо их уполномоченные представители, действующие на основании доверенности, оформленной в установленном законом порядке:</w:t>
      </w:r>
    </w:p>
    <w:p w:rsidR="00D83749" w:rsidRPr="00DC537D" w:rsidRDefault="00D83749" w:rsidP="00D83749">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rPr>
      </w:pPr>
      <w:r w:rsidRPr="00DC537D">
        <w:rPr>
          <w:rFonts w:ascii="Times New Roman" w:eastAsia="Calibri" w:hAnsi="Times New Roman" w:cs="Times New Roman"/>
          <w:color w:val="000000" w:themeColor="text1"/>
        </w:rPr>
        <w:t>- граждане, состоящие на учете в качестве нуждающихся в жилых помещениях в соответствии со статьей 52 Жилищного кодекса Российской Федерации;</w:t>
      </w:r>
    </w:p>
    <w:p w:rsidR="00D83749" w:rsidRPr="00DC537D" w:rsidRDefault="00D83749" w:rsidP="00D83749">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rPr>
      </w:pPr>
      <w:r w:rsidRPr="00DC537D">
        <w:rPr>
          <w:rFonts w:ascii="Times New Roman" w:eastAsia="Calibri" w:hAnsi="Times New Roman" w:cs="Times New Roman"/>
          <w:color w:val="000000" w:themeColor="text1"/>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D83749" w:rsidRPr="00DC537D" w:rsidRDefault="00D83749" w:rsidP="00D83749">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rPr>
      </w:pPr>
      <w:r w:rsidRPr="00DC537D">
        <w:rPr>
          <w:rFonts w:ascii="Times New Roman" w:eastAsia="Calibri" w:hAnsi="Times New Roman" w:cs="Times New Roman"/>
          <w:color w:val="000000" w:themeColor="text1"/>
        </w:rPr>
        <w:t>- граждане, имеющие трех и более несовершеннолетних детей;</w:t>
      </w:r>
    </w:p>
    <w:p w:rsidR="00D83749" w:rsidRPr="00DC537D" w:rsidRDefault="00D83749" w:rsidP="00D83749">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rPr>
      </w:pPr>
      <w:r w:rsidRPr="00DC537D">
        <w:rPr>
          <w:rFonts w:ascii="Times New Roman" w:eastAsia="Calibri" w:hAnsi="Times New Roman" w:cs="Times New Roman"/>
          <w:color w:val="000000" w:themeColor="text1"/>
        </w:rPr>
        <w:t>- граждане, имеющие несовершеннолетнего ребенка-инвалида.</w:t>
      </w:r>
    </w:p>
    <w:p w:rsidR="00D83749" w:rsidRPr="00DC537D" w:rsidRDefault="00D83749" w:rsidP="00D83749">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rPr>
      </w:pPr>
      <w:r w:rsidRPr="00DC537D">
        <w:rPr>
          <w:rFonts w:ascii="Times New Roman" w:eastAsia="Calibri" w:hAnsi="Times New Roman" w:cs="Times New Roman"/>
          <w:color w:val="000000" w:themeColor="text1"/>
        </w:rPr>
        <w:t xml:space="preserve"> Требования к порядку информирования о предоставлении муниципальной услуги</w:t>
      </w:r>
    </w:p>
    <w:p w:rsidR="00A027B6" w:rsidRPr="00DC537D" w:rsidRDefault="00D83749" w:rsidP="00A027B6">
      <w:pPr>
        <w:widowControl w:val="0"/>
        <w:autoSpaceDE w:val="0"/>
        <w:autoSpaceDN w:val="0"/>
        <w:adjustRightInd w:val="0"/>
        <w:ind w:firstLine="709"/>
        <w:jc w:val="both"/>
        <w:rPr>
          <w:rFonts w:ascii="Times New Roman" w:eastAsia="Times New Roman" w:hAnsi="Times New Roman" w:cs="Times New Roman"/>
          <w:u w:val="single"/>
          <w:lang w:eastAsia="ar-SA"/>
        </w:rPr>
      </w:pPr>
      <w:r w:rsidRPr="00DC537D">
        <w:rPr>
          <w:rFonts w:ascii="Times New Roman" w:eastAsia="Calibri" w:hAnsi="Times New Roman" w:cs="Times New Roman"/>
          <w:color w:val="000000" w:themeColor="text1"/>
        </w:rPr>
        <w:t>1.3. Местонахождение, справочные телефоны и график работы Администрации, иных организаций и органов, участвующих в предоставлении муниципальной услуги:</w:t>
      </w:r>
      <w:r w:rsidR="00A027B6" w:rsidRPr="00DC537D">
        <w:rPr>
          <w:rFonts w:ascii="Times New Roman" w:eastAsia="Times New Roman" w:hAnsi="Times New Roman" w:cs="Times New Roman"/>
          <w:u w:val="single"/>
          <w:lang w:eastAsia="ar-SA"/>
        </w:rPr>
        <w:t xml:space="preserve"> 453406,Республика Башкортостан,Давлекановский район,д.Сергиополь,ул.Центральная,д.1 </w:t>
      </w:r>
    </w:p>
    <w:p w:rsidR="00A027B6" w:rsidRPr="00DC537D" w:rsidRDefault="00A027B6" w:rsidP="00A027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u w:val="single"/>
          <w:lang w:eastAsia="ar-SA"/>
        </w:rPr>
      </w:pPr>
      <w:r w:rsidRPr="00DC537D">
        <w:rPr>
          <w:rFonts w:ascii="Times New Roman" w:eastAsia="Times New Roman" w:hAnsi="Times New Roman" w:cs="Times New Roman"/>
          <w:u w:val="single"/>
          <w:lang w:eastAsia="ar-SA"/>
        </w:rPr>
        <w:t>График работы:</w:t>
      </w:r>
    </w:p>
    <w:p w:rsidR="00A027B6" w:rsidRPr="00DC537D" w:rsidRDefault="00A027B6" w:rsidP="00A027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u w:val="single"/>
          <w:lang w:eastAsia="ar-SA"/>
        </w:rPr>
      </w:pPr>
      <w:r w:rsidRPr="00DC537D">
        <w:rPr>
          <w:rFonts w:ascii="Times New Roman" w:eastAsia="Times New Roman" w:hAnsi="Times New Roman" w:cs="Times New Roman"/>
          <w:u w:val="single"/>
          <w:lang w:eastAsia="ar-SA"/>
        </w:rPr>
        <w:lastRenderedPageBreak/>
        <w:t>понедельник - пятница - с 9.00 до 18.00 часов;</w:t>
      </w:r>
    </w:p>
    <w:p w:rsidR="00A027B6" w:rsidRPr="00DC537D" w:rsidRDefault="00A027B6" w:rsidP="00A027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u w:val="single"/>
          <w:lang w:eastAsia="ar-SA"/>
        </w:rPr>
      </w:pPr>
      <w:r w:rsidRPr="00DC537D">
        <w:rPr>
          <w:rFonts w:ascii="Times New Roman" w:eastAsia="Times New Roman" w:hAnsi="Times New Roman" w:cs="Times New Roman"/>
          <w:u w:val="single"/>
          <w:lang w:eastAsia="ar-SA"/>
        </w:rPr>
        <w:t>перерыв на обед - с 13.00 до 14.00 часов;</w:t>
      </w:r>
    </w:p>
    <w:p w:rsidR="00A027B6" w:rsidRPr="00DC537D" w:rsidRDefault="00A027B6" w:rsidP="00A027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u w:val="single"/>
          <w:lang w:eastAsia="ar-SA"/>
        </w:rPr>
      </w:pPr>
      <w:r w:rsidRPr="00DC537D">
        <w:rPr>
          <w:rFonts w:ascii="Times New Roman" w:eastAsia="Times New Roman" w:hAnsi="Times New Roman" w:cs="Times New Roman"/>
          <w:u w:val="single"/>
          <w:lang w:eastAsia="ar-SA"/>
        </w:rPr>
        <w:t>суббота, воскресенье – выходные дни.</w:t>
      </w:r>
    </w:p>
    <w:p w:rsidR="00A027B6" w:rsidRPr="00DC537D" w:rsidRDefault="00A027B6" w:rsidP="00A027B6">
      <w:pPr>
        <w:suppressAutoHyphens/>
        <w:spacing w:after="0" w:line="240" w:lineRule="auto"/>
        <w:ind w:firstLine="720"/>
        <w:jc w:val="both"/>
        <w:rPr>
          <w:rFonts w:ascii="Times New Roman" w:eastAsia="Times New Roman" w:hAnsi="Times New Roman" w:cs="Times New Roman"/>
          <w:u w:val="single"/>
          <w:lang w:eastAsia="ru-RU"/>
        </w:rPr>
      </w:pPr>
      <w:r w:rsidRPr="00DC537D">
        <w:rPr>
          <w:rFonts w:ascii="Times New Roman" w:eastAsia="Times New Roman" w:hAnsi="Times New Roman" w:cs="Times New Roman"/>
          <w:u w:val="single"/>
          <w:lang w:eastAsia="ar-SA"/>
        </w:rPr>
        <w:t>Контактные телефоны:8(34768)3-65-41.</w:t>
      </w:r>
      <w:r w:rsidRPr="00DC537D">
        <w:rPr>
          <w:rFonts w:ascii="Times New Roman" w:eastAsia="Times New Roman" w:hAnsi="Times New Roman" w:cs="Times New Roman"/>
          <w:u w:val="single"/>
          <w:lang w:eastAsia="ru-RU"/>
        </w:rPr>
        <w:t xml:space="preserve"> </w:t>
      </w:r>
    </w:p>
    <w:p w:rsidR="00A027B6" w:rsidRPr="00DC537D" w:rsidRDefault="00A027B6" w:rsidP="00A027B6">
      <w:pPr>
        <w:suppressAutoHyphens/>
        <w:spacing w:after="0" w:line="240" w:lineRule="auto"/>
        <w:ind w:firstLine="720"/>
        <w:jc w:val="both"/>
        <w:rPr>
          <w:rFonts w:ascii="Times New Roman" w:eastAsia="Times New Roman" w:hAnsi="Times New Roman" w:cs="Times New Roman"/>
          <w:u w:val="single"/>
          <w:lang w:val="en-US" w:eastAsia="ru-RU"/>
        </w:rPr>
      </w:pPr>
      <w:r w:rsidRPr="00DC537D">
        <w:rPr>
          <w:rFonts w:ascii="Times New Roman" w:eastAsia="Times New Roman" w:hAnsi="Times New Roman" w:cs="Times New Roman"/>
          <w:u w:val="single"/>
          <w:lang w:eastAsia="ru-RU"/>
        </w:rPr>
        <w:t xml:space="preserve">Адрес электронной почты: </w:t>
      </w:r>
      <w:hyperlink r:id="rId6" w:history="1">
        <w:r w:rsidRPr="00DC537D">
          <w:rPr>
            <w:rFonts w:ascii="Times New Roman" w:eastAsia="Times New Roman" w:hAnsi="Times New Roman" w:cs="Times New Roman"/>
            <w:color w:val="996633"/>
            <w:u w:val="single"/>
            <w:lang w:val="en-US" w:eastAsia="ru-RU"/>
          </w:rPr>
          <w:t>sergiopol</w:t>
        </w:r>
        <w:r w:rsidRPr="00DC537D">
          <w:rPr>
            <w:rFonts w:ascii="Times New Roman" w:eastAsia="Times New Roman" w:hAnsi="Times New Roman" w:cs="Times New Roman"/>
            <w:color w:val="996633"/>
            <w:u w:val="single"/>
            <w:lang w:eastAsia="ru-RU"/>
          </w:rPr>
          <w:t>_</w:t>
        </w:r>
        <w:r w:rsidRPr="00DC537D">
          <w:rPr>
            <w:rFonts w:ascii="Times New Roman" w:eastAsia="Times New Roman" w:hAnsi="Times New Roman" w:cs="Times New Roman"/>
            <w:color w:val="996633"/>
            <w:u w:val="single"/>
            <w:lang w:val="en-US" w:eastAsia="ru-RU"/>
          </w:rPr>
          <w:t>davl</w:t>
        </w:r>
        <w:r w:rsidRPr="00DC537D">
          <w:rPr>
            <w:rFonts w:ascii="Times New Roman" w:eastAsia="Times New Roman" w:hAnsi="Times New Roman" w:cs="Times New Roman"/>
            <w:color w:val="996633"/>
            <w:u w:val="single"/>
            <w:lang w:eastAsia="ru-RU"/>
          </w:rPr>
          <w:t>@</w:t>
        </w:r>
        <w:r w:rsidRPr="00DC537D">
          <w:rPr>
            <w:rFonts w:ascii="Times New Roman" w:eastAsia="Times New Roman" w:hAnsi="Times New Roman" w:cs="Times New Roman"/>
            <w:color w:val="996633"/>
            <w:u w:val="single"/>
            <w:lang w:val="en-US" w:eastAsia="ru-RU"/>
          </w:rPr>
          <w:t>ufamts</w:t>
        </w:r>
        <w:r w:rsidRPr="00DC537D">
          <w:rPr>
            <w:rFonts w:ascii="Times New Roman" w:eastAsia="Times New Roman" w:hAnsi="Times New Roman" w:cs="Times New Roman"/>
            <w:color w:val="996633"/>
            <w:u w:val="single"/>
            <w:lang w:eastAsia="ru-RU"/>
          </w:rPr>
          <w:t>.</w:t>
        </w:r>
        <w:r w:rsidRPr="00DC537D">
          <w:rPr>
            <w:rFonts w:ascii="Times New Roman" w:eastAsia="Times New Roman" w:hAnsi="Times New Roman" w:cs="Times New Roman"/>
            <w:color w:val="996633"/>
            <w:u w:val="single"/>
            <w:lang w:val="en-US" w:eastAsia="ru-RU"/>
          </w:rPr>
          <w:t>ru</w:t>
        </w:r>
      </w:hyperlink>
    </w:p>
    <w:p w:rsidR="00D83749" w:rsidRPr="00DC537D" w:rsidRDefault="00D83749" w:rsidP="00D83749">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rPr>
      </w:pPr>
    </w:p>
    <w:p w:rsidR="00D83749" w:rsidRPr="00DC537D" w:rsidRDefault="00D83749" w:rsidP="00D83749">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p>
    <w:p w:rsidR="00D83749" w:rsidRPr="00DC537D" w:rsidRDefault="00D83749" w:rsidP="00D83749">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rPr>
      </w:pP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Продолжительность рабочего дня, непосредственно предшествующего нерабочему праздничному дню, уменьшается на один час.</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1.4. Информация о местонахождении и графике работы Администрации, РГАУ МФЦ,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 (функций)) (http://www.gosuslugi.ru);</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в государственной информационной системе «Портал государственных и муниципальных услуг Республики Башкортостан» (http://pgu.bashkortostan.ru);</w:t>
      </w:r>
    </w:p>
    <w:p w:rsidR="00D83749" w:rsidRPr="00DC537D" w:rsidRDefault="00D83749" w:rsidP="00D83749">
      <w:pPr>
        <w:suppressAutoHyphens/>
        <w:ind w:firstLine="709"/>
        <w:jc w:val="both"/>
        <w:rPr>
          <w:rFonts w:ascii="Times New Roman" w:eastAsia="Calibri" w:hAnsi="Times New Roman" w:cs="Times New Roman"/>
          <w:lang w:eastAsia="ar-SA"/>
        </w:rPr>
      </w:pPr>
      <w:r w:rsidRPr="00DC537D">
        <w:rPr>
          <w:rFonts w:ascii="Times New Roman" w:eastAsia="Calibri" w:hAnsi="Times New Roman" w:cs="Times New Roman"/>
          <w:lang w:eastAsia="ar-SA"/>
        </w:rPr>
        <w:t xml:space="preserve">на официальном сайте Совета муниципального района Давлекановский район Республики Башкортостан в сети Интернет (в разделе «Поселения муниципального района»,  </w:t>
      </w:r>
      <w:hyperlink r:id="rId7" w:history="1">
        <w:r w:rsidRPr="00DC537D">
          <w:rPr>
            <w:rFonts w:ascii="Times New Roman" w:eastAsia="Calibri" w:hAnsi="Times New Roman" w:cs="Times New Roman"/>
            <w:color w:val="0000FF"/>
            <w:u w:val="single"/>
            <w:lang w:eastAsia="ar-SA"/>
          </w:rPr>
          <w:t>http://sovet-davlekanovo.ru</w:t>
        </w:r>
      </w:hyperlink>
      <w:r w:rsidRPr="00DC537D">
        <w:rPr>
          <w:rFonts w:ascii="Times New Roman" w:eastAsia="Calibri" w:hAnsi="Times New Roman" w:cs="Times New Roman"/>
          <w:lang w:eastAsia="ar-SA"/>
        </w:rPr>
        <w:t>) (далее – официальный сайт);</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на официальном сайте РГАУ МФЦ: www.mfcrb.ru;</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на информационных стендах в местах предоставления муниципальной услуги.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Заявителями используются следующие формы консультирования:</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индивидуальное устное консультирование;</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индивидуальное консультирование по почте (по электронной почте);</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индивидуальное консультирование по телефону.</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1.6. Индивидуальное устное консультирование.</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Время ожидания Заявителя при индивидуальном устном консультировании не может превышать 15 минут.</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1.7. Индивидуальное консультирование по почте (по электронной почте).</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При индивидуальном консультировании по почте ответ на обращение Заявителя направляется почтой в адрес Заявителя, в случае обращения по электронной почте - на электронный адрес Заявителя.</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Датой получения обращения является дата регистрации входящего обращения.</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1.8. Индивидуальное консультирование по телефону.</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лица, осуществляющего индивидуальное консультирование по телефону.</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которые располагают необходимыми сведениями.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1.9. Должностные лица участвующих в предоставлении муниципальной услуги, при ответе на обращения граждан и организаций обязаны:</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при устном обращении Заявителя (по телефону или лично) должностные лица, осуществляющие консультирование, дают ответ самостоятельно. Если должностное лицо, к которому обратилось Заявитель, не может ответить на вопрос самостоятельно, то оно должно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lastRenderedPageBreak/>
        <w:t>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подразделения.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1.10. На стендах в местах предоставления муниципальной услуги должны размещаться следующие информационные материалы:</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 xml:space="preserve">текст Регламента с приложениями (полная версия в сети Интернет на официальном сайте </w:t>
      </w:r>
      <w:hyperlink r:id="rId8" w:history="1">
        <w:r w:rsidRPr="00DC537D">
          <w:rPr>
            <w:rFonts w:ascii="Calibri" w:eastAsia="Calibri" w:hAnsi="Calibri" w:cs="Times New Roman"/>
            <w:color w:val="0000FF"/>
            <w:u w:val="single"/>
            <w:lang w:eastAsia="ar-SA"/>
          </w:rPr>
          <w:t>http://sovet-davlekanovo.ru</w:t>
        </w:r>
      </w:hyperlink>
      <w:r w:rsidRPr="00DC537D">
        <w:rPr>
          <w:rFonts w:ascii="Times New Roman" w:eastAsia="Calibri" w:hAnsi="Times New Roman" w:cs="Times New Roman"/>
          <w:color w:val="000000" w:themeColor="text1"/>
          <w:lang w:eastAsia="ar-SA"/>
        </w:rPr>
        <w:t xml:space="preserve"> и извлечения на информационных стендах);</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схема размещения должностных лиц и график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формы документов для заполнения, образцы заполнения документов;</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перечень оснований для отказа в предоставлении муниципальной услуги;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блок-схема, наглядно отображающая алгоритм прохождения административных процедур;</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порядок обжалования решения, действий или бездействия должностных лиц, предоставляющих муниципальную услугу.</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p>
    <w:p w:rsidR="00D83749" w:rsidRPr="00DC537D" w:rsidRDefault="00D83749" w:rsidP="00D83749">
      <w:pPr>
        <w:suppressAutoHyphens/>
        <w:autoSpaceDE w:val="0"/>
        <w:autoSpaceDN w:val="0"/>
        <w:adjustRightInd w:val="0"/>
        <w:spacing w:after="0" w:line="240" w:lineRule="auto"/>
        <w:ind w:firstLine="709"/>
        <w:contextualSpacing/>
        <w:jc w:val="center"/>
        <w:rPr>
          <w:rFonts w:ascii="Times New Roman" w:eastAsia="Calibri" w:hAnsi="Times New Roman" w:cs="Times New Roman"/>
          <w:b/>
          <w:color w:val="000000" w:themeColor="text1"/>
          <w:lang w:eastAsia="ar-SA"/>
        </w:rPr>
      </w:pPr>
      <w:r w:rsidRPr="00DC537D">
        <w:rPr>
          <w:rFonts w:ascii="Times New Roman" w:eastAsia="Calibri" w:hAnsi="Times New Roman" w:cs="Times New Roman"/>
          <w:b/>
          <w:color w:val="000000" w:themeColor="text1"/>
          <w:lang w:eastAsia="ar-SA"/>
        </w:rPr>
        <w:t>II. Стандарт предоставления муниципальной услуги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Наименование муниципальной услуги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 xml:space="preserve">2.1.Муниципальная услуга «Предоставление однократно бесплатно в собственность граждан земельных участков, находящихся в муниципальной собственности </w:t>
      </w:r>
      <w:r w:rsidR="00A027B6" w:rsidRPr="00DC537D">
        <w:rPr>
          <w:rFonts w:ascii="Times New Roman" w:eastAsia="Calibri" w:hAnsi="Times New Roman" w:cs="Times New Roman"/>
          <w:lang w:eastAsia="ar-SA"/>
        </w:rPr>
        <w:t xml:space="preserve">сельского поселения Сергиопольский </w:t>
      </w:r>
      <w:r w:rsidRPr="00DC537D">
        <w:rPr>
          <w:rFonts w:ascii="Times New Roman" w:eastAsia="Calibri" w:hAnsi="Times New Roman" w:cs="Times New Roman"/>
          <w:lang w:eastAsia="ar-SA"/>
        </w:rPr>
        <w:t xml:space="preserve"> сельсовет муниципального района Давлекановский район Республики Башкортостан</w:t>
      </w:r>
      <w:r w:rsidRPr="00DC537D">
        <w:rPr>
          <w:rFonts w:ascii="Times New Roman" w:eastAsia="Calibri" w:hAnsi="Times New Roman" w:cs="Times New Roman"/>
          <w:color w:val="000000" w:themeColor="text1"/>
          <w:lang w:eastAsia="ar-SA"/>
        </w:rPr>
        <w:t xml:space="preserve">, для индивидуального жилищного строительства». </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Наименование органа представляющего муниципальную услугу</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 xml:space="preserve">2.2. Муниципальная услуга предоставляется Администрацией </w:t>
      </w:r>
      <w:r w:rsidR="00A027B6" w:rsidRPr="00DC537D">
        <w:rPr>
          <w:rFonts w:ascii="Times New Roman" w:eastAsia="Calibri" w:hAnsi="Times New Roman" w:cs="Times New Roman"/>
          <w:lang w:eastAsia="ar-SA"/>
        </w:rPr>
        <w:t xml:space="preserve">сельского поселения Сергиопольский </w:t>
      </w:r>
      <w:r w:rsidRPr="00DC537D">
        <w:rPr>
          <w:rFonts w:ascii="Times New Roman" w:eastAsia="Calibri" w:hAnsi="Times New Roman" w:cs="Times New Roman"/>
          <w:lang w:eastAsia="ar-SA"/>
        </w:rPr>
        <w:t xml:space="preserve"> сельсовет муниципального района Давлекановский район Республики Башкортостан</w:t>
      </w:r>
      <w:r w:rsidRPr="00DC537D">
        <w:rPr>
          <w:rFonts w:ascii="Times New Roman" w:eastAsia="Calibri" w:hAnsi="Times New Roman" w:cs="Times New Roman"/>
          <w:color w:val="000000" w:themeColor="text1"/>
          <w:lang w:eastAsia="ar-SA"/>
        </w:rPr>
        <w:t>.</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Информация об органах и организациях, участвующих в предоставлении муниципальной услуги: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1) Государственное унитарное предприятие «Бюро технической инвентаризации Республики Башкортостан» (далее – ГУП «БТИ РБ»);</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2) Управление Федеральной службы государственной регистрации, кадастра и картографии по Республике Башкортостан (далее - Росреестр по РБ);</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3) Республиканское автономное учреждение «Многофункциональный центр предоставления государственных и муниципальных услуг».</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Процедура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Результат предоставления муниципальной услуги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 xml:space="preserve">2.3. Результатом предоставления муниципальной услуги является: </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 решение органа местного самоуправления о предоставлении однократно и бесплатно земельного участка для индивидуального жилищного строительства, договор о предоставлении земельного участка в собственность бесплатно и акт приема-передачи земельного участка к указанному договору;</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lastRenderedPageBreak/>
        <w:t xml:space="preserve">- отказ в предоставлении однократно и бесплатно земельного участка для индивидуального жилищного строительства. </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Срок предоставления муниципальной услуги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2.4. Предоставление муниципальной услуги осуществляется в следующие сроки: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 учет граждан,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 xml:space="preserve">- рассмотрение заявлений граждан, заинтересованных в предоставлении земельных участков, и прилагаемых к ним документов и принятие решения о постановке указанных граждан на учет осуществляется Комиссией по вопросу бесплатного предоставления в собственность граждан земельных участков для индивидуального жилищного строительства Администрации МО (далее - Комиссия) в течение 30 календарных дней; </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 Комиссией принимается решение о предварительном распределении земельных участков лицам, состоящим на учете в порядке очередности, в течение 10 дней рабочих с даты размещения информационного сообщения на официальном сайте Администрации  и информации о перечне сформированных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Администрация в течение 5 рабочих дней с учетом решения Комиссии направляет лицам, состоящим на учете, извещения с предложением о предоставлении конкретного земельного участка. В случае письменного отказа гражданина, направленного в Администрацию в течение 10 календарных дней с момента получения извещения, от предложенного земельного участка, он сохраняет очередность и право на получение земельного участка;</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 на основании решения Комиссии о предварительном распределении опубликованных земельных участков Администрация в течение 15 календарных дней со дня получения гражданином извещения обеспечивает принятие 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 гражданин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Копии свидетельства о государственной регистрации права собственности на земельный участок, договора с отметкой о государственной регистрации права собственности на земельный участок в течение 10 календарных дней с момента государственной регистрации представляются в Администрацию принявшего решение о предоставлении земельного участка.</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муниципальной услуги зависит от очередности, определения пропорций предоставления земельных участков между категориями граждан, проведения государственного кадастрового учета и формирования перечня земельных участков, предназначенных для однократного и бесплатного предоставления в собственность граждан.</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Перечень нормативных правовых актов, регулирующих отношения, возникающие в связи с предоставлением муниципальной услуги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2.5. Предоставление муниципальной услуги осуществляется в соответствии со следующими нормативными правовыми актами: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Конституцией Российской Федерации («Российская газета», № 237,                     от 25 декабря 1993 года);</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Гражданским кодексом Российской Федерации («Российская газета»,                        от 08 декабря 1994 года, № 238 - 239);</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Земельным кодексом Российской Федерации («Собрание законодательства Российской Федерации», от 29 октября 2001 года, № 44, ст. 4147);</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Федеральным законом от 21 июля 1997 года № 122-ФЗ «О государственной регистрации прав на недвижимое имущество и сделок с ним» (на сайте «Российская газета», от 30 июля 1997 года);</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Федеральным законом от 25 октября 2001 года № 137-ФЗ «О введении в действие Земельного кодекса Российской Федерации» («Собрание законодательства Российской Федерации», от 29 октября 2001 года, № 44, ст. 4148);</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Федеральным законом от 2 мая 2006 года № 59-ФЗ «О порядке рассмотрения обращений граждан Российской Федерации» («Российская газета», от 11 мая 2006 года, № 70 - 71);</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Федеральным законом от 27 июля 2006 года № 152-ФЗ «О персональных данных» («Собрание законодательства Российской Федерации», от 31 июля 2006 года, № 31 (1 ч.), ст. 3451);</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lastRenderedPageBreak/>
        <w:t xml:space="preserve">Федеральным законом от 24 июля 2007 года № 221-ФЗ «О государственном кадастре недвижимости» («Собрание законодательства Российской Федерации»,           от 30 июля 2007 года, № 31, ст. 4017); </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от 02 августа 2010 года, № 31, ст. 4179);</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 ст. 3169);</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Конституцией Республики Башкортостан («Республика Башкортостан»,             от 06 декабря 2002 года, № 236 - 237 (25216 - 25217);</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Законом Республики Башкортостан от 5 января 2004 года № 59-З                    «О регулировании земельных отношений в Республики Башкортостан» («Республика Башкортостан», № 29 (25512), от 13 февраля 2004 года);</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Законом Республики Башкортостан от 18 марта 2005 № 162-з «О местном самоуправлении в Республике Башкортостан» («Республика Башкортостан»,              от 22 марта 2005 года №52(25785);</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 xml:space="preserve">постановлением Правительства Республики Башкортостан от 26 декабря 2011 года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от 02 февраля 2012 года, №4 (370), ст. 196); </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от 04 февраля 2013 года, №4 (406);</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 xml:space="preserve">Уставом </w:t>
      </w:r>
      <w:r w:rsidR="00A027B6" w:rsidRPr="00DC537D">
        <w:rPr>
          <w:rFonts w:ascii="Times New Roman" w:eastAsia="Calibri" w:hAnsi="Times New Roman" w:cs="Times New Roman"/>
          <w:lang w:eastAsia="ar-SA"/>
        </w:rPr>
        <w:t xml:space="preserve">сельского поселения Сергиопольский </w:t>
      </w:r>
      <w:r w:rsidRPr="00DC537D">
        <w:rPr>
          <w:rFonts w:ascii="Times New Roman" w:eastAsia="Calibri" w:hAnsi="Times New Roman" w:cs="Times New Roman"/>
          <w:lang w:eastAsia="ar-SA"/>
        </w:rPr>
        <w:t xml:space="preserve"> сельсовет муниципального района Давлекановский район Республики Башкортостан</w:t>
      </w:r>
      <w:r w:rsidRPr="00DC537D">
        <w:rPr>
          <w:rFonts w:ascii="Times New Roman" w:eastAsia="Calibri" w:hAnsi="Times New Roman" w:cs="Times New Roman"/>
          <w:color w:val="000000" w:themeColor="text1"/>
          <w:lang w:eastAsia="ar-SA"/>
        </w:rPr>
        <w:t>;</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Исчерпывающий перечень документов, необходимых в соответствии с нормативными правовыми актами для предоставления муниципальной услуги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2.6. Муниципальная услуга предоставляется на основании заявления гражданина о постановке на учет в целях получения в собственность однократно и бесплатно земельного участка для индивидуального жилищного строительства, поступившего непосредственно в Администрацию или через РГАУ МФЦ.</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2.7. Заявление о постановке на учет в целях получения в собственность однократно и бесплатно земельного участка для индивидуального жилищного строительства подается физическим лицом либо его уполномоченным представителем. В заявлении указываются:</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 xml:space="preserve"> - фамилия, имя, отчество (последнее - при наличии) Заявителя или уполномоченного представителя (если интересы Заявителя представляет уполномоченный представитель);</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-адрес проживания (пребывания) Заявителя;</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-подпись Заявителя или его уполномоченного представителя (если интересы Заявителя представляет уполномоченный представитель);</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-номер контактного телефона (телефон указывается по желанию);</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 основание предоставления земельного участка бесплатно;</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 цель использования земельного участка.</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2.8. К заявлению граждан, обратившихся для постановки на учет в качестве граждан, имеющих право на получение земельных участков бесплатно для целей индивидуального жилищного строительства прилагаются:</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а) копия документа, удостоверяющего личность;</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б) доверенность - в случае подачи заявления представителем;</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в) справка о составе семьи;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 xml:space="preserve">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w:t>
      </w:r>
      <w:r w:rsidRPr="00DC537D">
        <w:rPr>
          <w:rFonts w:ascii="Times New Roman" w:eastAsia="Calibri" w:hAnsi="Times New Roman" w:cs="Times New Roman"/>
          <w:color w:val="000000" w:themeColor="text1"/>
          <w:lang w:eastAsia="ar-SA"/>
        </w:rPr>
        <w:lastRenderedPageBreak/>
        <w:t>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а) копии документов, удостоверяющих личность супругов или родителя;</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б) доверенность - в случае подачи заявления представителем;</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в) копия свидетельства о браке;</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г) копия свидетельства о рождении ребенка (детей) - для неполной семьи;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д) справка о составе семьи;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е) копия финансового лицевого счета - в случае проживания в многоквартирном доме либо выписка из домовой или похозяйственной книги - в случае проживания в индивидуальном жилом доме;</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3) для граждан, имеющих трех или более несовершеннолетних детей:</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а) копии документов, удостоверяющих личность супругов или родителя;</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б) доверенность - в случае подачи заявления представителем;</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в) копия свидетельства о браке (при наличии);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г) копии свидетельств о рождении детей или паспортов при достижении ими возраста 14 лет;</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д) справка, выданная органами опеки и попечительства о наличии либо отсутствии информации (судебного решения) о лишении родительских прав;</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е) справка о составе семьи;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ж) копия финансового лицевого счета - в случае проживания в многоквартирном доме либо выписка из домовой или похозяйственной книги - в случае проживания в индивидуальном жилом доме;</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4) для граждан, имеющих несовершеннолетнего ребенка-инвалида:</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а) копия документа, удостоверяющего личность супругов или родителя;</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б) доверенность - в случае подачи заявления представителем;</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в) копия свидетельства о рождении ребенка или паспорта при достижении им возраста 14 лет;</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г) справка, выданная органами опеки и попечительства, о наличии либо отсутствии информации (судебного решения) о лишении родительских прав;</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д) копия справки, подтверждающей факт установления инвалидности, выданной учреждением государственной службы медико-социальной экспертизы;</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е) справка о составе семьи;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ж) копия финансового лицевого счета - в случае проживания в многоквартирном доме, выписка из домовой или похозяйственной книги - в случае проживания в индивидуальном жилом доме.</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2.9.Копии документов, указанные в пункте 2.8 Регламента, представляются заверенными в установленном законодательством порядке либо с предъявлением оригиналов документов.</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2.10.Для предоставления муниципальной услуги необходимы следующие документы, которые находятся в распоряжении Росреестра по РБ, ГУП «БТИ РБ», администраций соответствующих муниципальных образований:</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 xml:space="preserve"> а)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статьей 52 Жилищного кодекса Российской Федерации, с указанием даты постановки на учет;</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 xml:space="preserve"> б) справка, выданная органом местного самоуправления по месту жительства Заявителя о реализации права на предоставление земельного участка бесплатно для индивидуального жилищного строительства;</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 xml:space="preserve"> в) выписка из Единого государственного реестра прав на недвижимое имущество и сделок с ним о зарегистрированных на имя Заявителя правах на объекты недвижимости.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 xml:space="preserve">В случае если у Заявителя имеются члены семьи (супруг (супруга), ребенок (дети), то документы, указанные в подпунктах "б" - "в" настоящего пункта, уполномоченный орган запрашивает также на них. </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lastRenderedPageBreak/>
        <w:t>а)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б)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в)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3) для граждан, имеющих трех или более несовершеннолетних детей:</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4) для граждан, имеющих несовершеннолетнего ребенка-инвалида:</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 xml:space="preserve">Перечисленные в настоящем пункте документы Заявитель может получить самостоятельно и представить по собственной инициативе лично или по почте. </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Указание на запрет требовать от Заявителя представления документов и информации или осуществления процедуры, представление или осуществление которых не предусмотрено нормативными правовыми актами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2.11. Запрещается требовать от Заявителя:</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представления документов и информации или осуществления процедуры,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Исчерпывающий перечень оснований для отказа в приеме документов, необходимых для предоставления муниципальной услуги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2.12. Исчерпывающий перечень оснований для отказа в приеме документов, необходимых для предоставления муниципальной услуги: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отсутствие у Заявителя соответствующих полномочий на получение муниципальной услуги;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Не может быть отказано Заявителю в приеме дополнительных документов при наличии пожелания их сдачи.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Исчерпывающий перечень оснований для приостановления предоставления муниципальной услуги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2.13. По личному заявлению Заявителя предоставление муниципальной услуги может быть приостановлено.</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 xml:space="preserve">2.14. Исчерпывающий перечень оснований для отказа в предоставлении муниципальной услуги: </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 xml:space="preserve">несоответствие Заявителя условиям, установленным в пункте 1.2. Регламента; </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предоставление недостоверных сведений;</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непредставление документов, за исключением документов, которые запрашиваются Администрацией посредством межведомственного информационного взаимодействия;</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обращение (в письменном виде) Заявителя о прекращении предоставления муниципальной услуги;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lastRenderedPageBreak/>
        <w:t>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четвертым и пятым абзацами пункта 1.2 Регламента.</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 xml:space="preserve">Решение об отказе в постановке на учет по основаниям, предусмотренным вторым – четвертым абзацами пункта 2.14 Регламента, не препятствует повторному обращению Заявителя в Администрацию  после устранения причин, послуживших основанием для отказа. </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Перечень услуг, которые являются необходимыми и обязательными для предоставления муниципальной услуги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2.15. Услуг, которые являются необходимыми и обязательными для предоставления муниципальной услуги, не имеется.</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Порядок, размер и основания взимания государственной пошлины или иной платы, взимаемой за предоставление муниципальной услуги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2.16. Предоставление муниципальной услуги осуществляется бесплатно.</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2.17. Плата за предоставление услуг, которые являются необходимыми и обязательными для предоставления муниципальной услуги, не взимается в виду отсутствия иных услуг, необходимых и обязательных для предоставления муниципальной услуги.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Максимальный срок ожидания в очереди при подаче запроса о предоставлении услуги  и при получении результата предоставления таких услуг</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2.18. Максимальный срок ожидания в очереди при подаче запроса о предоставлении муниципальной услуги и получения результата предоставления услуги – 15 мин.</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Срок и порядок регистрации запроса Заявителя о предоставлении муниципальной услуги, в том числе в электронной форме</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2.19. Регистрация заявления о предоставлении муниципальной услуги, в том числе поступившего по почте, через РГАУ МФЦ или в форме электронного документа, осуществляются специалистами отдела делопроизводства Администрации в срок не позднее 1 рабочего дня с момента его поступления в Администрацию. Все обращения Заявителей ставятся на контроль.</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 xml:space="preserve"> Требования к помещениям, в которых предоставляется муниципальная услуга</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2.20. 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 xml:space="preserve">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В случае,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lastRenderedPageBreak/>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2.21. Заявителям предоставляется право на получение консультаций по вопросам предоставления муниципальной услуги. Не допускается ограничивать число таких консультаций или устанавливать их периодичность для отдельных лиц.</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При ответах на устные обращения Заявителей должностные лица в вежливой (корректной) форме информируют обратившихся лиц по вопросам, отнесенным к компетенции Администрации. Ответ на поставленный вопрос должен сопровождаться информацией о наименовании структурного подразделения, в которое обратился Заявитель, фамилии, имени, отчестве (последнее - при наличии) и должности должностного лица, к которому обратился Заявитель.</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При письменном информировании о предоставлении муниципальной услуги Заявителю даются четкие разъяснения на поставленные вопросы, указываются фамилия, имя, отчество (последнее - при наличии) и номер телефона исполнителя.</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а также в электронной форме</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Показатели доступности и качества муниципальной услуги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2.22. Показателями доступности и качества предоставления муниципальной услуги являются:</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1) соблюдение сроков предоставления муниципальной услуги;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2) соблюдение порядка информирования о муниципальной услуге;</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3) соблюдение условий ожидания приема для предоставления муниципальной услуги (получение результатов предоставления муниципальной услуги);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4) отсутствие избыточных административных процедур при предоставлении муниципальной услуги;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5) отсутствие обоснованных жалоб на действия должностных лиц со стороны Заявителей по результатам предоставления муниципальной услуги;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6) наличие исчерпывающей информации о способах, порядке, сроках предоставления муниципальной услуги на информационных стендах, на официальном сайте Администрации МО в сети «Интернет»;</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7) количество взаимодействий Заявителя с должностными лицами при предоставлении муниципальной услуги и их продолжительность;</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8)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2.23. Предоставление муниципальной услуги посредством РГАУ МФЦ осуществляется после заключения соглашения о взаимодействии между Администрацией и РГАУ МФЦ.</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 xml:space="preserve">Результат предоставления муниципальной услуги, обращение за которой оформлено через РГАУ МФЦ, по желанию Заявителя выдается в РГАУ МФЦ; </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Невостребованный Заявителем результат предоставления муниципальной услуги по истечению 30 календарных дней направляется в Администрацию.</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lastRenderedPageBreak/>
        <w:t xml:space="preserve">2.24.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 </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прием интерактивной формы заявления на получение муниципальной услуги осуществляется должностным лицом муниципального образования, ответственным за предоставление муниципальной услуги, в соответствии с положением об отделе, должностным регламентом или иным нормативным актом;</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Государственного комитета Республики Башкортостан по информатизации и вопросам функционирования системы «Открытая Республика» от 16 июля 2015 года № 119-ОД,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в случае наличия оснований для отказа в предоставлении муниципальной услуги, предусмотренных п. 2.14 настоящего Регламента,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p>
    <w:p w:rsidR="00D83749" w:rsidRPr="00DC537D" w:rsidRDefault="00D83749" w:rsidP="00D83749">
      <w:pPr>
        <w:suppressAutoHyphens/>
        <w:autoSpaceDE w:val="0"/>
        <w:autoSpaceDN w:val="0"/>
        <w:adjustRightInd w:val="0"/>
        <w:spacing w:after="0" w:line="240" w:lineRule="auto"/>
        <w:ind w:firstLine="709"/>
        <w:contextualSpacing/>
        <w:jc w:val="center"/>
        <w:rPr>
          <w:rFonts w:ascii="Times New Roman" w:eastAsia="Calibri" w:hAnsi="Times New Roman" w:cs="Times New Roman"/>
          <w:b/>
          <w:color w:val="000000" w:themeColor="text1"/>
          <w:lang w:eastAsia="ar-SA"/>
        </w:rPr>
      </w:pPr>
      <w:r w:rsidRPr="00DC537D">
        <w:rPr>
          <w:rFonts w:ascii="Times New Roman" w:eastAsia="Calibri" w:hAnsi="Times New Roman" w:cs="Times New Roman"/>
          <w:b/>
          <w:color w:val="000000" w:themeColor="text1"/>
          <w:lang w:eastAsia="ar-SA"/>
        </w:rPr>
        <w:t>III. Состав, последовательность и сроки выполнения административных процедур, требования к порядку их выполнения</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3.1. Блок - схема предоставления муниципальной услуги приведена в приложении №1 к Регламенту.</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3.2. Предоставление муниципальной услуги включает в себя следующие административные процедуры:</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 xml:space="preserve">1. прием и регистрация заявления и прилагаемых к нему документов на предоставление муниципальной услуги; </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2. 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3. рассмотрение заявления и документов на Комиссии;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4. официальное опубликование и размещение на официальном сайте перечня земельных участков, принятие Комиссией решения о предварительном распределении земельных участков;</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lastRenderedPageBreak/>
        <w:t xml:space="preserve">5. подготовка проекта решения о бесплатном предоставлении земельного участка, договора о предоставлении в собственность бесплатно земельного участка и акта приема-передачи земельного участка к указанному договору, выдача документов Заявителю. </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Прием и регистрация заявления и прилагаемых к нему документов на предоставление муниципальной услуги.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3.3. Прием и регистрация заявления и прилагаемых к нему документов.</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Основанием для начала административной процедуры является обращение Заявителя в Администрацию с заявлением о постановке на учет по утвержденной форме (приложение №2 к Регламенту) с приложением документов, указанных в Регламенте (далее - заявление и документы).</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При личном обращении Заявителя специалист Администрации, ответственный за прием документов, проверяет предоставленные документы согласно перечню, указанному в пункте 2.8 Регламента, сличает представленные копии документов с подлинниками и заверяет их.</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Специалист Администрации МО, ответственный за прием документов, вносит в 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При поступлении заявления и документов, необходимых для предоставления муниципальной услуги, через РГАУ МФЦ, по почте или в форме электронного документа, специалист отдела делопроизводства также вносит в 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 xml:space="preserve">Результатом административного действия является регистрация заявления и документов, либо отказ в приеме документов по основаниям, указанным в пункте 2.12 Регламента. </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Срок административной процедуры не может превышать 1 календарный день.</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 xml:space="preserve">Способ фиксации результата выполнения административной процедуры: регистрационный штамп на поступившем заявлении, включение заявления в систему электронного документооборота Администрации. </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3.4. 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Основанием для начала административной процедуры является поступление заявления и документов в Администрацию.</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Специалист Администрации, ответственный за производство по заявлению, проверяет соответствие представленных заявителем документов, удостоверяясь, что:</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 фамилии, имена и отчества (последнее - при наличии) физических лиц, адреса их места жительства написаны полностью;</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 в документах нет подчисток, приписок, зачеркнутых слов и иных неоговоренных исправлений;</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 документы не исполнены карандашом;</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 документы не имеют серьезных повреждений, наличие которых не позволяет однозначно истолковать их содержание.</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В случае непредставление Заявителем документов, указанных в пункте 2.10 Регламента, специалист Администрации, ответственный за сбор документов (информации), необходимых для предоставления муниципальной услуги, формирует и направляет соответствующие межведомственные запросы в органы государственной власти, местного самоуправления, организации, указанные в пункте 2.2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 xml:space="preserve">Межведомственные запросы и ответы на них заверяются электронно-цифровой подписью специалиста Администрации, направившего запрос. </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Результатом административной процедуры является формирование пакета документов для рассмотрения на очередном заседании Комиссии.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Срок административной процедуры - 7 рабочих дней.</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 xml:space="preserve">Способ фиксации результата выполнения административной процедуры: подготовка списка граждан, заявления и документы которых подлежат рассмотрению на очередном заседании Комиссии или отказ в предоставлении муниципальной услуги, указанным а пункте 2.14 Регламента. </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 xml:space="preserve">3.5. Рассмотрение заявления и документов на заседании Комиссии. </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lastRenderedPageBreak/>
        <w:t>Основанием для начала административной процедуры является включение в повестку дня заседания Комиссии списка рассматриваемых заявлений и документов по результатам проверки Администрацией заявлений и документов.</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Заседания проводятся по мере необходимости, но не реже 1 раза в месяц и считаются правомочными, если на них присутствуют более 50 процентов членов Комиссии. Возглавляет и организует работу Комиссии председатель.</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 xml:space="preserve">Комиссия принимает решение о постановке Заявителя на учет либо об отказе в постановке его на учет граждан, нуждающихся в жилых помещениях. </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Постановка Заявителей на учет осуществляется в порядке очередности отдельно по каждой категории. Очередность определяется календарной датой регистрации заявления в Администрации, по которому принято решение о постановке на учет.</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Решения принимаются открытым голосованием. При равенстве голосов – голос председателя Комиссии является решающим.</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Решение Комиссии оформляется протоколом и утверждается председателем Комиссии. Секретарь Комиссии обеспечивает надлежащее хранение протоколов.</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 xml:space="preserve">Принятые на учет граждане вносятся в Автоматизированную информационную систему «Учет граждан, нуждающихся в жилых помещениях». </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На каждого гражданина,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участка бесплатно в собственность для индивидуального жилищного строительства.</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Ответственный специалист Администрации обеспечивает надлежащее хранение книг учета и учетных дел граждан.</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Срок административной процедуры – 30 дней со дня регистрации заявления  в Администрации.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Результатом административной процедуры является решение Комиссии о постановке граждан на учет, имеющих право на получение земельных участков однократно и бесплатно для целей индивидуального жилищного строительства, либо отказ о постановке на данный учет.</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Способ фиксации результата выполнения административной процедуры: протокол заседания Комиссии, уведомление граждан о результатах рассмотрения заявления Комиссией.</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3.6. Официальное опубликование и размещение на официальном сайте перечня земельных участков, принятие Комиссией решения о предварительном распределении земельных участков.</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 xml:space="preserve">Основанием для начала административной процедуры является служебная записка с указанием перечня сформированных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 xml:space="preserve">Администрация осуществляет подготовку и направление перечня для официального опубликования и размещения на официальном сайте Министерства земельных и имущественных отношений Республики Башкортостан в течение 5 дней со дня получения информации о земельных участках, предназначенных для однократного и бесплатного предоставления в собственность граждан для индивидуального жилищного строительства. </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В течение 10 дней с даты публикации перечня Комиссией принимается решение о предварительном распределении опубликованных земельных участков лицам, состоящим на учете, в порядке очередности. С учетом решения Комиссии Администрация в течение 5 рабочих дней направляет лицам, состоящим на учете, извещение с предложением о предоставлении конкретного земельного участка.</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В случае письменного отказа гражданина, направленного в Администрацию в течение 10 дней с момента получения извещения, от предложенного земельного участка, данный земельный участок по решению Комиссии предлагается другому гражданину в порядке очередности. Гражданин, отказавшийся от предложенного земельного участка, сохраняет очередность и право на получение земельного участка.</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Срок административной процедуры – 30 дней.</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 xml:space="preserve">Результатом административной процедуры является официальное опубликование и размещение на официальном сайте перечня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решение Комиссии о предварительном распределении земельных участков лицам, состоящим на учете, в порядке очередности. </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 xml:space="preserve">Способ фиксации результата выполнения административной процедуры: информация на официальном сайте,  протокол Комиссии, извещения гражданам. </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3.7. Подготовка проекта решения о бесплатном предоставлении земельного участка (далее – приказ), договора о предоставлении в собственность бесплатно земельного участка и акта приема-передачи земельного участка к указанному договору, выдача документов Заявителю.</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lastRenderedPageBreak/>
        <w:t>Основанием для начала административной процедуры является решение Комиссии о распределении земельных участков гражданам, состоящим на учете.</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 xml:space="preserve">На основании протокола Комиссии о распределении земельных участков Администрация в течение 15 календарных дней со дня получения гражданином извещения принимает решение о предоставлении земельных участков в собственность бесплатно. Сотрудник Администрации осуществляет подготовку проекта приказа, проекта договора о предоставлении земельного участка в собственность бесплатно и проекта акта-приема передачи земельного участка. </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После издания приказа об однократном бесплатном предоставлении земельного участка, подписания договора о предоставлении в собственность бесплатно земельного участка и акта приема-передачи земельного участка к указанному договору специалист Администрации в течение 2 рабочих дней уведомляет Заявителя о дате и времени выдачи результата оказания муниципальной услуги по телефону, электронной почте или почтовым отправлением.</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Заявитель в назначенное время приходит в Администрацию для получения приказа об однократном бесплатном предоставлении земельного участка, находящегося  в муниципальной собственности, договора о предоставлении в собственность бесплатно земельного участка и акта приема-передачи земельного участка к указанному договору, о чем вносится запись в журнал регистрации договоров.</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Результатом административной процедуры принятия решения Администрации об однократном бесплатном предоставлении земельного участка, заключение договора о предоставлении в собственность бесплатно земельного участка и подписание акта приема-передачи земельного участка к указанному договору, выдача указанных документов Заявителю.</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 xml:space="preserve"> Срок исполнения административной процедуры - 10 рабочих дней со дня издания приказа.</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 xml:space="preserve">Способ фиксации результата выполнения административной процедуры: постановление Администрации об однократном бесплатном предоставлении земельного участка, договор о предоставлении в собственность бесплатно земельного участка и акт приема-передачи земельного участка к указанному договору, подпись Заявителя о получении приказа об однократном бесплатном предоставлении земельного участка, договора о предоставлении в собственность бесплатно земельного участка и акта приема-передачи земельного участка к указанному договору в журнале регистрации договоров. </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 xml:space="preserve"> </w:t>
      </w:r>
    </w:p>
    <w:p w:rsidR="00D83749" w:rsidRPr="00DC537D" w:rsidRDefault="00D83749" w:rsidP="00D83749">
      <w:pPr>
        <w:suppressAutoHyphens/>
        <w:autoSpaceDE w:val="0"/>
        <w:autoSpaceDN w:val="0"/>
        <w:adjustRightInd w:val="0"/>
        <w:spacing w:after="0" w:line="240" w:lineRule="auto"/>
        <w:ind w:firstLine="709"/>
        <w:contextualSpacing/>
        <w:jc w:val="center"/>
        <w:rPr>
          <w:rFonts w:ascii="Times New Roman" w:eastAsia="Calibri" w:hAnsi="Times New Roman" w:cs="Times New Roman"/>
          <w:b/>
          <w:color w:val="000000" w:themeColor="text1"/>
          <w:lang w:eastAsia="ar-SA"/>
        </w:rPr>
      </w:pPr>
      <w:r w:rsidRPr="00DC537D">
        <w:rPr>
          <w:rFonts w:ascii="Times New Roman" w:eastAsia="Calibri" w:hAnsi="Times New Roman" w:cs="Times New Roman"/>
          <w:b/>
          <w:color w:val="000000" w:themeColor="text1"/>
          <w:lang w:eastAsia="ar-SA"/>
        </w:rPr>
        <w:t>IV. Формы контроля за предоставлением муниципальной услуги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сельского поселения. </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с целью выявления допущенных ими нарушений в соответствии с требованиями настоящего Регламента.</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Периодичность осуществления плановых проверок устанавливается в соответствии с ежегодным планом проверок, утверждаемым Главой сельского поселения.</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 xml:space="preserve">Внеплановые проверки полноты и качества предоставления муниципальной услуги проводятся Главы сельского поселения. </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Основанием для проведения внеплановых проверок являются:</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 xml:space="preserve">жалобы Заявителей; </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нарушения, выявленные в ходе текущего контроля.</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Проверки проводятся по решению Главы сельского поселения.</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lastRenderedPageBreak/>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4.4. Персональная ответственность муниципальных служащих в Администрации закрепляется в должностных регламентах в соответствии с требованиями законодательства Российской Федерации и Республики Башкортостан.</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Порядок и формы контроля за предоставлением муниципальной услуги, в том числе со стороны граждан, их объединений и организаций</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Граждане, их объединения и организации также имеют право:</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направлять замечания и предложения по улучшению доступности и качества предоставления муниципальной услуги;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вносить предложения о мерах по устранению нарушений настоящего Регламента.</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p>
    <w:p w:rsidR="00D83749" w:rsidRPr="00DC537D" w:rsidRDefault="00D83749" w:rsidP="00D83749">
      <w:pPr>
        <w:suppressAutoHyphens/>
        <w:autoSpaceDE w:val="0"/>
        <w:autoSpaceDN w:val="0"/>
        <w:adjustRightInd w:val="0"/>
        <w:spacing w:after="0" w:line="240" w:lineRule="auto"/>
        <w:ind w:firstLine="709"/>
        <w:contextualSpacing/>
        <w:jc w:val="center"/>
        <w:rPr>
          <w:rFonts w:ascii="Times New Roman" w:eastAsia="Calibri" w:hAnsi="Times New Roman" w:cs="Times New Roman"/>
          <w:b/>
          <w:color w:val="000000" w:themeColor="text1"/>
          <w:lang w:eastAsia="ar-SA"/>
        </w:rPr>
      </w:pPr>
      <w:r w:rsidRPr="00DC537D">
        <w:rPr>
          <w:rFonts w:ascii="Times New Roman" w:eastAsia="Calibri" w:hAnsi="Times New Roman" w:cs="Times New Roman"/>
          <w:b/>
          <w:color w:val="000000" w:themeColor="text1"/>
          <w:lang w:eastAsia="ar-SA"/>
        </w:rPr>
        <w:t>V. Досудебный (внесудебный) порядок обжалования решений и действий (бездействия) Администрации, а также ее должностных лиц</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Информация для Заявителя о его праве подать жалобу на решение и (или) действие (бездействие) Администрации, а также его должностных лиц</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Предмет жалобы</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 xml:space="preserve">5.2. Предметом досудебного (внесудебного) обжалования являются действия (бездействие) Администрации, предоставляющего муниципальную услугу, а также должностных лиц. Заявитель может обратиться с жалобой по основаниям и в порядке, установленным статьями 11.1 и 11.2 Федерального закона </w:t>
      </w:r>
      <w:r w:rsidRPr="00DC537D">
        <w:rPr>
          <w:rFonts w:ascii="Times New Roman" w:eastAsia="Calibri" w:hAnsi="Times New Roman" w:cs="Times New Roman"/>
          <w:color w:val="000000" w:themeColor="text1"/>
        </w:rPr>
        <w:t>«Об организации предоставления государственных и муниципальных услуг»</w:t>
      </w:r>
      <w:r w:rsidRPr="00DC537D">
        <w:rPr>
          <w:rFonts w:ascii="Times New Roman" w:eastAsia="Calibri" w:hAnsi="Times New Roman" w:cs="Times New Roman"/>
          <w:color w:val="000000" w:themeColor="text1"/>
          <w:lang w:eastAsia="ar-SA"/>
        </w:rPr>
        <w:t>, в том числе в следующих случаях:</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нарушение срока регистрации запроса Заявителя о предоставлении муниципальной услуги;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нарушение срока предоставления муниципальной услуги;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Органы местного самоуправления и уполномоченные на рассмотрение жалобы должностные лица, которым может быть направлена жалоба</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5.3. Жалоба на решения и действия (бездействие) должностного лица Администрации подается Главе сельского поселения.</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Порядок подачи и рассмотрения жалобы</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lastRenderedPageBreak/>
        <w:t>5.4. Жалоба, поступившая в Администрацию, подлежит рассмотрению должностным лицом Администрации, наделенным полномочиями по рассмотрению жалоб.</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5.5. Жалоба может быть направлена по почте, через РГАУ МФЦ, с использованием официального сайта в сети Интернет, Единого портала государственных и муниципальных услуг (функций) либо Портала государственных и муниципальных услуг Республики Башкортостан.</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5.6. Жалоба подается в письменной форме, в том числе при личном приеме Заявителя, или в электронном виде.</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Жалоба должна содержать:</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оформленная в соответствии с законодательством Российской Федерации доверенность;</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5.8. Прием жалоб в письменной форме осуществляется:</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а)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Время приема жалоб должно совпадать со временем предоставления муниципальной услуги.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Жалоба в письменной форме может быть также направлена по почте.</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б) РГАУ МФЦ. При поступлении жалобы РГАУ МФЦ обеспечивает ее передачу в Администрацию не позднее следующего дня со дня поступления жалобы.</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При этом срок рассмотрения жалобы исчисляется со дня регистрации жалобы в Администрации МО.</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5.9. В электронном виде жалоба может быть подана Заявителем посредством:</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а) официального сайта в сети Интернет;</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Сроки рассмотрения жалобы</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5.10.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5.11. Оснований для приостановления рассмотрения жалобы не имеется.</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lastRenderedPageBreak/>
        <w:t>Результат рассмотрения жалобы</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5.12.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отказать в удовлетворении жалобы.</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Порядок информирования Заявителя о результатах рассмотрения жалобы</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5.13. Не позднее дня, следующего за днем принятия решения, указанного в пункте 5.12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5.14. В ответе по результатам рассмотрения жалобы указываются:</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б) номер, дата, место принятия решения, включая сведения о должностном лице, решение или действие (бездействие) которого обжалуется;</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в) фамилия, имя, отчество (последнее - при наличии) или наименование Заявителя;</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г) основания для принятия решения по жалобе;</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д) принятое по жалобе решение;</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ж) сведения о порядке обжалования принятого по жалобе решения.</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пунктом 5.3 настоящего Регламента, направляет имеющиеся материалы в органы прокуратуры.</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5.16.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Порядок обжалования решения по жалобе</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5.17. Заявители имеют право на обжалование решений, принятых по жалобе,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Право Заявителя на получение информации и документов, необходимых для обоснования и рассмотрения жалобы</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5.18. Заявитель имеет право на получение информации и документов для обоснования и рассмотрения жалобы.</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Должностные лица Администрации обязаны:</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обеспечить Заявителя информацией, непосредственно затрагивающей права и законные интересы, если иное не предусмотрено законом;</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обеспечить объективное, всестороннее и своевременное рассмотрение жалобы;</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направить письменный ответ либо в форме электронного документа по существу поставленных в жалобе вопросов.</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Способы информирования Заявителей о порядке подачи и рассмотрения жалобы</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5.19. Администрации отказывает в удовлетворении жалобы в следующих случаях:</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а) наличие вступившего в законную силу решения суда, арбитражного суда по жалобе о том же предмете и по тем же основаниям;</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б) подача жалобы лицом, полномочия которого не подтверждены в порядке, установленном законодательством Российской Федерации;</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в) наличие решения по жалобе, принятого ранее в отношении того же Заявителя и по тому же предмету жалобы.</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5.20. Администрация обеспечивает:</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 xml:space="preserve">информирование Заявителей о порядке обжалования решений и действий (бездействия) Администрации, его должностных лиц посредством размещения информации на стенде в помещении </w:t>
      </w:r>
      <w:r w:rsidRPr="00DC537D">
        <w:rPr>
          <w:rFonts w:ascii="Times New Roman" w:eastAsia="Calibri" w:hAnsi="Times New Roman" w:cs="Times New Roman"/>
          <w:color w:val="000000" w:themeColor="text1"/>
          <w:lang w:eastAsia="ar-SA"/>
        </w:rPr>
        <w:lastRenderedPageBreak/>
        <w:t xml:space="preserve">Администрации, в сети Интернет на официальном сайте: </w:t>
      </w:r>
      <w:hyperlink r:id="rId9" w:history="1">
        <w:r w:rsidRPr="00DC537D">
          <w:rPr>
            <w:rFonts w:ascii="Calibri" w:eastAsia="Calibri" w:hAnsi="Calibri" w:cs="Times New Roman"/>
            <w:color w:val="0000FF"/>
            <w:u w:val="single"/>
            <w:lang w:eastAsia="ar-SA"/>
          </w:rPr>
          <w:t>http://sovet-davlekanovo.ru</w:t>
        </w:r>
      </w:hyperlink>
      <w:r w:rsidRPr="00DC537D">
        <w:rPr>
          <w:rFonts w:ascii="Times New Roman" w:eastAsia="Calibri" w:hAnsi="Times New Roman" w:cs="Times New Roman"/>
          <w:color w:val="000000" w:themeColor="text1"/>
          <w:lang w:eastAsia="ar-SA"/>
        </w:rPr>
        <w:t xml:space="preserve">, в Едином портале государственных и муниципальных услуг (функций), Портале государственных и муниципальных услуг Республики Башкортостан </w:t>
      </w:r>
    </w:p>
    <w:p w:rsidR="00D83749" w:rsidRPr="00DC537D" w:rsidRDefault="00D83749" w:rsidP="00D83749">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lang w:eastAsia="ar-SA"/>
        </w:rPr>
      </w:pPr>
      <w:r w:rsidRPr="00DC537D">
        <w:rPr>
          <w:rFonts w:ascii="Times New Roman" w:eastAsia="Calibri" w:hAnsi="Times New Roman" w:cs="Times New Roman"/>
          <w:color w:val="000000" w:themeColor="text1"/>
          <w:lang w:eastAsia="ar-SA"/>
        </w:rPr>
        <w:t>5.21. Консультирование Заявителей о порядке обжалования решений и действий (бездействия) Администрации, его должностных лиц осуще</w:t>
      </w:r>
      <w:r w:rsidR="00A027B6" w:rsidRPr="00DC537D">
        <w:rPr>
          <w:rFonts w:ascii="Times New Roman" w:eastAsia="Calibri" w:hAnsi="Times New Roman" w:cs="Times New Roman"/>
          <w:color w:val="000000" w:themeColor="text1"/>
          <w:lang w:eastAsia="ar-SA"/>
        </w:rPr>
        <w:t xml:space="preserve">ствляется по телефону 8(34768)3-65-41 </w:t>
      </w:r>
      <w:r w:rsidRPr="00DC537D">
        <w:rPr>
          <w:rFonts w:ascii="Times New Roman" w:eastAsia="Calibri" w:hAnsi="Times New Roman" w:cs="Times New Roman"/>
          <w:color w:val="000000" w:themeColor="text1"/>
          <w:lang w:eastAsia="ar-SA"/>
        </w:rPr>
        <w:t>, посредством электронной почты</w:t>
      </w:r>
      <w:r w:rsidR="00A027B6" w:rsidRPr="00DC537D">
        <w:rPr>
          <w:rFonts w:ascii="Times New Roman" w:eastAsia="Calibri" w:hAnsi="Times New Roman" w:cs="Times New Roman"/>
          <w:color w:val="000000" w:themeColor="text1"/>
          <w:lang w:eastAsia="ar-SA"/>
        </w:rPr>
        <w:t xml:space="preserve"> </w:t>
      </w:r>
      <w:r w:rsidR="00A027B6" w:rsidRPr="00DC537D">
        <w:rPr>
          <w:rFonts w:ascii="Times New Roman" w:eastAsia="Calibri" w:hAnsi="Times New Roman" w:cs="Times New Roman"/>
          <w:color w:val="000000" w:themeColor="text1"/>
          <w:lang w:val="en-US" w:eastAsia="ar-SA"/>
        </w:rPr>
        <w:t>sergiopol</w:t>
      </w:r>
      <w:r w:rsidR="00A027B6" w:rsidRPr="00DC537D">
        <w:rPr>
          <w:rFonts w:ascii="Times New Roman" w:eastAsia="Calibri" w:hAnsi="Times New Roman" w:cs="Times New Roman"/>
          <w:color w:val="000000" w:themeColor="text1"/>
          <w:lang w:eastAsia="ar-SA"/>
        </w:rPr>
        <w:t>_</w:t>
      </w:r>
      <w:r w:rsidR="00A027B6" w:rsidRPr="00DC537D">
        <w:rPr>
          <w:rFonts w:ascii="Times New Roman" w:eastAsia="Calibri" w:hAnsi="Times New Roman" w:cs="Times New Roman"/>
          <w:color w:val="000000" w:themeColor="text1"/>
          <w:lang w:val="en-US" w:eastAsia="ar-SA"/>
        </w:rPr>
        <w:t>davl</w:t>
      </w:r>
      <w:r w:rsidR="00A027B6" w:rsidRPr="00DC537D">
        <w:rPr>
          <w:rFonts w:ascii="Times New Roman" w:eastAsia="Calibri" w:hAnsi="Times New Roman" w:cs="Times New Roman"/>
          <w:color w:val="000000" w:themeColor="text1"/>
          <w:lang w:eastAsia="ar-SA"/>
        </w:rPr>
        <w:t>@</w:t>
      </w:r>
      <w:r w:rsidR="00A027B6" w:rsidRPr="00DC537D">
        <w:rPr>
          <w:rFonts w:ascii="Times New Roman" w:eastAsia="Calibri" w:hAnsi="Times New Roman" w:cs="Times New Roman"/>
          <w:color w:val="000000" w:themeColor="text1"/>
          <w:lang w:val="en-US" w:eastAsia="ar-SA"/>
        </w:rPr>
        <w:t>ufamts</w:t>
      </w:r>
      <w:r w:rsidR="00A027B6" w:rsidRPr="00DC537D">
        <w:rPr>
          <w:rFonts w:ascii="Times New Roman" w:eastAsia="Calibri" w:hAnsi="Times New Roman" w:cs="Times New Roman"/>
          <w:color w:val="000000" w:themeColor="text1"/>
          <w:lang w:eastAsia="ar-SA"/>
        </w:rPr>
        <w:t>.</w:t>
      </w:r>
      <w:r w:rsidR="00A027B6" w:rsidRPr="00DC537D">
        <w:rPr>
          <w:rFonts w:ascii="Times New Roman" w:eastAsia="Calibri" w:hAnsi="Times New Roman" w:cs="Times New Roman"/>
          <w:color w:val="000000" w:themeColor="text1"/>
          <w:lang w:val="en-US" w:eastAsia="ar-SA"/>
        </w:rPr>
        <w:t>ru</w:t>
      </w:r>
      <w:r w:rsidRPr="00DC537D">
        <w:rPr>
          <w:rFonts w:ascii="Times New Roman" w:eastAsia="Calibri" w:hAnsi="Times New Roman" w:cs="Times New Roman"/>
          <w:color w:val="000000" w:themeColor="text1"/>
          <w:lang w:eastAsia="ar-SA"/>
        </w:rPr>
        <w:t>, при личном приеме Заявителя</w:t>
      </w:r>
    </w:p>
    <w:p w:rsidR="00D83749" w:rsidRPr="00DC537D" w:rsidRDefault="00D83749" w:rsidP="00D83749">
      <w:pPr>
        <w:widowControl w:val="0"/>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rPr>
      </w:pPr>
    </w:p>
    <w:p w:rsidR="00D83749" w:rsidRPr="00DC537D" w:rsidRDefault="00D83749" w:rsidP="00D83749">
      <w:pPr>
        <w:widowControl w:val="0"/>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rPr>
      </w:pPr>
    </w:p>
    <w:p w:rsidR="00D83749" w:rsidRPr="00DC537D" w:rsidRDefault="00D83749" w:rsidP="00D83749">
      <w:pPr>
        <w:widowControl w:val="0"/>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rPr>
      </w:pPr>
    </w:p>
    <w:p w:rsidR="00D83749" w:rsidRPr="00DC537D" w:rsidRDefault="00D83749" w:rsidP="00D83749">
      <w:pPr>
        <w:widowControl w:val="0"/>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rPr>
      </w:pPr>
    </w:p>
    <w:p w:rsidR="00D83749" w:rsidRPr="00DC537D" w:rsidRDefault="00D83749" w:rsidP="00D83749">
      <w:pPr>
        <w:spacing w:after="0" w:line="240" w:lineRule="auto"/>
        <w:ind w:firstLine="709"/>
        <w:jc w:val="right"/>
        <w:textAlignment w:val="top"/>
        <w:rPr>
          <w:rFonts w:ascii="Times New Roman" w:eastAsia="Times New Roman" w:hAnsi="Times New Roman" w:cs="Times New Roman"/>
          <w:color w:val="000000" w:themeColor="text1"/>
          <w:lang w:eastAsia="ru-RU"/>
        </w:rPr>
      </w:pPr>
      <w:r w:rsidRPr="00DC537D">
        <w:rPr>
          <w:rFonts w:ascii="Times New Roman" w:eastAsia="Times New Roman" w:hAnsi="Times New Roman" w:cs="Times New Roman"/>
          <w:color w:val="000000" w:themeColor="text1"/>
          <w:lang w:eastAsia="ru-RU"/>
        </w:rPr>
        <w:t>Приложение № 1</w:t>
      </w:r>
    </w:p>
    <w:p w:rsidR="00D83749" w:rsidRPr="00DC537D" w:rsidRDefault="00D83749" w:rsidP="00D83749">
      <w:pPr>
        <w:spacing w:after="0" w:line="240" w:lineRule="auto"/>
        <w:ind w:firstLine="709"/>
        <w:jc w:val="right"/>
        <w:textAlignment w:val="top"/>
        <w:outlineLvl w:val="0"/>
        <w:rPr>
          <w:rFonts w:ascii="Times New Roman" w:eastAsia="Times New Roman" w:hAnsi="Times New Roman" w:cs="Times New Roman"/>
          <w:color w:val="000000" w:themeColor="text1"/>
          <w:lang w:eastAsia="ru-RU"/>
        </w:rPr>
      </w:pPr>
      <w:r w:rsidRPr="00DC537D">
        <w:rPr>
          <w:rFonts w:ascii="Times New Roman" w:eastAsia="Times New Roman" w:hAnsi="Times New Roman" w:cs="Times New Roman"/>
          <w:color w:val="000000" w:themeColor="text1"/>
          <w:lang w:eastAsia="ru-RU"/>
        </w:rPr>
        <w:t>к Административному регламенту</w:t>
      </w:r>
    </w:p>
    <w:p w:rsidR="00D83749" w:rsidRPr="00DC537D" w:rsidRDefault="00D83749" w:rsidP="00D83749">
      <w:pPr>
        <w:spacing w:after="0" w:line="240" w:lineRule="auto"/>
        <w:ind w:firstLine="709"/>
        <w:jc w:val="right"/>
        <w:textAlignment w:val="top"/>
        <w:outlineLvl w:val="0"/>
        <w:rPr>
          <w:rFonts w:ascii="Times New Roman" w:eastAsia="Times New Roman" w:hAnsi="Times New Roman" w:cs="Times New Roman"/>
          <w:color w:val="000000" w:themeColor="text1"/>
          <w:lang w:eastAsia="ru-RU"/>
        </w:rPr>
      </w:pPr>
      <w:r w:rsidRPr="00DC537D">
        <w:rPr>
          <w:rFonts w:ascii="Times New Roman" w:eastAsia="Times New Roman" w:hAnsi="Times New Roman" w:cs="Times New Roman"/>
          <w:color w:val="000000" w:themeColor="text1"/>
          <w:lang w:eastAsia="ru-RU"/>
        </w:rPr>
        <w:t>по предоставлению муниципальной услуги</w:t>
      </w:r>
    </w:p>
    <w:p w:rsidR="00D83749" w:rsidRPr="00DC537D" w:rsidRDefault="00D83749" w:rsidP="00D83749">
      <w:pPr>
        <w:spacing w:after="0" w:line="240" w:lineRule="auto"/>
        <w:ind w:firstLine="709"/>
        <w:jc w:val="right"/>
        <w:textAlignment w:val="top"/>
        <w:outlineLvl w:val="0"/>
        <w:rPr>
          <w:rFonts w:ascii="Times New Roman" w:eastAsia="Times New Roman" w:hAnsi="Times New Roman" w:cs="Times New Roman"/>
          <w:color w:val="000000" w:themeColor="text1"/>
          <w:lang w:eastAsia="ru-RU"/>
        </w:rPr>
      </w:pPr>
      <w:r w:rsidRPr="00DC537D">
        <w:rPr>
          <w:rFonts w:ascii="Times New Roman" w:eastAsia="Calibri" w:hAnsi="Times New Roman" w:cs="Times New Roman"/>
          <w:color w:val="000000" w:themeColor="text1"/>
          <w:lang w:eastAsia="ar-SA"/>
        </w:rPr>
        <w:t xml:space="preserve">«Предоставление однократно бесплатно в собственность граждан земельных участков, находящихся в муниципальной собственности </w:t>
      </w:r>
      <w:r w:rsidRPr="00DC537D">
        <w:rPr>
          <w:rFonts w:ascii="Times New Roman" w:eastAsia="Calibri" w:hAnsi="Times New Roman" w:cs="Times New Roman"/>
          <w:lang w:eastAsia="ar-SA"/>
        </w:rPr>
        <w:t xml:space="preserve">сельского поселения </w:t>
      </w:r>
      <w:r w:rsidR="00A027B6" w:rsidRPr="00DC537D">
        <w:rPr>
          <w:rFonts w:ascii="Times New Roman" w:eastAsia="Calibri" w:hAnsi="Times New Roman" w:cs="Times New Roman"/>
          <w:lang w:val="en-US" w:eastAsia="ar-SA"/>
        </w:rPr>
        <w:t>C</w:t>
      </w:r>
      <w:r w:rsidR="00A027B6" w:rsidRPr="00DC537D">
        <w:rPr>
          <w:rFonts w:ascii="Times New Roman" w:eastAsia="Calibri" w:hAnsi="Times New Roman" w:cs="Times New Roman"/>
          <w:lang w:eastAsia="ar-SA"/>
        </w:rPr>
        <w:t xml:space="preserve">ергиопольский </w:t>
      </w:r>
      <w:r w:rsidRPr="00DC537D">
        <w:rPr>
          <w:rFonts w:ascii="Times New Roman" w:eastAsia="Calibri" w:hAnsi="Times New Roman" w:cs="Times New Roman"/>
          <w:lang w:eastAsia="ar-SA"/>
        </w:rPr>
        <w:t>сельсовет муниципального района Давлекановский район Республики Башкортостан</w:t>
      </w:r>
      <w:r w:rsidRPr="00DC537D">
        <w:rPr>
          <w:rFonts w:ascii="Times New Roman" w:eastAsia="Calibri" w:hAnsi="Times New Roman" w:cs="Times New Roman"/>
          <w:color w:val="000000" w:themeColor="text1"/>
          <w:lang w:eastAsia="ar-SA"/>
        </w:rPr>
        <w:t>, для индивидуального жилищного строительства</w:t>
      </w:r>
      <w:r w:rsidRPr="00DC537D">
        <w:rPr>
          <w:rFonts w:ascii="Times New Roman" w:eastAsia="Times New Roman" w:hAnsi="Times New Roman" w:cs="Times New Roman"/>
          <w:color w:val="000000" w:themeColor="text1"/>
          <w:lang w:eastAsia="ru-RU"/>
        </w:rPr>
        <w:t>»</w:t>
      </w:r>
    </w:p>
    <w:p w:rsidR="00D83749" w:rsidRPr="00DC537D" w:rsidRDefault="00D83749" w:rsidP="00D83749">
      <w:pPr>
        <w:widowControl w:val="0"/>
        <w:suppressAutoHyphens/>
        <w:autoSpaceDE w:val="0"/>
        <w:spacing w:after="0" w:line="240" w:lineRule="auto"/>
        <w:ind w:firstLine="709"/>
        <w:jc w:val="both"/>
        <w:rPr>
          <w:rFonts w:ascii="Times New Roman" w:eastAsia="Times New Roman" w:hAnsi="Times New Roman" w:cs="Times New Roman"/>
          <w:color w:val="000000" w:themeColor="text1"/>
          <w:lang w:eastAsia="ar-SA"/>
        </w:rPr>
      </w:pPr>
    </w:p>
    <w:p w:rsidR="00D83749" w:rsidRPr="00DC537D" w:rsidRDefault="00D83749" w:rsidP="00D83749">
      <w:pPr>
        <w:autoSpaceDE w:val="0"/>
        <w:autoSpaceDN w:val="0"/>
        <w:adjustRightInd w:val="0"/>
        <w:spacing w:after="0" w:line="240" w:lineRule="auto"/>
        <w:ind w:firstLine="709"/>
        <w:jc w:val="center"/>
        <w:outlineLvl w:val="0"/>
        <w:rPr>
          <w:rFonts w:ascii="Times New Roman" w:eastAsia="Times New Roman" w:hAnsi="Times New Roman" w:cs="Times New Roman"/>
          <w:b/>
          <w:color w:val="000000" w:themeColor="text1"/>
          <w:lang w:eastAsia="ru-RU"/>
        </w:rPr>
      </w:pPr>
      <w:r w:rsidRPr="00DC537D">
        <w:rPr>
          <w:rFonts w:ascii="Times New Roman" w:eastAsia="Times New Roman" w:hAnsi="Times New Roman" w:cs="Times New Roman"/>
          <w:b/>
          <w:color w:val="000000" w:themeColor="text1"/>
          <w:lang w:eastAsia="ru-RU"/>
        </w:rPr>
        <w:t>Блок-схема предоставления муниципальной услуги</w:t>
      </w:r>
    </w:p>
    <w:p w:rsidR="00D83749" w:rsidRPr="00DC537D" w:rsidRDefault="00D83749" w:rsidP="00D83749">
      <w:pPr>
        <w:autoSpaceDE w:val="0"/>
        <w:autoSpaceDN w:val="0"/>
        <w:adjustRightInd w:val="0"/>
        <w:spacing w:after="0" w:line="240" w:lineRule="auto"/>
        <w:ind w:firstLine="709"/>
        <w:jc w:val="center"/>
        <w:outlineLvl w:val="0"/>
        <w:rPr>
          <w:rFonts w:ascii="Times New Roman" w:eastAsia="Times New Roman" w:hAnsi="Times New Roman" w:cs="Times New Roman"/>
          <w:color w:val="000000" w:themeColor="text1"/>
          <w:lang w:eastAsia="ru-RU"/>
        </w:rPr>
      </w:pPr>
    </w:p>
    <w:p w:rsidR="00D83749" w:rsidRPr="00DC537D" w:rsidRDefault="00D83749" w:rsidP="00D83749">
      <w:pPr>
        <w:spacing w:after="0" w:line="240" w:lineRule="auto"/>
        <w:ind w:firstLine="709"/>
        <w:jc w:val="center"/>
        <w:rPr>
          <w:rFonts w:ascii="Times New Roman" w:eastAsia="Times New Roman" w:hAnsi="Times New Roman" w:cs="Times New Roman"/>
          <w:color w:val="000000" w:themeColor="text1"/>
          <w:lang w:eastAsia="ru-RU"/>
        </w:rPr>
      </w:pPr>
      <w:r w:rsidRPr="00DC537D">
        <w:rPr>
          <w:rFonts w:ascii="Times New Roman" w:eastAsia="Calibri" w:hAnsi="Times New Roman" w:cs="Times New Roman"/>
          <w:noProof/>
          <w:color w:val="000000" w:themeColor="text1"/>
          <w:lang w:eastAsia="ru-RU"/>
        </w:rPr>
        <mc:AlternateContent>
          <mc:Choice Requires="wps">
            <w:drawing>
              <wp:anchor distT="0" distB="0" distL="114300" distR="114300" simplePos="0" relativeHeight="251660288" behindDoc="0" locked="0" layoutInCell="1" allowOverlap="1" wp14:anchorId="0777B386" wp14:editId="162EE0D7">
                <wp:simplePos x="0" y="0"/>
                <wp:positionH relativeFrom="column">
                  <wp:posOffset>158115</wp:posOffset>
                </wp:positionH>
                <wp:positionV relativeFrom="paragraph">
                  <wp:posOffset>1270</wp:posOffset>
                </wp:positionV>
                <wp:extent cx="5448300" cy="447675"/>
                <wp:effectExtent l="0" t="0" r="19050"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447675"/>
                        </a:xfrm>
                        <a:prstGeom prst="rect">
                          <a:avLst/>
                        </a:prstGeom>
                        <a:solidFill>
                          <a:srgbClr val="FFFFFF"/>
                        </a:solidFill>
                        <a:ln w="9525">
                          <a:solidFill>
                            <a:srgbClr val="000000"/>
                          </a:solidFill>
                          <a:miter lim="800000"/>
                          <a:headEnd/>
                          <a:tailEnd/>
                        </a:ln>
                      </wps:spPr>
                      <wps:txbx>
                        <w:txbxContent>
                          <w:p w:rsidR="00A027B6" w:rsidRDefault="00A027B6" w:rsidP="00D83749">
                            <w:pPr>
                              <w:jc w:val="center"/>
                              <w:rPr>
                                <w:rFonts w:ascii="Times New Roman" w:hAnsi="Times New Roman"/>
                                <w:sz w:val="24"/>
                                <w:szCs w:val="24"/>
                              </w:rPr>
                            </w:pPr>
                            <w:r>
                              <w:rPr>
                                <w:rFonts w:ascii="Times New Roman" w:hAnsi="Times New Roman"/>
                                <w:sz w:val="24"/>
                                <w:szCs w:val="24"/>
                              </w:rPr>
                              <w:t>Прием и регистрация поступивших документов от заявителя</w:t>
                            </w:r>
                          </w:p>
                          <w:p w:rsidR="00A027B6" w:rsidRDefault="00A027B6" w:rsidP="00D83749">
                            <w:pPr>
                              <w:jc w:val="center"/>
                              <w:rPr>
                                <w:rFonts w:ascii="Times New Roman" w:hAnsi="Times New Roman"/>
                                <w:b/>
                                <w:i/>
                                <w:sz w:val="24"/>
                                <w:szCs w:val="24"/>
                              </w:rPr>
                            </w:pPr>
                            <w:r>
                              <w:rPr>
                                <w:rFonts w:ascii="Times New Roman" w:hAnsi="Times New Roman"/>
                                <w:sz w:val="24"/>
                                <w:szCs w:val="24"/>
                              </w:rPr>
                              <w:t xml:space="preserve">                                                    (</w:t>
                            </w:r>
                            <w:r>
                              <w:rPr>
                                <w:rFonts w:ascii="Times New Roman" w:hAnsi="Times New Roman"/>
                                <w:b/>
                                <w:sz w:val="24"/>
                                <w:szCs w:val="24"/>
                              </w:rPr>
                              <w:t xml:space="preserve">исполнитель </w:t>
                            </w:r>
                            <w:r>
                              <w:rPr>
                                <w:rFonts w:ascii="Times New Roman" w:hAnsi="Times New Roman"/>
                                <w:b/>
                                <w:i/>
                                <w:sz w:val="24"/>
                                <w:szCs w:val="24"/>
                              </w:rPr>
                              <w:t xml:space="preserve">МР)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left:0;text-align:left;margin-left:12.45pt;margin-top:.1pt;width:429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">
                <v:textbox>
                  <w:txbxContent>
                    <w:p w:rsidR="00A027B6" w:rsidRDefault="00A027B6" w:rsidP="00D83749">
                      <w:pPr>
                        <w:jc w:val="center"/>
                        <w:rPr>
                          <w:rFonts w:ascii="Times New Roman" w:hAnsi="Times New Roman"/>
                          <w:sz w:val="24"/>
                          <w:szCs w:val="24"/>
                        </w:rPr>
                      </w:pPr>
                      <w:r>
                        <w:rPr>
                          <w:rFonts w:ascii="Times New Roman" w:hAnsi="Times New Roman"/>
                          <w:sz w:val="24"/>
                          <w:szCs w:val="24"/>
                        </w:rPr>
                        <w:t>Прием и регистрация поступивших документов от заявителя</w:t>
                      </w:r>
                    </w:p>
                    <w:p w:rsidR="00A027B6" w:rsidRDefault="00A027B6" w:rsidP="00D83749">
                      <w:pPr>
                        <w:jc w:val="center"/>
                        <w:rPr>
                          <w:rFonts w:ascii="Times New Roman" w:hAnsi="Times New Roman"/>
                          <w:b/>
                          <w:i/>
                          <w:sz w:val="24"/>
                          <w:szCs w:val="24"/>
                        </w:rPr>
                      </w:pPr>
                      <w:r>
                        <w:rPr>
                          <w:rFonts w:ascii="Times New Roman" w:hAnsi="Times New Roman"/>
                          <w:sz w:val="24"/>
                          <w:szCs w:val="24"/>
                        </w:rPr>
                        <w:t xml:space="preserve">                                                    (</w:t>
                      </w:r>
                      <w:r>
                        <w:rPr>
                          <w:rFonts w:ascii="Times New Roman" w:hAnsi="Times New Roman"/>
                          <w:b/>
                          <w:sz w:val="24"/>
                          <w:szCs w:val="24"/>
                        </w:rPr>
                        <w:t xml:space="preserve">исполнитель </w:t>
                      </w:r>
                      <w:r>
                        <w:rPr>
                          <w:rFonts w:ascii="Times New Roman" w:hAnsi="Times New Roman"/>
                          <w:b/>
                          <w:i/>
                          <w:sz w:val="24"/>
                          <w:szCs w:val="24"/>
                        </w:rPr>
                        <w:t xml:space="preserve">МР) </w:t>
                      </w:r>
                    </w:p>
                  </w:txbxContent>
                </v:textbox>
              </v:rect>
            </w:pict>
          </mc:Fallback>
        </mc:AlternateContent>
      </w:r>
      <w:r w:rsidRPr="00DC537D">
        <w:rPr>
          <w:rFonts w:ascii="Times New Roman" w:eastAsia="Times New Roman" w:hAnsi="Times New Roman" w:cs="Times New Roman"/>
          <w:color w:val="000000" w:themeColor="text1"/>
          <w:lang w:eastAsia="ru-RU"/>
        </w:rPr>
        <w:t xml:space="preserve"> </w:t>
      </w:r>
      <w:r w:rsidRPr="00DC537D">
        <w:rPr>
          <w:rFonts w:ascii="Times New Roman" w:eastAsia="Times New Roman" w:hAnsi="Times New Roman" w:cs="Times New Roman"/>
          <w:color w:val="000000" w:themeColor="text1"/>
          <w:lang w:eastAsia="ru-RU"/>
        </w:rPr>
        <w:tab/>
      </w:r>
    </w:p>
    <w:p w:rsidR="00D83749" w:rsidRPr="00DC537D" w:rsidRDefault="00D83749" w:rsidP="00D83749">
      <w:pPr>
        <w:tabs>
          <w:tab w:val="left" w:pos="3844"/>
        </w:tab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DC537D">
        <w:rPr>
          <w:rFonts w:ascii="Times New Roman" w:eastAsia="Calibri" w:hAnsi="Times New Roman" w:cs="Times New Roman"/>
          <w:noProof/>
          <w:color w:val="000000" w:themeColor="text1"/>
          <w:lang w:eastAsia="ru-RU"/>
        </w:rPr>
        <mc:AlternateContent>
          <mc:Choice Requires="wps">
            <w:drawing>
              <wp:anchor distT="0" distB="0" distL="114300" distR="114300" simplePos="0" relativeHeight="251662336" behindDoc="0" locked="0" layoutInCell="1" allowOverlap="1" wp14:anchorId="1F7464AF" wp14:editId="4F47597A">
                <wp:simplePos x="0" y="0"/>
                <wp:positionH relativeFrom="column">
                  <wp:posOffset>2920365</wp:posOffset>
                </wp:positionH>
                <wp:positionV relativeFrom="paragraph">
                  <wp:posOffset>168275</wp:posOffset>
                </wp:positionV>
                <wp:extent cx="0" cy="210185"/>
                <wp:effectExtent l="76200" t="0" r="57150" b="5651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95pt,13.25pt" to="229.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">
                <v:stroke endarrow="block"/>
              </v:line>
            </w:pict>
          </mc:Fallback>
        </mc:AlternateContent>
      </w:r>
      <w:r w:rsidRPr="00DC537D">
        <w:rPr>
          <w:rFonts w:ascii="Times New Roman" w:eastAsia="Times New Roman" w:hAnsi="Times New Roman" w:cs="Times New Roman"/>
          <w:color w:val="000000" w:themeColor="text1"/>
          <w:lang w:eastAsia="ru-RU"/>
        </w:rPr>
        <w:tab/>
      </w:r>
    </w:p>
    <w:p w:rsidR="00D83749" w:rsidRPr="00DC537D" w:rsidRDefault="00D83749" w:rsidP="00D83749">
      <w:pPr>
        <w:tabs>
          <w:tab w:val="left" w:pos="3844"/>
        </w:tab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DC537D">
        <w:rPr>
          <w:rFonts w:ascii="Times New Roman" w:eastAsia="Calibri" w:hAnsi="Times New Roman" w:cs="Times New Roman"/>
          <w:noProof/>
          <w:color w:val="000000" w:themeColor="text1"/>
          <w:lang w:eastAsia="ru-RU"/>
        </w:rPr>
        <mc:AlternateContent>
          <mc:Choice Requires="wps">
            <w:drawing>
              <wp:anchor distT="0" distB="0" distL="114300" distR="114300" simplePos="0" relativeHeight="251664384" behindDoc="0" locked="0" layoutInCell="1" allowOverlap="1" wp14:anchorId="7F40773B" wp14:editId="672B116F">
                <wp:simplePos x="0" y="0"/>
                <wp:positionH relativeFrom="column">
                  <wp:posOffset>158115</wp:posOffset>
                </wp:positionH>
                <wp:positionV relativeFrom="paragraph">
                  <wp:posOffset>173355</wp:posOffset>
                </wp:positionV>
                <wp:extent cx="5448300" cy="485775"/>
                <wp:effectExtent l="0" t="0" r="19050"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485775"/>
                        </a:xfrm>
                        <a:prstGeom prst="rect">
                          <a:avLst/>
                        </a:prstGeom>
                        <a:solidFill>
                          <a:srgbClr val="FFFFFF"/>
                        </a:solidFill>
                        <a:ln w="9525">
                          <a:solidFill>
                            <a:srgbClr val="000000"/>
                          </a:solidFill>
                          <a:miter lim="800000"/>
                          <a:headEnd/>
                          <a:tailEnd/>
                        </a:ln>
                      </wps:spPr>
                      <wps:txbx>
                        <w:txbxContent>
                          <w:p w:rsidR="00A027B6" w:rsidRDefault="00A027B6" w:rsidP="00D83749">
                            <w:pPr>
                              <w:jc w:val="center"/>
                              <w:rPr>
                                <w:rFonts w:ascii="Times New Roman" w:hAnsi="Times New Roman"/>
                                <w:sz w:val="24"/>
                                <w:szCs w:val="24"/>
                                <w:vertAlign w:val="superscript"/>
                              </w:rPr>
                            </w:pPr>
                            <w:r>
                              <w:rPr>
                                <w:rFonts w:ascii="Times New Roman" w:hAnsi="Times New Roman"/>
                                <w:sz w:val="24"/>
                                <w:szCs w:val="24"/>
                              </w:rPr>
                              <w:t xml:space="preserve">Изучение поступивших  документов, сбор в случае необходимости  документов через межведомственное взаимодействие </w:t>
                            </w:r>
                          </w:p>
                          <w:p w:rsidR="00A027B6" w:rsidRDefault="00A027B6" w:rsidP="00D83749">
                            <w:pPr>
                              <w:jc w:val="center"/>
                              <w:rPr>
                                <w:rFonts w:ascii="Times New Roman" w:hAnsi="Times New Roman"/>
                                <w:b/>
                                <w:i/>
                                <w:sz w:val="24"/>
                                <w:szCs w:val="24"/>
                              </w:rPr>
                            </w:pPr>
                            <w:r>
                              <w:rPr>
                                <w:rFonts w:ascii="Times New Roman" w:hAnsi="Times New Roman"/>
                                <w:sz w:val="24"/>
                                <w:szCs w:val="24"/>
                              </w:rPr>
                              <w:t xml:space="preserve">взаимодействие </w:t>
                            </w:r>
                            <w:r>
                              <w:rPr>
                                <w:rFonts w:ascii="Times New Roman" w:hAnsi="Times New Roman"/>
                                <w:b/>
                                <w:i/>
                                <w:sz w:val="24"/>
                                <w:szCs w:val="24"/>
                              </w:rPr>
                              <w:t>(исполнитель МР или КУС)</w:t>
                            </w:r>
                          </w:p>
                          <w:p w:rsidR="00A027B6" w:rsidRDefault="00A027B6" w:rsidP="00D837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7" style="position:absolute;left:0;text-align:left;margin-left:12.45pt;margin-top:13.65pt;width:429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">
                <v:textbox>
                  <w:txbxContent>
                    <w:p w:rsidR="00A027B6" w:rsidRDefault="00A027B6" w:rsidP="00D83749">
                      <w:pPr>
                        <w:jc w:val="center"/>
                        <w:rPr>
                          <w:rFonts w:ascii="Times New Roman" w:hAnsi="Times New Roman"/>
                          <w:sz w:val="24"/>
                          <w:szCs w:val="24"/>
                          <w:vertAlign w:val="superscript"/>
                        </w:rPr>
                      </w:pPr>
                      <w:r>
                        <w:rPr>
                          <w:rFonts w:ascii="Times New Roman" w:hAnsi="Times New Roman"/>
                          <w:sz w:val="24"/>
                          <w:szCs w:val="24"/>
                        </w:rPr>
                        <w:t xml:space="preserve">Изучение поступивших  документов, сбор в случае необходимости  документов через межведомственное взаимодействие </w:t>
                      </w:r>
                    </w:p>
                    <w:p w:rsidR="00A027B6" w:rsidRDefault="00A027B6" w:rsidP="00D83749">
                      <w:pPr>
                        <w:jc w:val="center"/>
                        <w:rPr>
                          <w:rFonts w:ascii="Times New Roman" w:hAnsi="Times New Roman"/>
                          <w:b/>
                          <w:i/>
                          <w:sz w:val="24"/>
                          <w:szCs w:val="24"/>
                        </w:rPr>
                      </w:pPr>
                      <w:r>
                        <w:rPr>
                          <w:rFonts w:ascii="Times New Roman" w:hAnsi="Times New Roman"/>
                          <w:sz w:val="24"/>
                          <w:szCs w:val="24"/>
                        </w:rPr>
                        <w:t xml:space="preserve">взаимодействие </w:t>
                      </w:r>
                      <w:r>
                        <w:rPr>
                          <w:rFonts w:ascii="Times New Roman" w:hAnsi="Times New Roman"/>
                          <w:b/>
                          <w:i/>
                          <w:sz w:val="24"/>
                          <w:szCs w:val="24"/>
                        </w:rPr>
                        <w:t>(исполнитель МР или КУС)</w:t>
                      </w:r>
                    </w:p>
                    <w:p w:rsidR="00A027B6" w:rsidRDefault="00A027B6" w:rsidP="00D83749"/>
                  </w:txbxContent>
                </v:textbox>
              </v:rect>
            </w:pict>
          </mc:Fallback>
        </mc:AlternateContent>
      </w:r>
    </w:p>
    <w:p w:rsidR="00D83749" w:rsidRPr="00DC537D" w:rsidRDefault="00D83749" w:rsidP="00D83749">
      <w:pPr>
        <w:tabs>
          <w:tab w:val="left" w:pos="3844"/>
          <w:tab w:val="left" w:pos="5197"/>
        </w:tab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DC537D">
        <w:rPr>
          <w:rFonts w:ascii="Times New Roman" w:eastAsia="Times New Roman" w:hAnsi="Times New Roman" w:cs="Times New Roman"/>
          <w:color w:val="000000" w:themeColor="text1"/>
          <w:lang w:eastAsia="ru-RU"/>
        </w:rPr>
        <w:tab/>
      </w:r>
    </w:p>
    <w:p w:rsidR="00D83749" w:rsidRPr="00DC537D" w:rsidRDefault="00D83749" w:rsidP="00D83749">
      <w:pPr>
        <w:tabs>
          <w:tab w:val="left" w:pos="4032"/>
        </w:tab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DC537D">
        <w:rPr>
          <w:rFonts w:ascii="Times New Roman" w:eastAsia="Times New Roman" w:hAnsi="Times New Roman" w:cs="Times New Roman"/>
          <w:color w:val="000000" w:themeColor="text1"/>
          <w:lang w:eastAsia="ru-RU"/>
        </w:rPr>
        <w:tab/>
      </w:r>
    </w:p>
    <w:p w:rsidR="00D83749" w:rsidRPr="00DC537D" w:rsidRDefault="00D83749" w:rsidP="00D83749">
      <w:pPr>
        <w:tabs>
          <w:tab w:val="left" w:pos="4508"/>
        </w:tab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DC537D">
        <w:rPr>
          <w:rFonts w:ascii="Times New Roman" w:eastAsia="Calibri" w:hAnsi="Times New Roman" w:cs="Times New Roman"/>
          <w:noProof/>
          <w:color w:val="000000" w:themeColor="text1"/>
          <w:lang w:eastAsia="ru-RU"/>
        </w:rPr>
        <mc:AlternateContent>
          <mc:Choice Requires="wps">
            <w:drawing>
              <wp:anchor distT="0" distB="0" distL="114300" distR="114300" simplePos="0" relativeHeight="251659264" behindDoc="0" locked="0" layoutInCell="1" allowOverlap="1" wp14:anchorId="7A48CB07" wp14:editId="55A1C779">
                <wp:simplePos x="0" y="0"/>
                <wp:positionH relativeFrom="column">
                  <wp:posOffset>2918206</wp:posOffset>
                </wp:positionH>
                <wp:positionV relativeFrom="paragraph">
                  <wp:posOffset>86487</wp:posOffset>
                </wp:positionV>
                <wp:extent cx="0" cy="237617"/>
                <wp:effectExtent l="76200" t="0" r="57150" b="4826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6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8pt,6.8pt" to="229.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">
                <v:stroke endarrow="block"/>
              </v:line>
            </w:pict>
          </mc:Fallback>
        </mc:AlternateContent>
      </w:r>
    </w:p>
    <w:p w:rsidR="00D83749" w:rsidRPr="00DC537D" w:rsidRDefault="00D83749" w:rsidP="00D83749">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p>
    <w:p w:rsidR="00D83749" w:rsidRPr="00DC537D" w:rsidRDefault="00D83749" w:rsidP="00D83749">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DC537D">
        <w:rPr>
          <w:rFonts w:ascii="Times New Roman" w:eastAsia="Calibri" w:hAnsi="Times New Roman" w:cs="Times New Roman"/>
          <w:noProof/>
          <w:color w:val="000000" w:themeColor="text1"/>
          <w:lang w:eastAsia="ru-RU"/>
        </w:rPr>
        <mc:AlternateContent>
          <mc:Choice Requires="wps">
            <w:drawing>
              <wp:anchor distT="0" distB="0" distL="114300" distR="114300" simplePos="0" relativeHeight="251661312" behindDoc="0" locked="0" layoutInCell="1" allowOverlap="1" wp14:anchorId="3A6E576E" wp14:editId="361CF512">
                <wp:simplePos x="0" y="0"/>
                <wp:positionH relativeFrom="column">
                  <wp:posOffset>653415</wp:posOffset>
                </wp:positionH>
                <wp:positionV relativeFrom="paragraph">
                  <wp:posOffset>4445</wp:posOffset>
                </wp:positionV>
                <wp:extent cx="4632960" cy="897255"/>
                <wp:effectExtent l="0" t="0" r="15240" b="1714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2960" cy="897255"/>
                        </a:xfrm>
                        <a:prstGeom prst="rect">
                          <a:avLst/>
                        </a:prstGeom>
                        <a:solidFill>
                          <a:srgbClr val="FFFFFF"/>
                        </a:solidFill>
                        <a:ln w="9525">
                          <a:solidFill>
                            <a:srgbClr val="000000"/>
                          </a:solidFill>
                          <a:miter lim="800000"/>
                          <a:headEnd/>
                          <a:tailEnd/>
                        </a:ln>
                      </wps:spPr>
                      <wps:txbx>
                        <w:txbxContent>
                          <w:p w:rsidR="00A027B6" w:rsidRDefault="00A027B6" w:rsidP="00D83749">
                            <w:pPr>
                              <w:spacing w:after="0"/>
                              <w:jc w:val="center"/>
                              <w:rPr>
                                <w:rFonts w:ascii="Times New Roman" w:hAnsi="Times New Roman"/>
                                <w:b/>
                                <w:i/>
                                <w:sz w:val="24"/>
                                <w:szCs w:val="24"/>
                              </w:rPr>
                            </w:pPr>
                            <w:r>
                              <w:rPr>
                                <w:rFonts w:ascii="Times New Roman" w:hAnsi="Times New Roman"/>
                                <w:sz w:val="24"/>
                                <w:szCs w:val="24"/>
                              </w:rP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w:t>
                            </w:r>
                            <w:r>
                              <w:rPr>
                                <w:rFonts w:ascii="Times New Roman" w:hAnsi="Times New Roman"/>
                                <w:b/>
                                <w:i/>
                                <w:sz w:val="24"/>
                                <w:szCs w:val="24"/>
                              </w:rPr>
                              <w:t xml:space="preserve"> </w:t>
                            </w:r>
                          </w:p>
                          <w:p w:rsidR="00A027B6" w:rsidRDefault="00A027B6" w:rsidP="00D83749">
                            <w:pPr>
                              <w:spacing w:after="0"/>
                              <w:jc w:val="center"/>
                              <w:rPr>
                                <w:rFonts w:ascii="Times New Roman" w:hAnsi="Times New Roman"/>
                                <w:b/>
                                <w:i/>
                                <w:sz w:val="24"/>
                                <w:szCs w:val="24"/>
                              </w:rPr>
                            </w:pPr>
                            <w:r>
                              <w:rPr>
                                <w:rFonts w:ascii="Times New Roman" w:hAnsi="Times New Roman"/>
                                <w:b/>
                                <w:i/>
                                <w:sz w:val="24"/>
                                <w:szCs w:val="24"/>
                              </w:rPr>
                              <w:t>(исполнитель МР)</w:t>
                            </w:r>
                          </w:p>
                          <w:p w:rsidR="00A027B6" w:rsidRDefault="00A027B6" w:rsidP="00D83749">
                            <w:pPr>
                              <w:jc w:val="center"/>
                              <w:rPr>
                                <w:b/>
                                <w:i/>
                              </w:rPr>
                            </w:pPr>
                          </w:p>
                          <w:p w:rsidR="00A027B6" w:rsidRDefault="00A027B6" w:rsidP="00D83749">
                            <w:pPr>
                              <w:jc w:val="center"/>
                              <w:rPr>
                                <w:b/>
                                <w:i/>
                              </w:rPr>
                            </w:pPr>
                          </w:p>
                          <w:p w:rsidR="00A027B6" w:rsidRDefault="00A027B6" w:rsidP="00D83749">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8" style="position:absolute;left:0;text-align:left;margin-left:51.45pt;margin-top:.35pt;width:364.8pt;height:7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">
                <v:textbox>
                  <w:txbxContent>
                    <w:p w:rsidR="00A027B6" w:rsidRDefault="00A027B6" w:rsidP="00D83749">
                      <w:pPr>
                        <w:spacing w:after="0"/>
                        <w:jc w:val="center"/>
                        <w:rPr>
                          <w:rFonts w:ascii="Times New Roman" w:hAnsi="Times New Roman"/>
                          <w:b/>
                          <w:i/>
                          <w:sz w:val="24"/>
                          <w:szCs w:val="24"/>
                        </w:rPr>
                      </w:pPr>
                      <w:r>
                        <w:rPr>
                          <w:rFonts w:ascii="Times New Roman" w:hAnsi="Times New Roman"/>
                          <w:sz w:val="24"/>
                          <w:szCs w:val="24"/>
                        </w:rP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w:t>
                      </w:r>
                      <w:r>
                        <w:rPr>
                          <w:rFonts w:ascii="Times New Roman" w:hAnsi="Times New Roman"/>
                          <w:b/>
                          <w:i/>
                          <w:sz w:val="24"/>
                          <w:szCs w:val="24"/>
                        </w:rPr>
                        <w:t xml:space="preserve"> </w:t>
                      </w:r>
                    </w:p>
                    <w:p w:rsidR="00A027B6" w:rsidRDefault="00A027B6" w:rsidP="00D83749">
                      <w:pPr>
                        <w:spacing w:after="0"/>
                        <w:jc w:val="center"/>
                        <w:rPr>
                          <w:rFonts w:ascii="Times New Roman" w:hAnsi="Times New Roman"/>
                          <w:b/>
                          <w:i/>
                          <w:sz w:val="24"/>
                          <w:szCs w:val="24"/>
                        </w:rPr>
                      </w:pPr>
                      <w:r>
                        <w:rPr>
                          <w:rFonts w:ascii="Times New Roman" w:hAnsi="Times New Roman"/>
                          <w:b/>
                          <w:i/>
                          <w:sz w:val="24"/>
                          <w:szCs w:val="24"/>
                        </w:rPr>
                        <w:t>(исполнитель МР)</w:t>
                      </w:r>
                    </w:p>
                    <w:p w:rsidR="00A027B6" w:rsidRDefault="00A027B6" w:rsidP="00D83749">
                      <w:pPr>
                        <w:jc w:val="center"/>
                        <w:rPr>
                          <w:b/>
                          <w:i/>
                        </w:rPr>
                      </w:pPr>
                    </w:p>
                    <w:p w:rsidR="00A027B6" w:rsidRDefault="00A027B6" w:rsidP="00D83749">
                      <w:pPr>
                        <w:jc w:val="center"/>
                        <w:rPr>
                          <w:b/>
                          <w:i/>
                        </w:rPr>
                      </w:pPr>
                    </w:p>
                    <w:p w:rsidR="00A027B6" w:rsidRDefault="00A027B6" w:rsidP="00D83749">
                      <w:pPr>
                        <w:jc w:val="center"/>
                        <w:rPr>
                          <w:i/>
                        </w:rPr>
                      </w:pPr>
                    </w:p>
                  </w:txbxContent>
                </v:textbox>
              </v:rect>
            </w:pict>
          </mc:Fallback>
        </mc:AlternateContent>
      </w:r>
    </w:p>
    <w:p w:rsidR="00D83749" w:rsidRPr="00DC537D" w:rsidRDefault="00D83749" w:rsidP="00D83749">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p>
    <w:p w:rsidR="00D83749" w:rsidRPr="00DC537D" w:rsidRDefault="00D83749" w:rsidP="00D83749">
      <w:pPr>
        <w:tabs>
          <w:tab w:val="left" w:pos="4195"/>
          <w:tab w:val="left" w:pos="4520"/>
          <w:tab w:val="left" w:pos="4909"/>
          <w:tab w:val="center" w:pos="5230"/>
        </w:tab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DC537D">
        <w:rPr>
          <w:rFonts w:ascii="Times New Roman" w:eastAsia="Calibri" w:hAnsi="Times New Roman" w:cs="Times New Roman"/>
          <w:noProof/>
          <w:color w:val="000000" w:themeColor="text1"/>
          <w:lang w:eastAsia="ru-RU"/>
        </w:rPr>
        <mc:AlternateContent>
          <mc:Choice Requires="wps">
            <w:drawing>
              <wp:anchor distT="0" distB="0" distL="114300" distR="114300" simplePos="0" relativeHeight="251666432" behindDoc="0" locked="0" layoutInCell="1" allowOverlap="1" wp14:anchorId="0FF292C7" wp14:editId="67F58A99">
                <wp:simplePos x="0" y="0"/>
                <wp:positionH relativeFrom="column">
                  <wp:posOffset>-41910</wp:posOffset>
                </wp:positionH>
                <wp:positionV relativeFrom="paragraph">
                  <wp:posOffset>192659</wp:posOffset>
                </wp:positionV>
                <wp:extent cx="695325" cy="465455"/>
                <wp:effectExtent l="76200" t="0" r="28575" b="48895"/>
                <wp:wrapNone/>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25" cy="465455"/>
                        </a:xfrm>
                        <a:custGeom>
                          <a:avLst/>
                          <a:gdLst>
                            <a:gd name="T0" fmla="*/ 3630 w 3630"/>
                            <a:gd name="T1" fmla="*/ 0 h 483"/>
                            <a:gd name="T2" fmla="*/ 0 w 3630"/>
                            <a:gd name="T3" fmla="*/ 0 h 483"/>
                            <a:gd name="T4" fmla="*/ 22 w 3630"/>
                            <a:gd name="T5" fmla="*/ 483 h 483"/>
                          </a:gdLst>
                          <a:ahLst/>
                          <a:cxnLst>
                            <a:cxn ang="0">
                              <a:pos x="T0" y="T1"/>
                            </a:cxn>
                            <a:cxn ang="0">
                              <a:pos x="T2" y="T3"/>
                            </a:cxn>
                            <a:cxn ang="0">
                              <a:pos x="T4" y="T5"/>
                            </a:cxn>
                          </a:cxnLst>
                          <a:rect l="0" t="0" r="r" b="b"/>
                          <a:pathLst>
                            <a:path w="3630" h="483">
                              <a:moveTo>
                                <a:pt x="3630" y="0"/>
                              </a:moveTo>
                              <a:lnTo>
                                <a:pt x="0" y="0"/>
                              </a:lnTo>
                              <a:lnTo>
                                <a:pt x="22" y="483"/>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 o:spid="_x0000_s1026" style="position:absolute;margin-left:-3.3pt;margin-top:15.15pt;width:54.75pt;height:3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" path="m3630,l,,22,483e" filled="f">
                <v:stroke endarrow="block"/>
                <v:path arrowok="t" o:connecttype="custom" o:connectlocs="695325,0;0,0;4214,465455" o:connectangles="0,0,0"/>
              </v:shape>
            </w:pict>
          </mc:Fallback>
        </mc:AlternateContent>
      </w:r>
      <w:r w:rsidRPr="00DC537D">
        <w:rPr>
          <w:rFonts w:ascii="Times New Roman" w:eastAsia="Calibri" w:hAnsi="Times New Roman" w:cs="Times New Roman"/>
          <w:noProof/>
          <w:color w:val="000000" w:themeColor="text1"/>
          <w:lang w:eastAsia="ru-RU"/>
        </w:rPr>
        <mc:AlternateContent>
          <mc:Choice Requires="wps">
            <w:drawing>
              <wp:anchor distT="0" distB="0" distL="114300" distR="114300" simplePos="0" relativeHeight="251663360" behindDoc="0" locked="0" layoutInCell="1" allowOverlap="1" wp14:anchorId="51D2F329" wp14:editId="24C75519">
                <wp:simplePos x="0" y="0"/>
                <wp:positionH relativeFrom="column">
                  <wp:posOffset>5368290</wp:posOffset>
                </wp:positionH>
                <wp:positionV relativeFrom="paragraph">
                  <wp:posOffset>76835</wp:posOffset>
                </wp:positionV>
                <wp:extent cx="371475" cy="572135"/>
                <wp:effectExtent l="0" t="0" r="9525" b="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7B6" w:rsidRDefault="00A027B6" w:rsidP="00D83749">
                            <w:pPr>
                              <w:jc w:val="center"/>
                            </w:pPr>
                          </w:p>
                          <w:p w:rsidR="00A027B6" w:rsidRDefault="00A027B6" w:rsidP="00D83749">
                            <w:pPr>
                              <w:jc w:val="center"/>
                            </w:pPr>
                            <w:r>
                              <w:t>Да</w:t>
                            </w:r>
                          </w:p>
                          <w:p w:rsidR="00A027B6" w:rsidRDefault="00A027B6" w:rsidP="00D837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9" style="position:absolute;left:0;text-align:left;margin-left:422.7pt;margin-top:6.05pt;width:29.25pt;height:4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" stroked="f">
                <v:textbox>
                  <w:txbxContent>
                    <w:p w:rsidR="00A027B6" w:rsidRDefault="00A027B6" w:rsidP="00D83749">
                      <w:pPr>
                        <w:jc w:val="center"/>
                      </w:pPr>
                    </w:p>
                    <w:p w:rsidR="00A027B6" w:rsidRDefault="00A027B6" w:rsidP="00D83749">
                      <w:pPr>
                        <w:jc w:val="center"/>
                      </w:pPr>
                      <w:r>
                        <w:t>Да</w:t>
                      </w:r>
                    </w:p>
                    <w:p w:rsidR="00A027B6" w:rsidRDefault="00A027B6" w:rsidP="00D83749"/>
                  </w:txbxContent>
                </v:textbox>
              </v:rect>
            </w:pict>
          </mc:Fallback>
        </mc:AlternateContent>
      </w:r>
      <w:r w:rsidRPr="00DC537D">
        <w:rPr>
          <w:rFonts w:ascii="Times New Roman" w:eastAsia="Times New Roman" w:hAnsi="Times New Roman" w:cs="Times New Roman"/>
          <w:color w:val="000000" w:themeColor="text1"/>
          <w:lang w:eastAsia="ru-RU"/>
        </w:rPr>
        <w:tab/>
      </w:r>
      <w:r w:rsidRPr="00DC537D">
        <w:rPr>
          <w:rFonts w:ascii="Times New Roman" w:eastAsia="Times New Roman" w:hAnsi="Times New Roman" w:cs="Times New Roman"/>
          <w:color w:val="000000" w:themeColor="text1"/>
          <w:lang w:eastAsia="ru-RU"/>
        </w:rPr>
        <w:tab/>
      </w:r>
      <w:r w:rsidRPr="00DC537D">
        <w:rPr>
          <w:rFonts w:ascii="Times New Roman" w:eastAsia="Times New Roman" w:hAnsi="Times New Roman" w:cs="Times New Roman"/>
          <w:color w:val="000000" w:themeColor="text1"/>
          <w:lang w:eastAsia="ru-RU"/>
        </w:rPr>
        <w:tab/>
      </w:r>
      <w:r w:rsidRPr="00DC537D">
        <w:rPr>
          <w:rFonts w:ascii="Times New Roman" w:eastAsia="Times New Roman" w:hAnsi="Times New Roman" w:cs="Times New Roman"/>
          <w:color w:val="000000" w:themeColor="text1"/>
          <w:lang w:eastAsia="ru-RU"/>
        </w:rPr>
        <w:tab/>
      </w:r>
    </w:p>
    <w:p w:rsidR="00D83749" w:rsidRPr="00DC537D" w:rsidRDefault="00D83749" w:rsidP="00D83749">
      <w:pPr>
        <w:tabs>
          <w:tab w:val="left" w:pos="4425"/>
        </w:tab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DC537D">
        <w:rPr>
          <w:rFonts w:ascii="Times New Roman" w:eastAsia="Calibri" w:hAnsi="Times New Roman" w:cs="Times New Roman"/>
          <w:noProof/>
          <w:color w:val="000000" w:themeColor="text1"/>
          <w:lang w:eastAsia="ru-RU"/>
        </w:rPr>
        <mc:AlternateContent>
          <mc:Choice Requires="wps">
            <w:drawing>
              <wp:anchor distT="0" distB="0" distL="114300" distR="114300" simplePos="0" relativeHeight="251665408" behindDoc="0" locked="0" layoutInCell="1" allowOverlap="1" wp14:anchorId="0E185476" wp14:editId="566CE511">
                <wp:simplePos x="0" y="0"/>
                <wp:positionH relativeFrom="column">
                  <wp:posOffset>5271897</wp:posOffset>
                </wp:positionH>
                <wp:positionV relativeFrom="paragraph">
                  <wp:posOffset>20955</wp:posOffset>
                </wp:positionV>
                <wp:extent cx="402336" cy="524256"/>
                <wp:effectExtent l="0" t="0" r="74295" b="66675"/>
                <wp:wrapNone/>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02336" cy="524256"/>
                        </a:xfrm>
                        <a:custGeom>
                          <a:avLst/>
                          <a:gdLst>
                            <a:gd name="T0" fmla="*/ 3630 w 3630"/>
                            <a:gd name="T1" fmla="*/ 0 h 483"/>
                            <a:gd name="T2" fmla="*/ 0 w 3630"/>
                            <a:gd name="T3" fmla="*/ 0 h 483"/>
                            <a:gd name="T4" fmla="*/ 22 w 3630"/>
                            <a:gd name="T5" fmla="*/ 483 h 483"/>
                          </a:gdLst>
                          <a:ahLst/>
                          <a:cxnLst>
                            <a:cxn ang="0">
                              <a:pos x="T0" y="T1"/>
                            </a:cxn>
                            <a:cxn ang="0">
                              <a:pos x="T2" y="T3"/>
                            </a:cxn>
                            <a:cxn ang="0">
                              <a:pos x="T4" y="T5"/>
                            </a:cxn>
                          </a:cxnLst>
                          <a:rect l="0" t="0" r="r" b="b"/>
                          <a:pathLst>
                            <a:path w="3630" h="483">
                              <a:moveTo>
                                <a:pt x="3630" y="0"/>
                              </a:moveTo>
                              <a:lnTo>
                                <a:pt x="0" y="0"/>
                              </a:lnTo>
                              <a:lnTo>
                                <a:pt x="22" y="483"/>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415.1pt;margin-top:1.65pt;width:31.7pt;height:41.3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" path="m3630,l,,22,483e" filled="f">
                <v:stroke endarrow="block"/>
                <v:path arrowok="t" o:connecttype="custom" o:connectlocs="402336,0;0,0;2438,524256" o:connectangles="0,0,0"/>
              </v:shape>
            </w:pict>
          </mc:Fallback>
        </mc:AlternateContent>
      </w:r>
      <w:r w:rsidRPr="00DC537D">
        <w:rPr>
          <w:rFonts w:ascii="Times New Roman" w:eastAsia="Times New Roman" w:hAnsi="Times New Roman" w:cs="Times New Roman"/>
          <w:color w:val="000000" w:themeColor="text1"/>
          <w:lang w:eastAsia="ru-RU"/>
        </w:rPr>
        <w:tab/>
      </w:r>
    </w:p>
    <w:p w:rsidR="00D83749" w:rsidRPr="00DC537D" w:rsidRDefault="00D83749" w:rsidP="00D83749">
      <w:pPr>
        <w:spacing w:after="0" w:line="240" w:lineRule="auto"/>
        <w:ind w:firstLine="709"/>
        <w:rPr>
          <w:rFonts w:ascii="Times New Roman" w:eastAsia="Times New Roman" w:hAnsi="Times New Roman" w:cs="Times New Roman"/>
          <w:color w:val="000000" w:themeColor="text1"/>
          <w:lang w:eastAsia="ru-RU"/>
        </w:rPr>
      </w:pPr>
      <w:r w:rsidRPr="00DC537D">
        <w:rPr>
          <w:rFonts w:ascii="Times New Roman" w:eastAsia="Calibri" w:hAnsi="Times New Roman" w:cs="Times New Roman"/>
          <w:noProof/>
          <w:color w:val="000000" w:themeColor="text1"/>
          <w:lang w:eastAsia="ru-RU"/>
        </w:rPr>
        <mc:AlternateContent>
          <mc:Choice Requires="wps">
            <w:drawing>
              <wp:anchor distT="0" distB="0" distL="114300" distR="114300" simplePos="0" relativeHeight="251668480" behindDoc="0" locked="0" layoutInCell="1" allowOverlap="1" wp14:anchorId="2A9CB1D7" wp14:editId="585F57D3">
                <wp:simplePos x="0" y="0"/>
                <wp:positionH relativeFrom="column">
                  <wp:posOffset>100965</wp:posOffset>
                </wp:positionH>
                <wp:positionV relativeFrom="paragraph">
                  <wp:posOffset>144780</wp:posOffset>
                </wp:positionV>
                <wp:extent cx="428625" cy="330200"/>
                <wp:effectExtent l="0" t="0" r="9525"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7B6" w:rsidRDefault="00A027B6" w:rsidP="00D83749">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left:0;text-align:left;margin-left:7.95pt;margin-top:11.4pt;width:33.75pt;height: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" stroked="f">
                <v:textbox>
                  <w:txbxContent>
                    <w:p w:rsidR="00A027B6" w:rsidRDefault="00A027B6" w:rsidP="00D83749">
                      <w:r>
                        <w:t>Нет</w:t>
                      </w:r>
                    </w:p>
                  </w:txbxContent>
                </v:textbox>
              </v:rect>
            </w:pict>
          </mc:Fallback>
        </mc:AlternateContent>
      </w:r>
    </w:p>
    <w:p w:rsidR="00D83749" w:rsidRPr="00DC537D" w:rsidRDefault="00D83749" w:rsidP="00D83749">
      <w:pPr>
        <w:spacing w:after="0" w:line="240" w:lineRule="auto"/>
        <w:ind w:firstLine="709"/>
        <w:rPr>
          <w:rFonts w:ascii="Times New Roman" w:eastAsia="Times New Roman" w:hAnsi="Times New Roman" w:cs="Times New Roman"/>
          <w:color w:val="000000" w:themeColor="text1"/>
          <w:lang w:eastAsia="ru-RU"/>
        </w:rPr>
      </w:pPr>
      <w:r w:rsidRPr="00DC537D">
        <w:rPr>
          <w:rFonts w:ascii="Times New Roman" w:eastAsia="Calibri" w:hAnsi="Times New Roman" w:cs="Times New Roman"/>
          <w:noProof/>
          <w:color w:val="000000" w:themeColor="text1"/>
          <w:lang w:eastAsia="ru-RU"/>
        </w:rPr>
        <mc:AlternateContent>
          <mc:Choice Requires="wps">
            <w:drawing>
              <wp:anchor distT="0" distB="0" distL="114300" distR="114300" simplePos="0" relativeHeight="251669504" behindDoc="0" locked="0" layoutInCell="1" allowOverlap="1" wp14:anchorId="5CB927DF" wp14:editId="463B7745">
                <wp:simplePos x="0" y="0"/>
                <wp:positionH relativeFrom="column">
                  <wp:posOffset>-394335</wp:posOffset>
                </wp:positionH>
                <wp:positionV relativeFrom="paragraph">
                  <wp:posOffset>218440</wp:posOffset>
                </wp:positionV>
                <wp:extent cx="1181100" cy="16478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647825"/>
                        </a:xfrm>
                        <a:prstGeom prst="rect">
                          <a:avLst/>
                        </a:prstGeom>
                        <a:solidFill>
                          <a:srgbClr val="FFFFFF"/>
                        </a:solidFill>
                        <a:ln w="9525">
                          <a:solidFill>
                            <a:srgbClr val="000000"/>
                          </a:solidFill>
                          <a:miter lim="800000"/>
                          <a:headEnd/>
                          <a:tailEnd/>
                        </a:ln>
                      </wps:spPr>
                      <wps:txbx>
                        <w:txbxContent>
                          <w:p w:rsidR="00A027B6" w:rsidRDefault="00A027B6" w:rsidP="00D83749">
                            <w:pPr>
                              <w:spacing w:after="0"/>
                              <w:jc w:val="center"/>
                              <w:rPr>
                                <w:i/>
                              </w:rPr>
                            </w:pPr>
                            <w:r>
                              <w:rPr>
                                <w:sz w:val="18"/>
                                <w:szCs w:val="18"/>
                              </w:rPr>
                              <w:t xml:space="preserve"> </w:t>
                            </w:r>
                            <w:r>
                              <w:rPr>
                                <w:rFonts w:ascii="Times New Roman" w:hAnsi="Times New Roman"/>
                                <w:sz w:val="24"/>
                                <w:szCs w:val="24"/>
                              </w:rPr>
                              <w:t xml:space="preserve">Уведомление заявителя об  отказе в постановке на учет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1" style="position:absolute;left:0;text-align:left;margin-left:-31.05pt;margin-top:17.2pt;width:93pt;height:12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">
                <v:textbox>
                  <w:txbxContent>
                    <w:p w:rsidR="00A027B6" w:rsidRDefault="00A027B6" w:rsidP="00D83749">
                      <w:pPr>
                        <w:spacing w:after="0"/>
                        <w:jc w:val="center"/>
                        <w:rPr>
                          <w:i/>
                        </w:rPr>
                      </w:pPr>
                      <w:r>
                        <w:rPr>
                          <w:sz w:val="18"/>
                          <w:szCs w:val="18"/>
                        </w:rPr>
                        <w:t xml:space="preserve"> </w:t>
                      </w:r>
                      <w:r>
                        <w:rPr>
                          <w:rFonts w:ascii="Times New Roman" w:hAnsi="Times New Roman"/>
                          <w:sz w:val="24"/>
                          <w:szCs w:val="24"/>
                        </w:rPr>
                        <w:t xml:space="preserve">Уведомление заявителя об  отказе в постановке на учет </w:t>
                      </w:r>
                    </w:p>
                  </w:txbxContent>
                </v:textbox>
              </v:rect>
            </w:pict>
          </mc:Fallback>
        </mc:AlternateContent>
      </w:r>
    </w:p>
    <w:p w:rsidR="00D83749" w:rsidRPr="00DC537D" w:rsidRDefault="00D83749" w:rsidP="00D83749">
      <w:pPr>
        <w:tabs>
          <w:tab w:val="left" w:pos="708"/>
          <w:tab w:val="left" w:pos="8452"/>
        </w:tabs>
        <w:spacing w:after="0" w:line="240" w:lineRule="auto"/>
        <w:ind w:firstLine="709"/>
        <w:rPr>
          <w:rFonts w:ascii="Times New Roman" w:eastAsia="Times New Roman" w:hAnsi="Times New Roman" w:cs="Times New Roman"/>
          <w:color w:val="000000" w:themeColor="text1"/>
          <w:lang w:eastAsia="ru-RU"/>
        </w:rPr>
      </w:pPr>
      <w:r w:rsidRPr="00DC537D">
        <w:rPr>
          <w:rFonts w:ascii="Times New Roman" w:eastAsia="Calibri" w:hAnsi="Times New Roman" w:cs="Times New Roman"/>
          <w:noProof/>
          <w:color w:val="000000" w:themeColor="text1"/>
          <w:lang w:eastAsia="ru-RU"/>
        </w:rPr>
        <mc:AlternateContent>
          <mc:Choice Requires="wps">
            <w:drawing>
              <wp:anchor distT="0" distB="0" distL="114300" distR="114300" simplePos="0" relativeHeight="251667456" behindDoc="0" locked="0" layoutInCell="1" allowOverlap="1" wp14:anchorId="725B6310" wp14:editId="36F44437">
                <wp:simplePos x="0" y="0"/>
                <wp:positionH relativeFrom="column">
                  <wp:posOffset>1053465</wp:posOffset>
                </wp:positionH>
                <wp:positionV relativeFrom="paragraph">
                  <wp:posOffset>78740</wp:posOffset>
                </wp:positionV>
                <wp:extent cx="5117592" cy="646176"/>
                <wp:effectExtent l="0" t="0" r="26035" b="2095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7592" cy="646176"/>
                        </a:xfrm>
                        <a:prstGeom prst="rect">
                          <a:avLst/>
                        </a:prstGeom>
                        <a:solidFill>
                          <a:srgbClr val="FFFFFF"/>
                        </a:solidFill>
                        <a:ln w="9525">
                          <a:solidFill>
                            <a:srgbClr val="000000"/>
                          </a:solidFill>
                          <a:miter lim="800000"/>
                          <a:headEnd/>
                          <a:tailEnd/>
                        </a:ln>
                      </wps:spPr>
                      <wps:txbx>
                        <w:txbxContent>
                          <w:p w:rsidR="00A027B6" w:rsidRDefault="00A027B6" w:rsidP="00D83749">
                            <w:pPr>
                              <w:spacing w:after="0"/>
                              <w:rPr>
                                <w:b/>
                                <w:i/>
                                <w:sz w:val="18"/>
                                <w:szCs w:val="18"/>
                              </w:rPr>
                            </w:pPr>
                            <w:r>
                              <w:rPr>
                                <w:rFonts w:ascii="Times New Roman" w:hAnsi="Times New Roman"/>
                                <w:sz w:val="24"/>
                                <w:szCs w:val="24"/>
                              </w:rPr>
                              <w:t>Уведомление заявителя о постановке на учет (Уполномоченный орган).</w:t>
                            </w:r>
                            <w:r>
                              <w:rPr>
                                <w:b/>
                                <w:i/>
                                <w:sz w:val="18"/>
                                <w:szCs w:val="18"/>
                              </w:rPr>
                              <w:t xml:space="preserve"> </w:t>
                            </w:r>
                          </w:p>
                          <w:p w:rsidR="00A027B6" w:rsidRDefault="00A027B6" w:rsidP="00D83749">
                            <w:pPr>
                              <w:spacing w:after="0"/>
                              <w:rPr>
                                <w:rFonts w:ascii="Times New Roman" w:hAnsi="Times New Roman"/>
                                <w:sz w:val="24"/>
                                <w:szCs w:val="24"/>
                              </w:rPr>
                            </w:pPr>
                            <w:r>
                              <w:rPr>
                                <w:rFonts w:ascii="Times New Roman" w:hAnsi="Times New Roman"/>
                                <w:sz w:val="24"/>
                                <w:szCs w:val="24"/>
                              </w:rPr>
                              <w:t xml:space="preserve">Формирование перечня земельных участков, публикация и размещение на официальном сайте </w:t>
                            </w:r>
                          </w:p>
                          <w:p w:rsidR="00A027B6" w:rsidRDefault="00A027B6" w:rsidP="00D83749">
                            <w:pPr>
                              <w:jc w:val="center"/>
                              <w:rPr>
                                <w:b/>
                                <w:i/>
                              </w:rPr>
                            </w:pPr>
                          </w:p>
                          <w:p w:rsidR="00A027B6" w:rsidRDefault="00A027B6" w:rsidP="00D83749">
                            <w:pPr>
                              <w:jc w:val="center"/>
                              <w:rPr>
                                <w:b/>
                                <w:i/>
                              </w:rPr>
                            </w:pPr>
                          </w:p>
                          <w:p w:rsidR="00A027B6" w:rsidRDefault="00A027B6" w:rsidP="00D83749">
                            <w:pPr>
                              <w:jc w:val="center"/>
                              <w:rPr>
                                <w:b/>
                                <w:i/>
                              </w:rPr>
                            </w:pPr>
                          </w:p>
                          <w:p w:rsidR="00A027B6" w:rsidRDefault="00A027B6" w:rsidP="00D83749">
                            <w:pPr>
                              <w:jc w:val="center"/>
                              <w:rPr>
                                <w:b/>
                                <w:i/>
                              </w:rPr>
                            </w:pPr>
                          </w:p>
                          <w:p w:rsidR="00A027B6" w:rsidRDefault="00A027B6" w:rsidP="00D83749">
                            <w:pPr>
                              <w:jc w:val="center"/>
                              <w:rPr>
                                <w:b/>
                                <w:i/>
                              </w:rPr>
                            </w:pPr>
                            <w:r>
                              <w:rPr>
                                <w:b/>
                                <w:i/>
                              </w:rPr>
                              <w:t xml:space="preserve"> ( Комитет)</w:t>
                            </w:r>
                          </w:p>
                          <w:p w:rsidR="00A027B6" w:rsidRDefault="00A027B6" w:rsidP="00D83749">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2" style="position:absolute;left:0;text-align:left;margin-left:82.95pt;margin-top:6.2pt;width:402.95pt;height:5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">
                <v:textbox>
                  <w:txbxContent>
                    <w:p w:rsidR="00A027B6" w:rsidRDefault="00A027B6" w:rsidP="00D83749">
                      <w:pPr>
                        <w:spacing w:after="0"/>
                        <w:rPr>
                          <w:b/>
                          <w:i/>
                          <w:sz w:val="18"/>
                          <w:szCs w:val="18"/>
                        </w:rPr>
                      </w:pPr>
                      <w:r>
                        <w:rPr>
                          <w:rFonts w:ascii="Times New Roman" w:hAnsi="Times New Roman"/>
                          <w:sz w:val="24"/>
                          <w:szCs w:val="24"/>
                        </w:rPr>
                        <w:t>Уведомление заявителя о постановке на учет (Уполномоченный орган).</w:t>
                      </w:r>
                      <w:r>
                        <w:rPr>
                          <w:b/>
                          <w:i/>
                          <w:sz w:val="18"/>
                          <w:szCs w:val="18"/>
                        </w:rPr>
                        <w:t xml:space="preserve"> </w:t>
                      </w:r>
                    </w:p>
                    <w:p w:rsidR="00A027B6" w:rsidRDefault="00A027B6" w:rsidP="00D83749">
                      <w:pPr>
                        <w:spacing w:after="0"/>
                        <w:rPr>
                          <w:rFonts w:ascii="Times New Roman" w:hAnsi="Times New Roman"/>
                          <w:sz w:val="24"/>
                          <w:szCs w:val="24"/>
                        </w:rPr>
                      </w:pPr>
                      <w:r>
                        <w:rPr>
                          <w:rFonts w:ascii="Times New Roman" w:hAnsi="Times New Roman"/>
                          <w:sz w:val="24"/>
                          <w:szCs w:val="24"/>
                        </w:rPr>
                        <w:t xml:space="preserve">Формирование перечня земельных участков, публикация и размещение на официальном сайте </w:t>
                      </w:r>
                    </w:p>
                    <w:p w:rsidR="00A027B6" w:rsidRDefault="00A027B6" w:rsidP="00D83749">
                      <w:pPr>
                        <w:jc w:val="center"/>
                        <w:rPr>
                          <w:b/>
                          <w:i/>
                        </w:rPr>
                      </w:pPr>
                    </w:p>
                    <w:p w:rsidR="00A027B6" w:rsidRDefault="00A027B6" w:rsidP="00D83749">
                      <w:pPr>
                        <w:jc w:val="center"/>
                        <w:rPr>
                          <w:b/>
                          <w:i/>
                        </w:rPr>
                      </w:pPr>
                    </w:p>
                    <w:p w:rsidR="00A027B6" w:rsidRDefault="00A027B6" w:rsidP="00D83749">
                      <w:pPr>
                        <w:jc w:val="center"/>
                        <w:rPr>
                          <w:b/>
                          <w:i/>
                        </w:rPr>
                      </w:pPr>
                    </w:p>
                    <w:p w:rsidR="00A027B6" w:rsidRDefault="00A027B6" w:rsidP="00D83749">
                      <w:pPr>
                        <w:jc w:val="center"/>
                        <w:rPr>
                          <w:b/>
                          <w:i/>
                        </w:rPr>
                      </w:pPr>
                    </w:p>
                    <w:p w:rsidR="00A027B6" w:rsidRDefault="00A027B6" w:rsidP="00D83749">
                      <w:pPr>
                        <w:jc w:val="center"/>
                        <w:rPr>
                          <w:b/>
                          <w:i/>
                        </w:rPr>
                      </w:pPr>
                      <w:r>
                        <w:rPr>
                          <w:b/>
                          <w:i/>
                        </w:rPr>
                        <w:t xml:space="preserve"> ( Комитет)</w:t>
                      </w:r>
                    </w:p>
                    <w:p w:rsidR="00A027B6" w:rsidRDefault="00A027B6" w:rsidP="00D83749">
                      <w:pPr>
                        <w:jc w:val="center"/>
                        <w:rPr>
                          <w:i/>
                        </w:rPr>
                      </w:pPr>
                    </w:p>
                  </w:txbxContent>
                </v:textbox>
              </v:rect>
            </w:pict>
          </mc:Fallback>
        </mc:AlternateContent>
      </w:r>
      <w:r w:rsidRPr="00DC537D">
        <w:rPr>
          <w:rFonts w:ascii="Times New Roman" w:eastAsia="Times New Roman" w:hAnsi="Times New Roman" w:cs="Times New Roman"/>
          <w:color w:val="000000" w:themeColor="text1"/>
          <w:lang w:eastAsia="ru-RU"/>
        </w:rPr>
        <w:tab/>
      </w:r>
      <w:r w:rsidRPr="00DC537D">
        <w:rPr>
          <w:rFonts w:ascii="Times New Roman" w:eastAsia="Times New Roman" w:hAnsi="Times New Roman" w:cs="Times New Roman"/>
          <w:color w:val="000000" w:themeColor="text1"/>
          <w:lang w:eastAsia="ru-RU"/>
        </w:rPr>
        <w:tab/>
      </w:r>
    </w:p>
    <w:p w:rsidR="00D83749" w:rsidRPr="00DC537D" w:rsidRDefault="00D83749" w:rsidP="00D83749">
      <w:pPr>
        <w:tabs>
          <w:tab w:val="left" w:pos="7175"/>
        </w:tabs>
        <w:spacing w:after="0" w:line="240" w:lineRule="auto"/>
        <w:ind w:firstLine="709"/>
        <w:rPr>
          <w:rFonts w:ascii="Times New Roman" w:eastAsia="Times New Roman" w:hAnsi="Times New Roman" w:cs="Times New Roman"/>
          <w:color w:val="000000" w:themeColor="text1"/>
          <w:lang w:eastAsia="ru-RU"/>
        </w:rPr>
      </w:pPr>
      <w:r w:rsidRPr="00DC537D">
        <w:rPr>
          <w:rFonts w:ascii="Times New Roman" w:eastAsia="Times New Roman" w:hAnsi="Times New Roman" w:cs="Times New Roman"/>
          <w:color w:val="000000" w:themeColor="text1"/>
          <w:lang w:eastAsia="ru-RU"/>
        </w:rPr>
        <w:tab/>
      </w:r>
    </w:p>
    <w:p w:rsidR="00D83749" w:rsidRPr="00DC537D" w:rsidRDefault="00D83749" w:rsidP="00D83749">
      <w:pPr>
        <w:tabs>
          <w:tab w:val="left" w:pos="1503"/>
        </w:tabs>
        <w:spacing w:after="0" w:line="240" w:lineRule="auto"/>
        <w:ind w:firstLine="709"/>
        <w:rPr>
          <w:rFonts w:ascii="Times New Roman" w:eastAsia="Times New Roman" w:hAnsi="Times New Roman" w:cs="Times New Roman"/>
          <w:color w:val="000000" w:themeColor="text1"/>
          <w:lang w:eastAsia="ru-RU"/>
        </w:rPr>
      </w:pPr>
      <w:r w:rsidRPr="00DC537D">
        <w:rPr>
          <w:rFonts w:ascii="Times New Roman" w:eastAsia="Times New Roman" w:hAnsi="Times New Roman" w:cs="Times New Roman"/>
          <w:color w:val="000000" w:themeColor="text1"/>
          <w:lang w:eastAsia="ru-RU"/>
        </w:rPr>
        <w:tab/>
      </w:r>
    </w:p>
    <w:p w:rsidR="00D83749" w:rsidRPr="00DC537D" w:rsidRDefault="00D83749" w:rsidP="00D83749">
      <w:pPr>
        <w:spacing w:after="0" w:line="240" w:lineRule="auto"/>
        <w:ind w:firstLine="709"/>
        <w:rPr>
          <w:rFonts w:ascii="Times New Roman" w:eastAsia="Times New Roman" w:hAnsi="Times New Roman" w:cs="Times New Roman"/>
          <w:color w:val="000000" w:themeColor="text1"/>
          <w:lang w:eastAsia="ru-RU"/>
        </w:rPr>
      </w:pPr>
      <w:r w:rsidRPr="00DC537D">
        <w:rPr>
          <w:rFonts w:ascii="Times New Roman" w:eastAsia="Calibri" w:hAnsi="Times New Roman" w:cs="Times New Roman"/>
          <w:noProof/>
          <w:color w:val="000000" w:themeColor="text1"/>
          <w:lang w:eastAsia="ru-RU"/>
        </w:rPr>
        <mc:AlternateContent>
          <mc:Choice Requires="wps">
            <w:drawing>
              <wp:anchor distT="0" distB="0" distL="114300" distR="114300" simplePos="0" relativeHeight="251670528" behindDoc="0" locked="0" layoutInCell="1" allowOverlap="1" wp14:anchorId="53E9BEEE" wp14:editId="494E9F34">
                <wp:simplePos x="0" y="0"/>
                <wp:positionH relativeFrom="column">
                  <wp:posOffset>3966718</wp:posOffset>
                </wp:positionH>
                <wp:positionV relativeFrom="paragraph">
                  <wp:posOffset>156210</wp:posOffset>
                </wp:positionV>
                <wp:extent cx="0" cy="262890"/>
                <wp:effectExtent l="76200" t="0" r="57150" b="6096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35pt,12.3pt" to="312.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">
                <v:stroke endarrow="block"/>
              </v:line>
            </w:pict>
          </mc:Fallback>
        </mc:AlternateContent>
      </w:r>
    </w:p>
    <w:p w:rsidR="00D83749" w:rsidRPr="00DC537D" w:rsidRDefault="00D83749" w:rsidP="00D83749">
      <w:pPr>
        <w:spacing w:after="0" w:line="240" w:lineRule="auto"/>
        <w:ind w:firstLine="709"/>
        <w:rPr>
          <w:rFonts w:ascii="Times New Roman" w:eastAsia="Times New Roman" w:hAnsi="Times New Roman" w:cs="Times New Roman"/>
          <w:color w:val="000000" w:themeColor="text1"/>
          <w:lang w:eastAsia="ru-RU"/>
        </w:rPr>
      </w:pPr>
    </w:p>
    <w:p w:rsidR="00D83749" w:rsidRPr="00DC537D" w:rsidRDefault="00D83749" w:rsidP="00D83749">
      <w:pPr>
        <w:tabs>
          <w:tab w:val="left" w:pos="8189"/>
          <w:tab w:val="left" w:pos="8778"/>
        </w:tabs>
        <w:spacing w:after="0" w:line="240" w:lineRule="auto"/>
        <w:ind w:firstLine="709"/>
        <w:rPr>
          <w:rFonts w:ascii="Times New Roman" w:eastAsia="Times New Roman" w:hAnsi="Times New Roman" w:cs="Times New Roman"/>
          <w:color w:val="000000" w:themeColor="text1"/>
          <w:lang w:eastAsia="ru-RU"/>
        </w:rPr>
      </w:pPr>
      <w:r w:rsidRPr="00DC537D">
        <w:rPr>
          <w:rFonts w:ascii="Times New Roman" w:eastAsia="Calibri" w:hAnsi="Times New Roman" w:cs="Times New Roman"/>
          <w:noProof/>
          <w:color w:val="000000" w:themeColor="text1"/>
          <w:lang w:eastAsia="ru-RU"/>
        </w:rPr>
        <mc:AlternateContent>
          <mc:Choice Requires="wps">
            <w:drawing>
              <wp:anchor distT="0" distB="0" distL="114300" distR="114300" simplePos="0" relativeHeight="251671552" behindDoc="0" locked="0" layoutInCell="1" allowOverlap="1" wp14:anchorId="683E798F" wp14:editId="3FCA63D4">
                <wp:simplePos x="0" y="0"/>
                <wp:positionH relativeFrom="column">
                  <wp:posOffset>1053465</wp:posOffset>
                </wp:positionH>
                <wp:positionV relativeFrom="paragraph">
                  <wp:posOffset>31751</wp:posOffset>
                </wp:positionV>
                <wp:extent cx="5142103" cy="853440"/>
                <wp:effectExtent l="0" t="0" r="20955" b="228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2103" cy="853440"/>
                        </a:xfrm>
                        <a:prstGeom prst="rect">
                          <a:avLst/>
                        </a:prstGeom>
                        <a:solidFill>
                          <a:srgbClr val="FFFFFF"/>
                        </a:solidFill>
                        <a:ln w="9525">
                          <a:solidFill>
                            <a:srgbClr val="000000"/>
                          </a:solidFill>
                          <a:miter lim="800000"/>
                          <a:headEnd/>
                          <a:tailEnd/>
                        </a:ln>
                      </wps:spPr>
                      <wps:txbx>
                        <w:txbxContent>
                          <w:p w:rsidR="00A027B6" w:rsidRDefault="00A027B6" w:rsidP="00D83749">
                            <w:pPr>
                              <w:spacing w:after="0"/>
                              <w:jc w:val="center"/>
                              <w:rPr>
                                <w:sz w:val="18"/>
                                <w:szCs w:val="18"/>
                              </w:rPr>
                            </w:pPr>
                            <w:r>
                              <w:rPr>
                                <w:rFonts w:ascii="Times New Roman" w:hAnsi="Times New Roman"/>
                                <w:sz w:val="24"/>
                                <w:szCs w:val="24"/>
                              </w:rPr>
                              <w:t>Предварительное  распределение земельных участков   лицам, состоящим на учете,</w:t>
                            </w:r>
                            <w:r>
                              <w:rPr>
                                <w:sz w:val="18"/>
                                <w:szCs w:val="18"/>
                              </w:rPr>
                              <w:t xml:space="preserve"> </w:t>
                            </w:r>
                            <w:r>
                              <w:rPr>
                                <w:rFonts w:ascii="Times New Roman" w:hAnsi="Times New Roman"/>
                                <w:sz w:val="24"/>
                                <w:szCs w:val="24"/>
                              </w:rPr>
                              <w:t>Комиссией по бесплатному предоставлению земельных участков в собственность граждан для индивидуального жилищного строительства.</w:t>
                            </w:r>
                          </w:p>
                          <w:p w:rsidR="00A027B6" w:rsidRDefault="00A027B6" w:rsidP="00D83749">
                            <w:pPr>
                              <w:spacing w:after="0"/>
                              <w:jc w:val="center"/>
                              <w:rPr>
                                <w:b/>
                                <w:i/>
                                <w:sz w:val="18"/>
                                <w:szCs w:val="18"/>
                              </w:rPr>
                            </w:pPr>
                          </w:p>
                          <w:p w:rsidR="00A027B6" w:rsidRDefault="00A027B6" w:rsidP="00D83749">
                            <w:pPr>
                              <w:jc w:val="center"/>
                              <w:rPr>
                                <w:b/>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3" style="position:absolute;left:0;text-align:left;margin-left:82.95pt;margin-top:2.5pt;width:404.9pt;height:6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">
                <v:textbox>
                  <w:txbxContent>
                    <w:p w:rsidR="00A027B6" w:rsidRDefault="00A027B6" w:rsidP="00D83749">
                      <w:pPr>
                        <w:spacing w:after="0"/>
                        <w:jc w:val="center"/>
                        <w:rPr>
                          <w:sz w:val="18"/>
                          <w:szCs w:val="18"/>
                        </w:rPr>
                      </w:pPr>
                      <w:r>
                        <w:rPr>
                          <w:rFonts w:ascii="Times New Roman" w:hAnsi="Times New Roman"/>
                          <w:sz w:val="24"/>
                          <w:szCs w:val="24"/>
                        </w:rPr>
                        <w:t>Предварительное  распределение земельных участков   лицам, состоящим на учете,</w:t>
                      </w:r>
                      <w:r>
                        <w:rPr>
                          <w:sz w:val="18"/>
                          <w:szCs w:val="18"/>
                        </w:rPr>
                        <w:t xml:space="preserve"> </w:t>
                      </w:r>
                      <w:r>
                        <w:rPr>
                          <w:rFonts w:ascii="Times New Roman" w:hAnsi="Times New Roman"/>
                          <w:sz w:val="24"/>
                          <w:szCs w:val="24"/>
                        </w:rPr>
                        <w:t>Комиссией по бесплатному предоставлению земельных участков в собственность граждан для индивидуального жилищного строительства.</w:t>
                      </w:r>
                    </w:p>
                    <w:p w:rsidR="00A027B6" w:rsidRDefault="00A027B6" w:rsidP="00D83749">
                      <w:pPr>
                        <w:spacing w:after="0"/>
                        <w:jc w:val="center"/>
                        <w:rPr>
                          <w:b/>
                          <w:i/>
                          <w:sz w:val="18"/>
                          <w:szCs w:val="18"/>
                        </w:rPr>
                      </w:pPr>
                    </w:p>
                    <w:p w:rsidR="00A027B6" w:rsidRDefault="00A027B6" w:rsidP="00D83749">
                      <w:pPr>
                        <w:jc w:val="center"/>
                        <w:rPr>
                          <w:b/>
                          <w:i/>
                          <w:sz w:val="18"/>
                          <w:szCs w:val="18"/>
                        </w:rPr>
                      </w:pPr>
                    </w:p>
                  </w:txbxContent>
                </v:textbox>
              </v:rect>
            </w:pict>
          </mc:Fallback>
        </mc:AlternateContent>
      </w:r>
      <w:r w:rsidRPr="00DC537D">
        <w:rPr>
          <w:rFonts w:ascii="Times New Roman" w:eastAsia="Times New Roman" w:hAnsi="Times New Roman" w:cs="Times New Roman"/>
          <w:color w:val="000000" w:themeColor="text1"/>
          <w:lang w:eastAsia="ru-RU"/>
        </w:rPr>
        <w:tab/>
      </w:r>
    </w:p>
    <w:p w:rsidR="00D83749" w:rsidRPr="00DC537D" w:rsidRDefault="00D83749" w:rsidP="00D83749">
      <w:pPr>
        <w:spacing w:after="0" w:line="240" w:lineRule="auto"/>
        <w:ind w:firstLine="709"/>
        <w:rPr>
          <w:rFonts w:ascii="Times New Roman" w:eastAsia="Times New Roman" w:hAnsi="Times New Roman" w:cs="Times New Roman"/>
          <w:color w:val="000000" w:themeColor="text1"/>
          <w:lang w:eastAsia="ru-RU"/>
        </w:rPr>
      </w:pPr>
    </w:p>
    <w:p w:rsidR="00D83749" w:rsidRPr="00DC537D" w:rsidRDefault="00D83749" w:rsidP="00D83749">
      <w:pPr>
        <w:spacing w:after="0" w:line="240" w:lineRule="auto"/>
        <w:ind w:firstLine="709"/>
        <w:rPr>
          <w:rFonts w:ascii="Times New Roman" w:eastAsia="Times New Roman" w:hAnsi="Times New Roman" w:cs="Times New Roman"/>
          <w:color w:val="000000" w:themeColor="text1"/>
          <w:lang w:eastAsia="ru-RU"/>
        </w:rPr>
      </w:pPr>
    </w:p>
    <w:p w:rsidR="00D83749" w:rsidRPr="00DC537D" w:rsidRDefault="00D83749" w:rsidP="00D83749">
      <w:pPr>
        <w:tabs>
          <w:tab w:val="left" w:pos="2115"/>
        </w:tabs>
        <w:spacing w:after="0" w:line="240" w:lineRule="auto"/>
        <w:ind w:firstLine="709"/>
        <w:rPr>
          <w:rFonts w:ascii="Times New Roman" w:eastAsia="Times New Roman" w:hAnsi="Times New Roman" w:cs="Times New Roman"/>
          <w:color w:val="000000" w:themeColor="text1"/>
          <w:lang w:eastAsia="ru-RU"/>
        </w:rPr>
      </w:pPr>
    </w:p>
    <w:p w:rsidR="00D83749" w:rsidRPr="00DC537D" w:rsidRDefault="00D83749" w:rsidP="00D83749">
      <w:pPr>
        <w:tabs>
          <w:tab w:val="left" w:pos="708"/>
          <w:tab w:val="left" w:pos="5885"/>
        </w:tabs>
        <w:spacing w:after="0" w:line="240" w:lineRule="auto"/>
        <w:ind w:firstLine="709"/>
        <w:rPr>
          <w:rFonts w:ascii="Times New Roman" w:eastAsia="Times New Roman" w:hAnsi="Times New Roman" w:cs="Times New Roman"/>
          <w:color w:val="000000" w:themeColor="text1"/>
          <w:lang w:eastAsia="ru-RU"/>
        </w:rPr>
      </w:pPr>
      <w:r w:rsidRPr="00DC537D">
        <w:rPr>
          <w:rFonts w:ascii="Times New Roman" w:eastAsia="Times New Roman" w:hAnsi="Times New Roman" w:cs="Times New Roman"/>
          <w:noProof/>
          <w:color w:val="000000" w:themeColor="text1"/>
          <w:lang w:eastAsia="ru-RU"/>
        </w:rPr>
        <mc:AlternateContent>
          <mc:Choice Requires="wps">
            <w:drawing>
              <wp:anchor distT="0" distB="0" distL="114300" distR="114300" simplePos="0" relativeHeight="251672576" behindDoc="0" locked="0" layoutInCell="1" allowOverlap="1" wp14:anchorId="52647FAD" wp14:editId="7482EA82">
                <wp:simplePos x="0" y="0"/>
                <wp:positionH relativeFrom="column">
                  <wp:posOffset>3918585</wp:posOffset>
                </wp:positionH>
                <wp:positionV relativeFrom="paragraph">
                  <wp:posOffset>120904</wp:posOffset>
                </wp:positionV>
                <wp:extent cx="0" cy="316992"/>
                <wp:effectExtent l="76200" t="0" r="76200" b="64135"/>
                <wp:wrapNone/>
                <wp:docPr id="25" name="Прямая со стрелкой 25"/>
                <wp:cNvGraphicFramePr/>
                <a:graphic xmlns:a="http://schemas.openxmlformats.org/drawingml/2006/main">
                  <a:graphicData uri="http://schemas.microsoft.com/office/word/2010/wordprocessingShape">
                    <wps:wsp>
                      <wps:cNvCnPr/>
                      <wps:spPr>
                        <a:xfrm>
                          <a:off x="0" y="0"/>
                          <a:ext cx="0" cy="316992"/>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5" o:spid="_x0000_s1026" type="#_x0000_t32" style="position:absolute;margin-left:308.55pt;margin-top:9.5pt;width:0;height:24.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">
                <v:stroke endarrow="block"/>
              </v:shape>
            </w:pict>
          </mc:Fallback>
        </mc:AlternateContent>
      </w:r>
    </w:p>
    <w:p w:rsidR="00D83749" w:rsidRPr="00DC537D" w:rsidRDefault="00D83749" w:rsidP="00D83749">
      <w:pPr>
        <w:tabs>
          <w:tab w:val="left" w:pos="5885"/>
        </w:tabs>
        <w:spacing w:after="0" w:line="240" w:lineRule="auto"/>
        <w:ind w:firstLine="709"/>
        <w:jc w:val="both"/>
        <w:rPr>
          <w:rFonts w:ascii="Times New Roman" w:eastAsia="Times New Roman" w:hAnsi="Times New Roman" w:cs="Times New Roman"/>
          <w:color w:val="000000" w:themeColor="text1"/>
          <w:lang w:eastAsia="ru-RU"/>
        </w:rPr>
      </w:pPr>
    </w:p>
    <w:p w:rsidR="00D83749" w:rsidRPr="00DC537D" w:rsidRDefault="00D83749" w:rsidP="00D83749">
      <w:pPr>
        <w:spacing w:after="0" w:line="240" w:lineRule="auto"/>
        <w:ind w:firstLine="709"/>
        <w:rPr>
          <w:rFonts w:ascii="Times New Roman" w:eastAsia="Times New Roman" w:hAnsi="Times New Roman" w:cs="Times New Roman"/>
          <w:color w:val="000000" w:themeColor="text1"/>
          <w:lang w:eastAsia="ru-RU"/>
        </w:rPr>
      </w:pPr>
      <w:r w:rsidRPr="00DC537D">
        <w:rPr>
          <w:rFonts w:ascii="Times New Roman" w:eastAsia="Times New Roman" w:hAnsi="Times New Roman" w:cs="Times New Roman"/>
          <w:color w:val="000000" w:themeColor="text1"/>
          <w:lang w:eastAsia="ru-RU"/>
        </w:rPr>
        <w:t xml:space="preserve"> </w:t>
      </w:r>
    </w:p>
    <w:p w:rsidR="00D83749" w:rsidRPr="00DC537D" w:rsidRDefault="00D83749" w:rsidP="00D83749">
      <w:pPr>
        <w:spacing w:after="0" w:line="240" w:lineRule="auto"/>
        <w:ind w:firstLine="709"/>
        <w:rPr>
          <w:rFonts w:ascii="Times New Roman" w:eastAsia="Times New Roman" w:hAnsi="Times New Roman" w:cs="Times New Roman"/>
          <w:color w:val="000000" w:themeColor="text1"/>
          <w:lang w:eastAsia="ru-RU"/>
        </w:rPr>
      </w:pPr>
      <w:r w:rsidRPr="00DC537D">
        <w:rPr>
          <w:rFonts w:ascii="Times New Roman" w:eastAsia="Calibri" w:hAnsi="Times New Roman" w:cs="Times New Roman"/>
          <w:noProof/>
          <w:color w:val="000000" w:themeColor="text1"/>
          <w:lang w:eastAsia="ru-RU"/>
        </w:rPr>
        <mc:AlternateContent>
          <mc:Choice Requires="wps">
            <w:drawing>
              <wp:anchor distT="0" distB="0" distL="114300" distR="114300" simplePos="0" relativeHeight="251674624" behindDoc="0" locked="0" layoutInCell="1" allowOverlap="1" wp14:anchorId="5D6B752F" wp14:editId="7E7B84EE">
                <wp:simplePos x="0" y="0"/>
                <wp:positionH relativeFrom="column">
                  <wp:posOffset>1065657</wp:posOffset>
                </wp:positionH>
                <wp:positionV relativeFrom="paragraph">
                  <wp:posOffset>9653</wp:posOffset>
                </wp:positionV>
                <wp:extent cx="5105781" cy="707136"/>
                <wp:effectExtent l="0" t="0" r="19050" b="1714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781" cy="707136"/>
                        </a:xfrm>
                        <a:prstGeom prst="rect">
                          <a:avLst/>
                        </a:prstGeom>
                        <a:solidFill>
                          <a:srgbClr val="FFFFFF"/>
                        </a:solidFill>
                        <a:ln w="9525">
                          <a:solidFill>
                            <a:srgbClr val="000000"/>
                          </a:solidFill>
                          <a:miter lim="800000"/>
                          <a:headEnd/>
                          <a:tailEnd/>
                        </a:ln>
                      </wps:spPr>
                      <wps:txbx>
                        <w:txbxContent>
                          <w:p w:rsidR="00A027B6" w:rsidRDefault="00A027B6" w:rsidP="00D83749">
                            <w:pPr>
                              <w:spacing w:after="0"/>
                              <w:rPr>
                                <w:rFonts w:ascii="Times New Roman" w:hAnsi="Times New Roman"/>
                                <w:sz w:val="24"/>
                                <w:szCs w:val="24"/>
                              </w:rPr>
                            </w:pPr>
                            <w:r>
                              <w:rPr>
                                <w:rFonts w:ascii="Times New Roman" w:hAnsi="Times New Roman"/>
                                <w:sz w:val="24"/>
                                <w:szCs w:val="24"/>
                              </w:rPr>
                              <w:t xml:space="preserve">Подготовка проектов  постановлений, договоров о безвозмездной передаче в собственность земельного участка, актов приема – передачи земельных участков    </w:t>
                            </w:r>
                            <w:r>
                              <w:rPr>
                                <w:rFonts w:ascii="Times New Roman" w:hAnsi="Times New Roman"/>
                                <w:b/>
                                <w:i/>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4" style="position:absolute;left:0;text-align:left;margin-left:83.9pt;margin-top:.75pt;width:402.05pt;height:5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">
                <v:textbox>
                  <w:txbxContent>
                    <w:p w:rsidR="00A027B6" w:rsidRDefault="00A027B6" w:rsidP="00D83749">
                      <w:pPr>
                        <w:spacing w:after="0"/>
                        <w:rPr>
                          <w:rFonts w:ascii="Times New Roman" w:hAnsi="Times New Roman"/>
                          <w:sz w:val="24"/>
                          <w:szCs w:val="24"/>
                        </w:rPr>
                      </w:pPr>
                      <w:r>
                        <w:rPr>
                          <w:rFonts w:ascii="Times New Roman" w:hAnsi="Times New Roman"/>
                          <w:sz w:val="24"/>
                          <w:szCs w:val="24"/>
                        </w:rPr>
                        <w:t xml:space="preserve">Подготовка проектов  постановлений, договоров о безвозмездной передаче в собственность земельного участка, актов приема – передачи земельных участков    </w:t>
                      </w:r>
                      <w:r>
                        <w:rPr>
                          <w:rFonts w:ascii="Times New Roman" w:hAnsi="Times New Roman"/>
                          <w:b/>
                          <w:i/>
                          <w:sz w:val="24"/>
                          <w:szCs w:val="24"/>
                        </w:rPr>
                        <w:t xml:space="preserve"> </w:t>
                      </w:r>
                    </w:p>
                  </w:txbxContent>
                </v:textbox>
              </v:rect>
            </w:pict>
          </mc:Fallback>
        </mc:AlternateContent>
      </w:r>
    </w:p>
    <w:p w:rsidR="00D83749" w:rsidRPr="00DC537D" w:rsidRDefault="00D83749" w:rsidP="00D83749">
      <w:pPr>
        <w:spacing w:after="0" w:line="240" w:lineRule="auto"/>
        <w:ind w:firstLine="709"/>
        <w:rPr>
          <w:rFonts w:ascii="Times New Roman" w:eastAsia="Times New Roman" w:hAnsi="Times New Roman" w:cs="Times New Roman"/>
          <w:color w:val="000000" w:themeColor="text1"/>
          <w:lang w:eastAsia="ru-RU"/>
        </w:rPr>
      </w:pPr>
    </w:p>
    <w:p w:rsidR="00D83749" w:rsidRPr="00DC537D" w:rsidRDefault="00D83749" w:rsidP="00D83749">
      <w:pPr>
        <w:spacing w:after="0" w:line="240" w:lineRule="auto"/>
        <w:ind w:firstLine="709"/>
        <w:rPr>
          <w:rFonts w:ascii="Times New Roman" w:eastAsia="Times New Roman" w:hAnsi="Times New Roman" w:cs="Times New Roman"/>
          <w:color w:val="000000" w:themeColor="text1"/>
          <w:lang w:eastAsia="ru-RU"/>
        </w:rPr>
      </w:pPr>
    </w:p>
    <w:p w:rsidR="00D83749" w:rsidRPr="00DC537D" w:rsidRDefault="00D83749" w:rsidP="00D83749">
      <w:pPr>
        <w:spacing w:after="0" w:line="240" w:lineRule="auto"/>
        <w:ind w:firstLine="709"/>
        <w:rPr>
          <w:rFonts w:ascii="Times New Roman" w:eastAsia="Times New Roman" w:hAnsi="Times New Roman" w:cs="Times New Roman"/>
          <w:color w:val="000000" w:themeColor="text1"/>
          <w:lang w:eastAsia="ru-RU"/>
        </w:rPr>
      </w:pPr>
    </w:p>
    <w:p w:rsidR="00D83749" w:rsidRPr="00DC537D" w:rsidRDefault="00D83749" w:rsidP="00D83749">
      <w:pPr>
        <w:spacing w:after="0" w:line="240" w:lineRule="auto"/>
        <w:ind w:firstLine="709"/>
        <w:rPr>
          <w:rFonts w:ascii="Times New Roman" w:eastAsia="Times New Roman" w:hAnsi="Times New Roman" w:cs="Times New Roman"/>
          <w:color w:val="000000" w:themeColor="text1"/>
          <w:lang w:eastAsia="ru-RU"/>
        </w:rPr>
      </w:pPr>
      <w:r w:rsidRPr="00DC537D">
        <w:rPr>
          <w:rFonts w:ascii="Times New Roman" w:eastAsia="Times New Roman" w:hAnsi="Times New Roman" w:cs="Times New Roman"/>
          <w:noProof/>
          <w:color w:val="000000" w:themeColor="text1"/>
          <w:lang w:eastAsia="ru-RU"/>
        </w:rPr>
        <mc:AlternateContent>
          <mc:Choice Requires="wps">
            <w:drawing>
              <wp:anchor distT="0" distB="0" distL="114300" distR="114300" simplePos="0" relativeHeight="251673600" behindDoc="0" locked="0" layoutInCell="1" allowOverlap="1" wp14:anchorId="63A79E23" wp14:editId="306A9256">
                <wp:simplePos x="0" y="0"/>
                <wp:positionH relativeFrom="column">
                  <wp:posOffset>3857625</wp:posOffset>
                </wp:positionH>
                <wp:positionV relativeFrom="paragraph">
                  <wp:posOffset>15367</wp:posOffset>
                </wp:positionV>
                <wp:extent cx="0" cy="329565"/>
                <wp:effectExtent l="76200" t="0" r="76200" b="51435"/>
                <wp:wrapNone/>
                <wp:docPr id="26" name="Прямая со стрелкой 26"/>
                <wp:cNvGraphicFramePr/>
                <a:graphic xmlns:a="http://schemas.openxmlformats.org/drawingml/2006/main">
                  <a:graphicData uri="http://schemas.microsoft.com/office/word/2010/wordprocessingShape">
                    <wps:wsp>
                      <wps:cNvCnPr/>
                      <wps:spPr>
                        <a:xfrm>
                          <a:off x="0" y="0"/>
                          <a:ext cx="0" cy="32956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Прямая со стрелкой 26" o:spid="_x0000_s1026" type="#_x0000_t32" style="position:absolute;margin-left:303.75pt;margin-top:1.2pt;width:0;height:25.9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">
                <v:stroke endarrow="block"/>
              </v:shape>
            </w:pict>
          </mc:Fallback>
        </mc:AlternateContent>
      </w:r>
    </w:p>
    <w:p w:rsidR="00D83749" w:rsidRPr="00DC537D" w:rsidRDefault="00D83749" w:rsidP="00D83749">
      <w:pPr>
        <w:spacing w:after="0" w:line="240" w:lineRule="auto"/>
        <w:ind w:firstLine="709"/>
        <w:rPr>
          <w:rFonts w:ascii="Times New Roman" w:eastAsia="Times New Roman" w:hAnsi="Times New Roman" w:cs="Times New Roman"/>
          <w:color w:val="000000" w:themeColor="text1"/>
          <w:lang w:eastAsia="ru-RU"/>
        </w:rPr>
      </w:pPr>
    </w:p>
    <w:tbl>
      <w:tblPr>
        <w:tblStyle w:val="ab"/>
        <w:tblpPr w:leftFromText="180" w:rightFromText="180" w:vertAnchor="text" w:horzAnchor="margin" w:tblpXSpec="right" w:tblpY="95"/>
        <w:tblOverlap w:val="never"/>
        <w:tblW w:w="7797" w:type="dxa"/>
        <w:tblLook w:val="04A0" w:firstRow="1" w:lastRow="0" w:firstColumn="1" w:lastColumn="0" w:noHBand="0" w:noVBand="1"/>
      </w:tblPr>
      <w:tblGrid>
        <w:gridCol w:w="7797"/>
      </w:tblGrid>
      <w:tr w:rsidR="00D83749" w:rsidRPr="00DC537D" w:rsidTr="00A027B6">
        <w:trPr>
          <w:trHeight w:val="910"/>
        </w:trPr>
        <w:tc>
          <w:tcPr>
            <w:tcW w:w="7797" w:type="dxa"/>
            <w:tcBorders>
              <w:top w:val="single" w:sz="4" w:space="0" w:color="auto"/>
              <w:left w:val="single" w:sz="4" w:space="0" w:color="auto"/>
              <w:bottom w:val="single" w:sz="4" w:space="0" w:color="auto"/>
              <w:right w:val="single" w:sz="4" w:space="0" w:color="auto"/>
            </w:tcBorders>
          </w:tcPr>
          <w:p w:rsidR="00D83749" w:rsidRPr="00DC537D" w:rsidRDefault="00D83749" w:rsidP="00D83749">
            <w:pPr>
              <w:ind w:firstLine="709"/>
              <w:jc w:val="center"/>
              <w:rPr>
                <w:rFonts w:ascii="Times New Roman" w:eastAsia="Times New Roman" w:hAnsi="Times New Roman" w:cs="Times New Roman"/>
                <w:color w:val="000000" w:themeColor="text1"/>
                <w:lang w:eastAsia="ru-RU"/>
              </w:rPr>
            </w:pPr>
          </w:p>
          <w:p w:rsidR="00D83749" w:rsidRPr="00DC537D" w:rsidRDefault="00D83749" w:rsidP="00D83749">
            <w:pPr>
              <w:ind w:firstLine="709"/>
              <w:jc w:val="center"/>
              <w:rPr>
                <w:rFonts w:ascii="Times New Roman" w:eastAsia="Times New Roman" w:hAnsi="Times New Roman" w:cs="Times New Roman"/>
                <w:color w:val="000000" w:themeColor="text1"/>
                <w:lang w:eastAsia="ru-RU"/>
              </w:rPr>
            </w:pPr>
            <w:r w:rsidRPr="00DC537D">
              <w:rPr>
                <w:rFonts w:ascii="Times New Roman" w:eastAsia="Times New Roman" w:hAnsi="Times New Roman" w:cs="Times New Roman"/>
                <w:color w:val="000000" w:themeColor="text1"/>
                <w:lang w:eastAsia="ru-RU"/>
              </w:rPr>
              <w:t>Выдача документов Заявителю</w:t>
            </w:r>
          </w:p>
        </w:tc>
      </w:tr>
    </w:tbl>
    <w:p w:rsidR="00D83749" w:rsidRPr="00DC537D" w:rsidRDefault="00D83749" w:rsidP="00D83749">
      <w:pPr>
        <w:spacing w:after="0" w:line="240" w:lineRule="auto"/>
        <w:ind w:firstLine="709"/>
        <w:rPr>
          <w:rFonts w:ascii="Times New Roman" w:eastAsia="Times New Roman" w:hAnsi="Times New Roman" w:cs="Times New Roman"/>
          <w:color w:val="000000" w:themeColor="text1"/>
          <w:lang w:eastAsia="ru-RU"/>
        </w:rPr>
      </w:pPr>
    </w:p>
    <w:p w:rsidR="00D83749" w:rsidRPr="00DC537D" w:rsidRDefault="00D83749" w:rsidP="00D83749">
      <w:pPr>
        <w:spacing w:after="0" w:line="240" w:lineRule="auto"/>
        <w:ind w:firstLine="709"/>
        <w:rPr>
          <w:rFonts w:ascii="Times New Roman" w:eastAsia="Times New Roman" w:hAnsi="Times New Roman" w:cs="Times New Roman"/>
          <w:color w:val="000000" w:themeColor="text1"/>
          <w:lang w:eastAsia="ru-RU"/>
        </w:rPr>
      </w:pPr>
    </w:p>
    <w:p w:rsidR="00D83749" w:rsidRPr="00DC537D" w:rsidRDefault="00D83749" w:rsidP="00D83749">
      <w:pPr>
        <w:tabs>
          <w:tab w:val="left" w:pos="5955"/>
        </w:tabs>
        <w:spacing w:after="0" w:line="240" w:lineRule="auto"/>
        <w:ind w:firstLine="709"/>
        <w:rPr>
          <w:rFonts w:ascii="Times New Roman" w:eastAsia="Times New Roman" w:hAnsi="Times New Roman" w:cs="Times New Roman"/>
          <w:color w:val="000000" w:themeColor="text1"/>
          <w:lang w:eastAsia="ru-RU"/>
        </w:rPr>
      </w:pPr>
      <w:r w:rsidRPr="00DC537D">
        <w:rPr>
          <w:rFonts w:ascii="Times New Roman" w:eastAsia="Times New Roman" w:hAnsi="Times New Roman" w:cs="Times New Roman"/>
          <w:color w:val="000000" w:themeColor="text1"/>
          <w:lang w:eastAsia="ru-RU"/>
        </w:rPr>
        <w:tab/>
        <w:t xml:space="preserve"> </w:t>
      </w:r>
    </w:p>
    <w:p w:rsidR="00D83749" w:rsidRPr="00DC537D" w:rsidRDefault="00D83749" w:rsidP="00D83749">
      <w:pPr>
        <w:spacing w:after="0" w:line="240" w:lineRule="auto"/>
        <w:ind w:firstLine="709"/>
        <w:rPr>
          <w:rFonts w:ascii="Times New Roman" w:eastAsia="Times New Roman" w:hAnsi="Times New Roman" w:cs="Times New Roman"/>
          <w:color w:val="000000" w:themeColor="text1"/>
          <w:lang w:eastAsia="ru-RU"/>
        </w:rPr>
      </w:pPr>
    </w:p>
    <w:p w:rsidR="00D83749" w:rsidRPr="00DC537D" w:rsidRDefault="00D83749" w:rsidP="00D83749">
      <w:pPr>
        <w:spacing w:after="0" w:line="240" w:lineRule="auto"/>
        <w:ind w:firstLine="709"/>
        <w:jc w:val="right"/>
        <w:rPr>
          <w:rFonts w:ascii="Times New Roman" w:eastAsia="Times New Roman" w:hAnsi="Times New Roman" w:cs="Times New Roman"/>
          <w:color w:val="000000" w:themeColor="text1"/>
          <w:lang w:eastAsia="ru-RU"/>
        </w:rPr>
      </w:pPr>
      <w:r w:rsidRPr="00DC537D">
        <w:rPr>
          <w:rFonts w:ascii="Times New Roman" w:eastAsia="Times New Roman" w:hAnsi="Times New Roman" w:cs="Times New Roman"/>
          <w:color w:val="000000" w:themeColor="text1"/>
          <w:lang w:eastAsia="ru-RU"/>
        </w:rPr>
        <w:t xml:space="preserve"> Приложение № 2</w:t>
      </w:r>
    </w:p>
    <w:p w:rsidR="00D83749" w:rsidRPr="00DC537D" w:rsidRDefault="00D83749" w:rsidP="00D83749">
      <w:pPr>
        <w:spacing w:after="0" w:line="240" w:lineRule="auto"/>
        <w:ind w:firstLine="709"/>
        <w:jc w:val="right"/>
        <w:textAlignment w:val="top"/>
        <w:outlineLvl w:val="0"/>
        <w:rPr>
          <w:rFonts w:ascii="Times New Roman" w:eastAsia="Times New Roman" w:hAnsi="Times New Roman" w:cs="Times New Roman"/>
          <w:color w:val="000000" w:themeColor="text1"/>
          <w:lang w:eastAsia="ru-RU"/>
        </w:rPr>
      </w:pPr>
      <w:r w:rsidRPr="00DC537D">
        <w:rPr>
          <w:rFonts w:ascii="Times New Roman" w:eastAsia="Times New Roman" w:hAnsi="Times New Roman" w:cs="Times New Roman"/>
          <w:color w:val="000000" w:themeColor="text1"/>
          <w:lang w:eastAsia="ru-RU"/>
        </w:rPr>
        <w:t>к Административному регламенту</w:t>
      </w:r>
    </w:p>
    <w:p w:rsidR="00D83749" w:rsidRPr="00DC537D" w:rsidRDefault="00D83749" w:rsidP="00D83749">
      <w:pPr>
        <w:spacing w:after="0" w:line="240" w:lineRule="auto"/>
        <w:ind w:firstLine="709"/>
        <w:jc w:val="right"/>
        <w:textAlignment w:val="top"/>
        <w:outlineLvl w:val="0"/>
        <w:rPr>
          <w:rFonts w:ascii="Times New Roman" w:eastAsia="Times New Roman" w:hAnsi="Times New Roman" w:cs="Times New Roman"/>
          <w:color w:val="000000" w:themeColor="text1"/>
          <w:lang w:eastAsia="ru-RU"/>
        </w:rPr>
      </w:pPr>
      <w:r w:rsidRPr="00DC537D">
        <w:rPr>
          <w:rFonts w:ascii="Times New Roman" w:eastAsia="Times New Roman" w:hAnsi="Times New Roman" w:cs="Times New Roman"/>
          <w:color w:val="000000" w:themeColor="text1"/>
          <w:lang w:eastAsia="ru-RU"/>
        </w:rPr>
        <w:lastRenderedPageBreak/>
        <w:t>по предоставлению муниципальной услуги</w:t>
      </w:r>
    </w:p>
    <w:p w:rsidR="00D83749" w:rsidRPr="00DC537D" w:rsidRDefault="00D83749" w:rsidP="00D83749">
      <w:pPr>
        <w:spacing w:after="0" w:line="240" w:lineRule="auto"/>
        <w:ind w:firstLine="709"/>
        <w:jc w:val="right"/>
        <w:textAlignment w:val="top"/>
        <w:outlineLvl w:val="0"/>
        <w:rPr>
          <w:rFonts w:ascii="Times New Roman" w:eastAsia="Times New Roman" w:hAnsi="Times New Roman" w:cs="Times New Roman"/>
          <w:color w:val="000000" w:themeColor="text1"/>
          <w:lang w:eastAsia="ru-RU"/>
        </w:rPr>
      </w:pPr>
      <w:r w:rsidRPr="00DC537D">
        <w:rPr>
          <w:rFonts w:ascii="Times New Roman" w:eastAsia="Calibri" w:hAnsi="Times New Roman" w:cs="Times New Roman"/>
          <w:color w:val="000000" w:themeColor="text1"/>
          <w:lang w:eastAsia="ar-SA"/>
        </w:rPr>
        <w:t xml:space="preserve">«Предоставление однократно бесплатно в собственность граждан земельных участков, находящихся в муниципальной собственности </w:t>
      </w:r>
      <w:r w:rsidRPr="00DC537D">
        <w:rPr>
          <w:rFonts w:ascii="Times New Roman" w:eastAsia="Calibri" w:hAnsi="Times New Roman" w:cs="Times New Roman"/>
          <w:lang w:eastAsia="ar-SA"/>
        </w:rPr>
        <w:t xml:space="preserve">сельского поселения </w:t>
      </w:r>
      <w:r w:rsidR="00A027B6" w:rsidRPr="00DC537D">
        <w:rPr>
          <w:rFonts w:ascii="Times New Roman" w:eastAsia="Calibri" w:hAnsi="Times New Roman" w:cs="Times New Roman"/>
          <w:lang w:eastAsia="ar-SA"/>
        </w:rPr>
        <w:t xml:space="preserve">Сергиопольский </w:t>
      </w:r>
      <w:r w:rsidRPr="00DC537D">
        <w:rPr>
          <w:rFonts w:ascii="Times New Roman" w:eastAsia="Calibri" w:hAnsi="Times New Roman" w:cs="Times New Roman"/>
          <w:lang w:eastAsia="ar-SA"/>
        </w:rPr>
        <w:t xml:space="preserve"> сельсовет муниципального района Давлекановский район Республики Башкортостан</w:t>
      </w:r>
      <w:r w:rsidRPr="00DC537D">
        <w:rPr>
          <w:rFonts w:ascii="Times New Roman" w:eastAsia="Calibri" w:hAnsi="Times New Roman" w:cs="Times New Roman"/>
          <w:color w:val="000000" w:themeColor="text1"/>
          <w:lang w:eastAsia="ar-SA"/>
        </w:rPr>
        <w:t>, для индивидуального жилищного строительства</w:t>
      </w:r>
      <w:r w:rsidRPr="00DC537D">
        <w:rPr>
          <w:rFonts w:ascii="Times New Roman" w:eastAsia="Times New Roman" w:hAnsi="Times New Roman" w:cs="Times New Roman"/>
          <w:color w:val="000000" w:themeColor="text1"/>
          <w:lang w:eastAsia="ru-RU"/>
        </w:rPr>
        <w:t>»</w:t>
      </w:r>
    </w:p>
    <w:p w:rsidR="00D83749" w:rsidRPr="00DC537D" w:rsidRDefault="00D83749" w:rsidP="00D83749">
      <w:pPr>
        <w:spacing w:after="0" w:line="240" w:lineRule="auto"/>
        <w:ind w:firstLine="709"/>
        <w:jc w:val="right"/>
        <w:textAlignment w:val="top"/>
        <w:outlineLvl w:val="0"/>
        <w:rPr>
          <w:rFonts w:ascii="Times New Roman" w:eastAsia="Times New Roman" w:hAnsi="Times New Roman" w:cs="Times New Roman"/>
          <w:color w:val="000000" w:themeColor="text1"/>
          <w:lang w:eastAsia="ru-RU"/>
        </w:rPr>
      </w:pPr>
      <w:r w:rsidRPr="00DC537D">
        <w:rPr>
          <w:rFonts w:ascii="Times New Roman" w:eastAsia="Times New Roman" w:hAnsi="Times New Roman" w:cs="Times New Roman"/>
          <w:color w:val="000000" w:themeColor="text1"/>
          <w:lang w:eastAsia="ru-RU"/>
        </w:rPr>
        <w:t xml:space="preserve"> </w:t>
      </w:r>
    </w:p>
    <w:p w:rsidR="00D83749" w:rsidRPr="00DC537D" w:rsidRDefault="00D83749" w:rsidP="00D83749">
      <w:pPr>
        <w:autoSpaceDE w:val="0"/>
        <w:autoSpaceDN w:val="0"/>
        <w:adjustRightInd w:val="0"/>
        <w:spacing w:after="0" w:line="240" w:lineRule="auto"/>
        <w:ind w:firstLine="709"/>
        <w:jc w:val="right"/>
        <w:rPr>
          <w:rFonts w:ascii="Times New Roman" w:eastAsia="Times New Roman" w:hAnsi="Times New Roman" w:cs="Times New Roman"/>
          <w:color w:val="000000" w:themeColor="text1"/>
          <w:lang w:eastAsia="ru-RU"/>
        </w:rPr>
      </w:pPr>
      <w:r w:rsidRPr="00DC537D">
        <w:rPr>
          <w:rFonts w:ascii="Times New Roman" w:eastAsia="Times New Roman" w:hAnsi="Times New Roman" w:cs="Times New Roman"/>
          <w:color w:val="000000" w:themeColor="text1"/>
          <w:lang w:eastAsia="ru-RU"/>
        </w:rPr>
        <w:t>Главе сельского поселения _______________</w:t>
      </w:r>
    </w:p>
    <w:p w:rsidR="00D83749" w:rsidRPr="00DC537D" w:rsidRDefault="00D83749" w:rsidP="00D83749">
      <w:pPr>
        <w:autoSpaceDE w:val="0"/>
        <w:autoSpaceDN w:val="0"/>
        <w:adjustRightInd w:val="0"/>
        <w:spacing w:after="0" w:line="240" w:lineRule="auto"/>
        <w:ind w:firstLine="709"/>
        <w:jc w:val="right"/>
        <w:rPr>
          <w:rFonts w:ascii="Times New Roman" w:eastAsia="Times New Roman" w:hAnsi="Times New Roman" w:cs="Times New Roman"/>
          <w:color w:val="000000" w:themeColor="text1"/>
          <w:lang w:eastAsia="ru-RU"/>
        </w:rPr>
      </w:pPr>
    </w:p>
    <w:p w:rsidR="00D83749" w:rsidRPr="00DC537D" w:rsidRDefault="00D83749" w:rsidP="00D83749">
      <w:pPr>
        <w:tabs>
          <w:tab w:val="left" w:pos="3780"/>
        </w:tabs>
        <w:autoSpaceDE w:val="0"/>
        <w:autoSpaceDN w:val="0"/>
        <w:adjustRightInd w:val="0"/>
        <w:spacing w:after="0" w:line="240" w:lineRule="auto"/>
        <w:ind w:firstLine="709"/>
        <w:jc w:val="right"/>
        <w:rPr>
          <w:rFonts w:ascii="Times New Roman" w:eastAsia="Times New Roman" w:hAnsi="Times New Roman" w:cs="Times New Roman"/>
          <w:color w:val="000000" w:themeColor="text1"/>
          <w:lang w:eastAsia="ru-RU"/>
        </w:rPr>
      </w:pPr>
      <w:r w:rsidRPr="00DC537D">
        <w:rPr>
          <w:rFonts w:ascii="Times New Roman" w:eastAsia="Times New Roman" w:hAnsi="Times New Roman" w:cs="Times New Roman"/>
          <w:color w:val="000000" w:themeColor="text1"/>
          <w:lang w:eastAsia="ru-RU"/>
        </w:rPr>
        <w:t>от ________________________________________</w:t>
      </w:r>
    </w:p>
    <w:p w:rsidR="00D83749" w:rsidRPr="00DC537D" w:rsidRDefault="00D83749" w:rsidP="00D83749">
      <w:pPr>
        <w:tabs>
          <w:tab w:val="left" w:pos="3780"/>
        </w:tabs>
        <w:autoSpaceDE w:val="0"/>
        <w:autoSpaceDN w:val="0"/>
        <w:adjustRightInd w:val="0"/>
        <w:spacing w:after="0" w:line="240" w:lineRule="auto"/>
        <w:ind w:firstLine="709"/>
        <w:jc w:val="right"/>
        <w:rPr>
          <w:rFonts w:ascii="Times New Roman" w:eastAsia="Times New Roman" w:hAnsi="Times New Roman" w:cs="Times New Roman"/>
          <w:color w:val="000000" w:themeColor="text1"/>
          <w:lang w:eastAsia="ru-RU"/>
        </w:rPr>
      </w:pPr>
      <w:r w:rsidRPr="00DC537D">
        <w:rPr>
          <w:rFonts w:ascii="Times New Roman" w:eastAsia="Times New Roman" w:hAnsi="Times New Roman" w:cs="Times New Roman"/>
          <w:color w:val="000000" w:themeColor="text1"/>
          <w:lang w:eastAsia="ru-RU"/>
        </w:rPr>
        <w:t>__________________________________________</w:t>
      </w:r>
    </w:p>
    <w:p w:rsidR="00D83749" w:rsidRPr="00DC537D" w:rsidRDefault="00D83749" w:rsidP="00D83749">
      <w:pPr>
        <w:autoSpaceDE w:val="0"/>
        <w:autoSpaceDN w:val="0"/>
        <w:adjustRightInd w:val="0"/>
        <w:spacing w:after="0" w:line="240" w:lineRule="auto"/>
        <w:ind w:firstLine="709"/>
        <w:jc w:val="right"/>
        <w:rPr>
          <w:rFonts w:ascii="Times New Roman" w:eastAsia="Times New Roman" w:hAnsi="Times New Roman" w:cs="Times New Roman"/>
          <w:color w:val="000000" w:themeColor="text1"/>
          <w:lang w:eastAsia="ru-RU"/>
        </w:rPr>
      </w:pPr>
      <w:r w:rsidRPr="00DC537D">
        <w:rPr>
          <w:rFonts w:ascii="Times New Roman" w:eastAsia="Times New Roman" w:hAnsi="Times New Roman" w:cs="Times New Roman"/>
          <w:color w:val="000000" w:themeColor="text1"/>
          <w:lang w:eastAsia="ru-RU"/>
        </w:rPr>
        <w:t>(фамилия, имя, отчество гражданина)</w:t>
      </w:r>
    </w:p>
    <w:p w:rsidR="00D83749" w:rsidRPr="00DC537D" w:rsidRDefault="00D83749" w:rsidP="00D83749">
      <w:pPr>
        <w:autoSpaceDE w:val="0"/>
        <w:autoSpaceDN w:val="0"/>
        <w:adjustRightInd w:val="0"/>
        <w:spacing w:after="0" w:line="240" w:lineRule="auto"/>
        <w:ind w:firstLine="709"/>
        <w:jc w:val="right"/>
        <w:rPr>
          <w:rFonts w:ascii="Times New Roman" w:eastAsia="Times New Roman" w:hAnsi="Times New Roman" w:cs="Times New Roman"/>
          <w:color w:val="000000" w:themeColor="text1"/>
          <w:lang w:eastAsia="ru-RU"/>
        </w:rPr>
      </w:pPr>
      <w:r w:rsidRPr="00DC537D">
        <w:rPr>
          <w:rFonts w:ascii="Times New Roman" w:eastAsia="Times New Roman" w:hAnsi="Times New Roman" w:cs="Times New Roman"/>
          <w:color w:val="000000" w:themeColor="text1"/>
          <w:lang w:eastAsia="ru-RU"/>
        </w:rPr>
        <w:t>"___"________________________ года рождения,</w:t>
      </w:r>
    </w:p>
    <w:p w:rsidR="00D83749" w:rsidRPr="00DC537D" w:rsidRDefault="00D83749" w:rsidP="00D83749">
      <w:pPr>
        <w:autoSpaceDE w:val="0"/>
        <w:autoSpaceDN w:val="0"/>
        <w:adjustRightInd w:val="0"/>
        <w:spacing w:after="0" w:line="240" w:lineRule="auto"/>
        <w:ind w:firstLine="709"/>
        <w:jc w:val="right"/>
        <w:rPr>
          <w:rFonts w:ascii="Times New Roman" w:eastAsia="Times New Roman" w:hAnsi="Times New Roman" w:cs="Times New Roman"/>
          <w:color w:val="000000" w:themeColor="text1"/>
          <w:lang w:eastAsia="ru-RU"/>
        </w:rPr>
      </w:pPr>
      <w:r w:rsidRPr="00DC537D">
        <w:rPr>
          <w:rFonts w:ascii="Times New Roman" w:eastAsia="Times New Roman" w:hAnsi="Times New Roman" w:cs="Times New Roman"/>
          <w:color w:val="000000" w:themeColor="text1"/>
          <w:lang w:eastAsia="ru-RU"/>
        </w:rPr>
        <w:t>__________________________________________</w:t>
      </w:r>
    </w:p>
    <w:p w:rsidR="00D83749" w:rsidRPr="00DC537D" w:rsidRDefault="00D83749" w:rsidP="00D83749">
      <w:pPr>
        <w:autoSpaceDE w:val="0"/>
        <w:autoSpaceDN w:val="0"/>
        <w:adjustRightInd w:val="0"/>
        <w:spacing w:after="0" w:line="240" w:lineRule="auto"/>
        <w:ind w:firstLine="709"/>
        <w:jc w:val="right"/>
        <w:rPr>
          <w:rFonts w:ascii="Times New Roman" w:eastAsia="Times New Roman" w:hAnsi="Times New Roman" w:cs="Times New Roman"/>
          <w:color w:val="000000" w:themeColor="text1"/>
          <w:lang w:eastAsia="ru-RU"/>
        </w:rPr>
      </w:pPr>
      <w:r w:rsidRPr="00DC537D">
        <w:rPr>
          <w:rFonts w:ascii="Times New Roman" w:eastAsia="Times New Roman" w:hAnsi="Times New Roman" w:cs="Times New Roman"/>
          <w:color w:val="000000" w:themeColor="text1"/>
          <w:lang w:eastAsia="ru-RU"/>
        </w:rPr>
        <w:t>(документ, удостоверяющий личность)</w:t>
      </w:r>
    </w:p>
    <w:p w:rsidR="00D83749" w:rsidRPr="00DC537D" w:rsidRDefault="00D83749" w:rsidP="00D83749">
      <w:pPr>
        <w:autoSpaceDE w:val="0"/>
        <w:autoSpaceDN w:val="0"/>
        <w:adjustRightInd w:val="0"/>
        <w:spacing w:after="0" w:line="240" w:lineRule="auto"/>
        <w:ind w:firstLine="709"/>
        <w:jc w:val="right"/>
        <w:rPr>
          <w:rFonts w:ascii="Times New Roman" w:eastAsia="Times New Roman" w:hAnsi="Times New Roman" w:cs="Times New Roman"/>
          <w:color w:val="000000" w:themeColor="text1"/>
          <w:lang w:eastAsia="ru-RU"/>
        </w:rPr>
      </w:pPr>
      <w:r w:rsidRPr="00DC537D">
        <w:rPr>
          <w:rFonts w:ascii="Times New Roman" w:eastAsia="Times New Roman" w:hAnsi="Times New Roman" w:cs="Times New Roman"/>
          <w:color w:val="000000" w:themeColor="text1"/>
          <w:lang w:eastAsia="ru-RU"/>
        </w:rPr>
        <w:t>серия ______ № ________ выдан _____________</w:t>
      </w:r>
    </w:p>
    <w:p w:rsidR="00D83749" w:rsidRPr="00DC537D" w:rsidRDefault="00D83749" w:rsidP="00D83749">
      <w:pPr>
        <w:autoSpaceDE w:val="0"/>
        <w:autoSpaceDN w:val="0"/>
        <w:adjustRightInd w:val="0"/>
        <w:spacing w:after="0" w:line="240" w:lineRule="auto"/>
        <w:ind w:firstLine="709"/>
        <w:jc w:val="right"/>
        <w:rPr>
          <w:rFonts w:ascii="Times New Roman" w:eastAsia="Times New Roman" w:hAnsi="Times New Roman" w:cs="Times New Roman"/>
          <w:color w:val="000000" w:themeColor="text1"/>
          <w:lang w:eastAsia="ru-RU"/>
        </w:rPr>
      </w:pPr>
      <w:r w:rsidRPr="00DC537D">
        <w:rPr>
          <w:rFonts w:ascii="Times New Roman" w:eastAsia="Times New Roman" w:hAnsi="Times New Roman" w:cs="Times New Roman"/>
          <w:color w:val="000000" w:themeColor="text1"/>
          <w:lang w:eastAsia="ru-RU"/>
        </w:rPr>
        <w:t>__________________________________________</w:t>
      </w:r>
    </w:p>
    <w:p w:rsidR="00D83749" w:rsidRPr="00DC537D" w:rsidRDefault="00D83749" w:rsidP="00D83749">
      <w:pPr>
        <w:autoSpaceDE w:val="0"/>
        <w:autoSpaceDN w:val="0"/>
        <w:adjustRightInd w:val="0"/>
        <w:spacing w:after="0" w:line="240" w:lineRule="auto"/>
        <w:ind w:firstLine="709"/>
        <w:jc w:val="right"/>
        <w:rPr>
          <w:rFonts w:ascii="Times New Roman" w:eastAsia="Times New Roman" w:hAnsi="Times New Roman" w:cs="Times New Roman"/>
          <w:color w:val="000000" w:themeColor="text1"/>
          <w:lang w:eastAsia="ru-RU"/>
        </w:rPr>
      </w:pPr>
      <w:r w:rsidRPr="00DC537D">
        <w:rPr>
          <w:rFonts w:ascii="Times New Roman" w:eastAsia="Times New Roman" w:hAnsi="Times New Roman" w:cs="Times New Roman"/>
          <w:color w:val="000000" w:themeColor="text1"/>
          <w:lang w:eastAsia="ru-RU"/>
        </w:rPr>
        <w:t>"___"________________________________ года,</w:t>
      </w:r>
    </w:p>
    <w:p w:rsidR="00D83749" w:rsidRPr="00DC537D" w:rsidRDefault="00D83749" w:rsidP="00D83749">
      <w:pPr>
        <w:autoSpaceDE w:val="0"/>
        <w:autoSpaceDN w:val="0"/>
        <w:adjustRightInd w:val="0"/>
        <w:spacing w:after="0" w:line="240" w:lineRule="auto"/>
        <w:ind w:firstLine="709"/>
        <w:jc w:val="right"/>
        <w:rPr>
          <w:rFonts w:ascii="Times New Roman" w:eastAsia="Times New Roman" w:hAnsi="Times New Roman" w:cs="Times New Roman"/>
          <w:color w:val="000000" w:themeColor="text1"/>
          <w:lang w:eastAsia="ru-RU"/>
        </w:rPr>
      </w:pPr>
    </w:p>
    <w:p w:rsidR="00D83749" w:rsidRPr="00DC537D" w:rsidRDefault="00D83749" w:rsidP="00D83749">
      <w:pPr>
        <w:autoSpaceDE w:val="0"/>
        <w:autoSpaceDN w:val="0"/>
        <w:adjustRightInd w:val="0"/>
        <w:spacing w:after="0" w:line="240" w:lineRule="auto"/>
        <w:ind w:firstLine="709"/>
        <w:jc w:val="right"/>
        <w:rPr>
          <w:rFonts w:ascii="Times New Roman" w:eastAsia="Times New Roman" w:hAnsi="Times New Roman" w:cs="Times New Roman"/>
          <w:color w:val="000000" w:themeColor="text1"/>
          <w:lang w:eastAsia="ru-RU"/>
        </w:rPr>
      </w:pPr>
      <w:r w:rsidRPr="00DC537D">
        <w:rPr>
          <w:rFonts w:ascii="Times New Roman" w:eastAsia="Times New Roman" w:hAnsi="Times New Roman" w:cs="Times New Roman"/>
          <w:color w:val="000000" w:themeColor="text1"/>
          <w:lang w:eastAsia="ru-RU"/>
        </w:rPr>
        <w:t>адрес постоянного места жительства __________</w:t>
      </w:r>
    </w:p>
    <w:p w:rsidR="00D83749" w:rsidRPr="00DC537D" w:rsidRDefault="00D83749" w:rsidP="00D83749">
      <w:pPr>
        <w:autoSpaceDE w:val="0"/>
        <w:autoSpaceDN w:val="0"/>
        <w:adjustRightInd w:val="0"/>
        <w:spacing w:after="0" w:line="240" w:lineRule="auto"/>
        <w:ind w:firstLine="709"/>
        <w:jc w:val="right"/>
        <w:rPr>
          <w:rFonts w:ascii="Times New Roman" w:eastAsia="Times New Roman" w:hAnsi="Times New Roman" w:cs="Times New Roman"/>
          <w:color w:val="000000" w:themeColor="text1"/>
          <w:lang w:eastAsia="ru-RU"/>
        </w:rPr>
      </w:pPr>
      <w:r w:rsidRPr="00DC537D">
        <w:rPr>
          <w:rFonts w:ascii="Times New Roman" w:eastAsia="Times New Roman" w:hAnsi="Times New Roman" w:cs="Times New Roman"/>
          <w:color w:val="000000" w:themeColor="text1"/>
          <w:lang w:eastAsia="ru-RU"/>
        </w:rPr>
        <w:t>__________________________________________,</w:t>
      </w:r>
    </w:p>
    <w:p w:rsidR="00D83749" w:rsidRPr="00DC537D" w:rsidRDefault="00D83749" w:rsidP="00D83749">
      <w:pPr>
        <w:autoSpaceDE w:val="0"/>
        <w:autoSpaceDN w:val="0"/>
        <w:adjustRightInd w:val="0"/>
        <w:spacing w:after="0" w:line="240" w:lineRule="auto"/>
        <w:ind w:firstLine="709"/>
        <w:jc w:val="right"/>
        <w:rPr>
          <w:rFonts w:ascii="Times New Roman" w:eastAsia="Times New Roman" w:hAnsi="Times New Roman" w:cs="Times New Roman"/>
          <w:color w:val="000000" w:themeColor="text1"/>
          <w:lang w:eastAsia="ru-RU"/>
        </w:rPr>
      </w:pPr>
      <w:r w:rsidRPr="00DC537D">
        <w:rPr>
          <w:rFonts w:ascii="Times New Roman" w:eastAsia="Times New Roman" w:hAnsi="Times New Roman" w:cs="Times New Roman"/>
          <w:color w:val="000000" w:themeColor="text1"/>
          <w:lang w:eastAsia="ru-RU"/>
        </w:rPr>
        <w:t xml:space="preserve"> </w:t>
      </w:r>
    </w:p>
    <w:p w:rsidR="00D83749" w:rsidRPr="00DC537D" w:rsidRDefault="00D83749" w:rsidP="00D83749">
      <w:pPr>
        <w:autoSpaceDE w:val="0"/>
        <w:autoSpaceDN w:val="0"/>
        <w:adjustRightInd w:val="0"/>
        <w:spacing w:after="0" w:line="240" w:lineRule="auto"/>
        <w:ind w:firstLine="709"/>
        <w:jc w:val="right"/>
        <w:rPr>
          <w:rFonts w:ascii="Times New Roman" w:eastAsia="Times New Roman" w:hAnsi="Times New Roman" w:cs="Times New Roman"/>
          <w:color w:val="000000" w:themeColor="text1"/>
          <w:lang w:eastAsia="ru-RU"/>
        </w:rPr>
      </w:pPr>
      <w:r w:rsidRPr="00DC537D">
        <w:rPr>
          <w:rFonts w:ascii="Times New Roman" w:eastAsia="Times New Roman" w:hAnsi="Times New Roman" w:cs="Times New Roman"/>
          <w:color w:val="000000" w:themeColor="text1"/>
          <w:lang w:eastAsia="ru-RU"/>
        </w:rPr>
        <w:t>телефон ___________________________________</w:t>
      </w:r>
    </w:p>
    <w:p w:rsidR="00D83749" w:rsidRPr="00DC537D" w:rsidRDefault="00D83749" w:rsidP="00D83749">
      <w:pPr>
        <w:autoSpaceDE w:val="0"/>
        <w:autoSpaceDN w:val="0"/>
        <w:adjustRightInd w:val="0"/>
        <w:spacing w:after="0" w:line="240" w:lineRule="auto"/>
        <w:ind w:firstLine="709"/>
        <w:outlineLvl w:val="0"/>
        <w:rPr>
          <w:rFonts w:ascii="Times New Roman" w:eastAsia="Times New Roman" w:hAnsi="Times New Roman" w:cs="Times New Roman"/>
          <w:color w:val="000000" w:themeColor="text1"/>
          <w:lang w:eastAsia="ru-RU"/>
        </w:rPr>
      </w:pPr>
    </w:p>
    <w:p w:rsidR="00D83749" w:rsidRPr="00DC537D" w:rsidRDefault="00D83749" w:rsidP="00D83749">
      <w:pPr>
        <w:autoSpaceDE w:val="0"/>
        <w:autoSpaceDN w:val="0"/>
        <w:adjustRightInd w:val="0"/>
        <w:spacing w:after="0" w:line="240" w:lineRule="auto"/>
        <w:ind w:firstLine="709"/>
        <w:jc w:val="center"/>
        <w:rPr>
          <w:rFonts w:ascii="Times New Roman" w:eastAsia="Times New Roman" w:hAnsi="Times New Roman" w:cs="Times New Roman"/>
          <w:color w:val="000000" w:themeColor="text1"/>
          <w:lang w:eastAsia="ru-RU"/>
        </w:rPr>
      </w:pPr>
      <w:r w:rsidRPr="00DC537D">
        <w:rPr>
          <w:rFonts w:ascii="Times New Roman" w:eastAsia="Times New Roman" w:hAnsi="Times New Roman" w:cs="Times New Roman"/>
          <w:color w:val="000000" w:themeColor="text1"/>
          <w:lang w:eastAsia="ru-RU"/>
        </w:rPr>
        <w:t>Заявление</w:t>
      </w:r>
    </w:p>
    <w:p w:rsidR="00D83749" w:rsidRPr="00DC537D" w:rsidRDefault="00D83749" w:rsidP="00D83749">
      <w:pPr>
        <w:autoSpaceDE w:val="0"/>
        <w:autoSpaceDN w:val="0"/>
        <w:adjustRightInd w:val="0"/>
        <w:spacing w:after="0" w:line="240" w:lineRule="auto"/>
        <w:ind w:firstLine="709"/>
        <w:jc w:val="center"/>
        <w:rPr>
          <w:rFonts w:ascii="Times New Roman" w:eastAsia="Times New Roman" w:hAnsi="Times New Roman" w:cs="Times New Roman"/>
          <w:color w:val="000000" w:themeColor="text1"/>
          <w:lang w:eastAsia="ru-RU"/>
        </w:rPr>
      </w:pPr>
    </w:p>
    <w:p w:rsidR="00D83749" w:rsidRPr="00DC537D" w:rsidRDefault="00D83749" w:rsidP="00D83749">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DC537D">
        <w:rPr>
          <w:rFonts w:ascii="Times New Roman" w:eastAsia="Times New Roman" w:hAnsi="Times New Roman" w:cs="Times New Roman"/>
          <w:color w:val="000000" w:themeColor="text1"/>
          <w:lang w:eastAsia="ru-RU"/>
        </w:rPr>
        <w:t>Прошу предоставить мне в собственность бесплатно для индивидуального жилищного строительства земельный участок из категории земель населенных пунктов в соответствии со статьей 10 Закона Республики Башкортостан от 5 января 2004 года № 59-з «О регулировании земельных отношений в Республике Башкортостан» по основанию: __________________________________________</w:t>
      </w:r>
    </w:p>
    <w:p w:rsidR="00D83749" w:rsidRPr="00DC537D" w:rsidRDefault="00D83749" w:rsidP="00D83749">
      <w:pPr>
        <w:autoSpaceDE w:val="0"/>
        <w:autoSpaceDN w:val="0"/>
        <w:adjustRightInd w:val="0"/>
        <w:spacing w:after="0" w:line="240" w:lineRule="auto"/>
        <w:ind w:firstLine="709"/>
        <w:jc w:val="both"/>
        <w:rPr>
          <w:rFonts w:ascii="Times New Roman" w:eastAsia="Times New Roman" w:hAnsi="Times New Roman" w:cs="Times New Roman"/>
          <w:color w:val="000000" w:themeColor="text1"/>
          <w:vertAlign w:val="subscript"/>
          <w:lang w:eastAsia="ru-RU"/>
        </w:rPr>
      </w:pPr>
      <w:r w:rsidRPr="00DC537D">
        <w:rPr>
          <w:rFonts w:ascii="Times New Roman" w:eastAsia="Times New Roman" w:hAnsi="Times New Roman" w:cs="Times New Roman"/>
          <w:color w:val="000000" w:themeColor="text1"/>
          <w:vertAlign w:val="subscript"/>
          <w:lang w:eastAsia="ru-RU"/>
        </w:rPr>
        <w:t xml:space="preserve"> (указать категорию)</w:t>
      </w:r>
    </w:p>
    <w:p w:rsidR="00D83749" w:rsidRPr="00DC537D" w:rsidRDefault="00D83749" w:rsidP="00D83749">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DC537D">
        <w:rPr>
          <w:rFonts w:ascii="Times New Roman" w:eastAsia="Times New Roman" w:hAnsi="Times New Roman" w:cs="Times New Roman"/>
          <w:color w:val="000000" w:themeColor="text1"/>
          <w:lang w:eastAsia="ru-RU"/>
        </w:rPr>
        <w:t xml:space="preserve"> </w:t>
      </w:r>
    </w:p>
    <w:p w:rsidR="00D83749" w:rsidRPr="00DC537D" w:rsidRDefault="00D83749" w:rsidP="00D83749">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DC537D">
        <w:rPr>
          <w:rFonts w:ascii="Times New Roman" w:eastAsia="Times New Roman" w:hAnsi="Times New Roman" w:cs="Times New Roman"/>
          <w:color w:val="000000" w:themeColor="text1"/>
          <w:lang w:eastAsia="ru-RU"/>
        </w:rPr>
        <w:t>Достоверность и полноту сведений, указанных в заявлении, подтверждаю.</w:t>
      </w:r>
      <w:r w:rsidRPr="00DC537D">
        <w:rPr>
          <w:rFonts w:ascii="Times New Roman" w:eastAsia="Times New Roman" w:hAnsi="Times New Roman" w:cs="Times New Roman"/>
          <w:color w:val="000000" w:themeColor="text1"/>
          <w:lang w:eastAsia="ru-RU"/>
        </w:rPr>
        <w:tab/>
      </w:r>
    </w:p>
    <w:p w:rsidR="00D83749" w:rsidRPr="00DC537D" w:rsidRDefault="00D83749" w:rsidP="00D83749">
      <w:pPr>
        <w:tabs>
          <w:tab w:val="left" w:pos="1125"/>
        </w:tabs>
        <w:spacing w:after="0" w:line="240" w:lineRule="auto"/>
        <w:ind w:firstLine="709"/>
        <w:rPr>
          <w:rFonts w:ascii="Times New Roman" w:eastAsia="Times New Roman" w:hAnsi="Times New Roman" w:cs="Times New Roman"/>
          <w:color w:val="000000" w:themeColor="text1"/>
          <w:lang w:eastAsia="ru-RU"/>
        </w:rPr>
      </w:pPr>
      <w:r w:rsidRPr="00DC537D">
        <w:rPr>
          <w:rFonts w:ascii="Times New Roman" w:eastAsia="Times New Roman" w:hAnsi="Times New Roman" w:cs="Times New Roman"/>
          <w:color w:val="000000" w:themeColor="text1"/>
          <w:lang w:eastAsia="ru-RU"/>
        </w:rPr>
        <w:t>Я, _________________________________________________________________</w:t>
      </w:r>
    </w:p>
    <w:p w:rsidR="00D83749" w:rsidRPr="00DC537D" w:rsidRDefault="00D83749" w:rsidP="00D83749">
      <w:pPr>
        <w:tabs>
          <w:tab w:val="left" w:pos="1125"/>
        </w:tabs>
        <w:spacing w:after="0" w:line="240" w:lineRule="auto"/>
        <w:ind w:firstLine="709"/>
        <w:rPr>
          <w:rFonts w:ascii="Times New Roman" w:eastAsia="Times New Roman" w:hAnsi="Times New Roman" w:cs="Times New Roman"/>
          <w:color w:val="000000" w:themeColor="text1"/>
          <w:lang w:eastAsia="ru-RU"/>
        </w:rPr>
      </w:pPr>
      <w:r w:rsidRPr="00DC537D">
        <w:rPr>
          <w:rFonts w:ascii="Times New Roman" w:eastAsia="Times New Roman" w:hAnsi="Times New Roman" w:cs="Times New Roman"/>
          <w:color w:val="000000" w:themeColor="text1"/>
          <w:vertAlign w:val="subscript"/>
          <w:lang w:eastAsia="ru-RU"/>
        </w:rPr>
        <w:t xml:space="preserve"> (Ф.И.О.)</w:t>
      </w:r>
      <w:r w:rsidRPr="00DC537D">
        <w:rPr>
          <w:rFonts w:ascii="Times New Roman" w:eastAsia="Times New Roman" w:hAnsi="Times New Roman" w:cs="Times New Roman"/>
          <w:color w:val="000000" w:themeColor="text1"/>
          <w:lang w:eastAsia="ru-RU"/>
        </w:rPr>
        <w:t xml:space="preserve"> </w:t>
      </w:r>
    </w:p>
    <w:p w:rsidR="00D83749" w:rsidRPr="00DC537D" w:rsidRDefault="00D83749" w:rsidP="00D83749">
      <w:pPr>
        <w:tabs>
          <w:tab w:val="left" w:pos="1125"/>
        </w:tabs>
        <w:spacing w:after="0" w:line="240" w:lineRule="auto"/>
        <w:ind w:firstLine="709"/>
        <w:rPr>
          <w:rFonts w:ascii="Times New Roman" w:eastAsia="Times New Roman" w:hAnsi="Times New Roman" w:cs="Times New Roman"/>
          <w:color w:val="000000" w:themeColor="text1"/>
          <w:lang w:eastAsia="ru-RU"/>
        </w:rPr>
      </w:pPr>
      <w:r w:rsidRPr="00DC537D">
        <w:rPr>
          <w:rFonts w:ascii="Times New Roman" w:eastAsia="Times New Roman" w:hAnsi="Times New Roman" w:cs="Times New Roman"/>
          <w:color w:val="000000" w:themeColor="text1"/>
          <w:lang w:eastAsia="ru-RU"/>
        </w:rPr>
        <w:t>даю согласие на обработку и передачу моих персональных данных, а также членов моей семьи, в уполномоченные органы согласно Федеральному закону от 27.07.2006 № 152-ФЗ «О персональных данных».</w:t>
      </w:r>
    </w:p>
    <w:p w:rsidR="00D83749" w:rsidRPr="00DC537D" w:rsidRDefault="00D83749" w:rsidP="00D83749">
      <w:pPr>
        <w:tabs>
          <w:tab w:val="left" w:pos="1125"/>
        </w:tabs>
        <w:spacing w:after="0" w:line="240" w:lineRule="auto"/>
        <w:ind w:firstLine="709"/>
        <w:rPr>
          <w:rFonts w:ascii="Times New Roman" w:eastAsia="Times New Roman" w:hAnsi="Times New Roman" w:cs="Times New Roman"/>
          <w:color w:val="000000" w:themeColor="text1"/>
          <w:lang w:eastAsia="ru-RU"/>
        </w:rPr>
      </w:pPr>
      <w:r w:rsidRPr="00DC537D">
        <w:rPr>
          <w:rFonts w:ascii="Times New Roman" w:eastAsia="Times New Roman" w:hAnsi="Times New Roman" w:cs="Times New Roman"/>
          <w:color w:val="000000" w:themeColor="text1"/>
          <w:lang w:eastAsia="ru-RU"/>
        </w:rPr>
        <w:t xml:space="preserve"> Перечень документов, прилагаемых к заявлению:</w:t>
      </w:r>
    </w:p>
    <w:p w:rsidR="00D83749" w:rsidRPr="00DC537D" w:rsidRDefault="00D83749" w:rsidP="00D83749">
      <w:pPr>
        <w:tabs>
          <w:tab w:val="left" w:pos="1125"/>
        </w:tabs>
        <w:spacing w:after="0" w:line="240" w:lineRule="auto"/>
        <w:ind w:firstLine="709"/>
        <w:rPr>
          <w:rFonts w:ascii="Times New Roman" w:eastAsia="Times New Roman" w:hAnsi="Times New Roman" w:cs="Times New Roman"/>
          <w:color w:val="000000" w:themeColor="text1"/>
          <w:lang w:eastAsia="ru-RU"/>
        </w:rPr>
      </w:pPr>
      <w:r w:rsidRPr="00DC537D">
        <w:rPr>
          <w:rFonts w:ascii="Times New Roman" w:eastAsia="Times New Roman" w:hAnsi="Times New Roman" w:cs="Times New Roman"/>
          <w:color w:val="000000" w:themeColor="text1"/>
          <w:lang w:eastAsia="ru-RU"/>
        </w:rPr>
        <w:t>1.__________________________________________________________________</w:t>
      </w:r>
    </w:p>
    <w:p w:rsidR="00D83749" w:rsidRPr="00DC537D" w:rsidRDefault="00D83749" w:rsidP="00D83749">
      <w:pPr>
        <w:tabs>
          <w:tab w:val="left" w:pos="1125"/>
        </w:tabs>
        <w:spacing w:after="0" w:line="240" w:lineRule="auto"/>
        <w:ind w:firstLine="709"/>
        <w:rPr>
          <w:rFonts w:ascii="Times New Roman" w:eastAsia="Times New Roman" w:hAnsi="Times New Roman" w:cs="Times New Roman"/>
          <w:color w:val="000000" w:themeColor="text1"/>
          <w:lang w:eastAsia="ru-RU"/>
        </w:rPr>
      </w:pPr>
      <w:r w:rsidRPr="00DC537D">
        <w:rPr>
          <w:rFonts w:ascii="Times New Roman" w:eastAsia="Times New Roman" w:hAnsi="Times New Roman" w:cs="Times New Roman"/>
          <w:color w:val="000000" w:themeColor="text1"/>
          <w:lang w:eastAsia="ru-RU"/>
        </w:rPr>
        <w:t>2.__________________________________________________________________</w:t>
      </w:r>
    </w:p>
    <w:p w:rsidR="00D83749" w:rsidRPr="00DC537D" w:rsidRDefault="00D83749" w:rsidP="00D83749">
      <w:pPr>
        <w:tabs>
          <w:tab w:val="left" w:pos="1125"/>
        </w:tabs>
        <w:spacing w:after="0" w:line="240" w:lineRule="auto"/>
        <w:ind w:firstLine="709"/>
        <w:rPr>
          <w:rFonts w:ascii="Times New Roman" w:eastAsia="Times New Roman" w:hAnsi="Times New Roman" w:cs="Times New Roman"/>
          <w:color w:val="000000" w:themeColor="text1"/>
          <w:lang w:eastAsia="ru-RU"/>
        </w:rPr>
      </w:pPr>
      <w:r w:rsidRPr="00DC537D">
        <w:rPr>
          <w:rFonts w:ascii="Times New Roman" w:eastAsia="Times New Roman" w:hAnsi="Times New Roman" w:cs="Times New Roman"/>
          <w:color w:val="000000" w:themeColor="text1"/>
          <w:lang w:eastAsia="ru-RU"/>
        </w:rPr>
        <w:t>3._____________________________________________________________и т.д.</w:t>
      </w:r>
    </w:p>
    <w:p w:rsidR="00D83749" w:rsidRPr="00DC537D" w:rsidRDefault="00D83749" w:rsidP="00D83749">
      <w:pPr>
        <w:spacing w:after="0" w:line="240" w:lineRule="auto"/>
        <w:ind w:firstLine="709"/>
        <w:rPr>
          <w:rFonts w:ascii="Times New Roman" w:eastAsia="Times New Roman" w:hAnsi="Times New Roman" w:cs="Times New Roman"/>
          <w:color w:val="000000" w:themeColor="text1"/>
          <w:lang w:eastAsia="ru-RU"/>
        </w:rPr>
      </w:pPr>
      <w:r w:rsidRPr="00DC537D">
        <w:rPr>
          <w:rFonts w:ascii="Times New Roman" w:eastAsia="Times New Roman" w:hAnsi="Times New Roman" w:cs="Times New Roman"/>
          <w:color w:val="000000" w:themeColor="text1"/>
          <w:lang w:eastAsia="ru-RU"/>
        </w:rPr>
        <w:t xml:space="preserve"> </w:t>
      </w:r>
    </w:p>
    <w:p w:rsidR="00D83749" w:rsidRPr="00DC537D" w:rsidRDefault="00D83749" w:rsidP="00D83749">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p>
    <w:p w:rsidR="00D83749" w:rsidRPr="00DC537D" w:rsidRDefault="00D83749" w:rsidP="00D83749">
      <w:pPr>
        <w:autoSpaceDE w:val="0"/>
        <w:autoSpaceDN w:val="0"/>
        <w:adjustRightInd w:val="0"/>
        <w:spacing w:after="0" w:line="240" w:lineRule="auto"/>
        <w:ind w:firstLine="709"/>
        <w:jc w:val="right"/>
        <w:rPr>
          <w:rFonts w:ascii="Times New Roman" w:eastAsia="Calibri" w:hAnsi="Times New Roman" w:cs="Times New Roman"/>
          <w:color w:val="000000" w:themeColor="text1"/>
          <w:lang w:eastAsia="ar-SA"/>
        </w:rPr>
      </w:pPr>
      <w:r w:rsidRPr="00DC537D">
        <w:rPr>
          <w:rFonts w:ascii="Times New Roman" w:eastAsia="Times New Roman" w:hAnsi="Times New Roman" w:cs="Times New Roman"/>
          <w:color w:val="000000" w:themeColor="text1"/>
          <w:lang w:eastAsia="ru-RU"/>
        </w:rPr>
        <w:t>«_____»___________ 20__ года  _______________/_________________/  (подпись Заявителя)</w:t>
      </w:r>
    </w:p>
    <w:p w:rsidR="00851729" w:rsidRDefault="00851729"/>
    <w:sectPr w:rsidR="00851729" w:rsidSect="00A027B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A32A7"/>
    <w:multiLevelType w:val="hybridMultilevel"/>
    <w:tmpl w:val="FFCCEABA"/>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435"/>
    <w:rsid w:val="00623435"/>
    <w:rsid w:val="006C20D1"/>
    <w:rsid w:val="00851729"/>
    <w:rsid w:val="00A027B6"/>
    <w:rsid w:val="00D83749"/>
    <w:rsid w:val="00DC5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83749"/>
  </w:style>
  <w:style w:type="character" w:styleId="a3">
    <w:name w:val="Hyperlink"/>
    <w:uiPriority w:val="99"/>
    <w:unhideWhenUsed/>
    <w:rsid w:val="00D83749"/>
    <w:rPr>
      <w:color w:val="0000FF"/>
      <w:u w:val="single"/>
    </w:rPr>
  </w:style>
  <w:style w:type="character" w:styleId="a4">
    <w:name w:val="FollowedHyperlink"/>
    <w:basedOn w:val="a0"/>
    <w:uiPriority w:val="99"/>
    <w:semiHidden/>
    <w:unhideWhenUsed/>
    <w:rsid w:val="00D83749"/>
    <w:rPr>
      <w:color w:val="800080" w:themeColor="followedHyperlink"/>
      <w:u w:val="single"/>
    </w:rPr>
  </w:style>
  <w:style w:type="paragraph" w:styleId="a5">
    <w:name w:val="Normal (Web)"/>
    <w:basedOn w:val="a"/>
    <w:uiPriority w:val="99"/>
    <w:unhideWhenUsed/>
    <w:rsid w:val="00D83749"/>
    <w:pPr>
      <w:suppressAutoHyphens/>
    </w:pPr>
    <w:rPr>
      <w:rFonts w:ascii="Times New Roman" w:eastAsia="Calibri" w:hAnsi="Times New Roman" w:cs="Times New Roman"/>
      <w:sz w:val="24"/>
      <w:szCs w:val="24"/>
      <w:lang w:eastAsia="ar-SA"/>
    </w:rPr>
  </w:style>
  <w:style w:type="paragraph" w:styleId="a6">
    <w:name w:val="header"/>
    <w:basedOn w:val="a"/>
    <w:link w:val="a7"/>
    <w:uiPriority w:val="99"/>
    <w:unhideWhenUsed/>
    <w:rsid w:val="00D83749"/>
    <w:pPr>
      <w:tabs>
        <w:tab w:val="center" w:pos="4677"/>
        <w:tab w:val="right" w:pos="9355"/>
      </w:tabs>
      <w:suppressAutoHyphens/>
      <w:spacing w:after="0" w:line="240" w:lineRule="auto"/>
    </w:pPr>
    <w:rPr>
      <w:rFonts w:ascii="Calibri" w:eastAsia="Calibri" w:hAnsi="Calibri" w:cs="Times New Roman"/>
      <w:lang w:eastAsia="ar-SA"/>
    </w:rPr>
  </w:style>
  <w:style w:type="character" w:customStyle="1" w:styleId="a7">
    <w:name w:val="Верхний колонтитул Знак"/>
    <w:basedOn w:val="a0"/>
    <w:link w:val="a6"/>
    <w:uiPriority w:val="99"/>
    <w:rsid w:val="00D83749"/>
    <w:rPr>
      <w:rFonts w:ascii="Calibri" w:eastAsia="Calibri" w:hAnsi="Calibri" w:cs="Times New Roman"/>
      <w:lang w:eastAsia="ar-SA"/>
    </w:rPr>
  </w:style>
  <w:style w:type="paragraph" w:styleId="a8">
    <w:name w:val="footer"/>
    <w:basedOn w:val="a"/>
    <w:link w:val="a9"/>
    <w:uiPriority w:val="99"/>
    <w:unhideWhenUsed/>
    <w:rsid w:val="00D83749"/>
    <w:pPr>
      <w:tabs>
        <w:tab w:val="center" w:pos="4677"/>
        <w:tab w:val="right" w:pos="9355"/>
      </w:tabs>
      <w:suppressAutoHyphens/>
      <w:spacing w:after="0" w:line="240" w:lineRule="auto"/>
    </w:pPr>
    <w:rPr>
      <w:rFonts w:ascii="Calibri" w:eastAsia="Calibri" w:hAnsi="Calibri" w:cs="Times New Roman"/>
      <w:lang w:eastAsia="ar-SA"/>
    </w:rPr>
  </w:style>
  <w:style w:type="character" w:customStyle="1" w:styleId="a9">
    <w:name w:val="Нижний колонтитул Знак"/>
    <w:basedOn w:val="a0"/>
    <w:link w:val="a8"/>
    <w:uiPriority w:val="99"/>
    <w:rsid w:val="00D83749"/>
    <w:rPr>
      <w:rFonts w:ascii="Calibri" w:eastAsia="Calibri" w:hAnsi="Calibri" w:cs="Times New Roman"/>
      <w:lang w:eastAsia="ar-SA"/>
    </w:rPr>
  </w:style>
  <w:style w:type="paragraph" w:styleId="aa">
    <w:name w:val="List Paragraph"/>
    <w:basedOn w:val="a"/>
    <w:uiPriority w:val="34"/>
    <w:qFormat/>
    <w:rsid w:val="00D83749"/>
    <w:pPr>
      <w:suppressAutoHyphens/>
      <w:spacing w:after="0" w:line="240" w:lineRule="auto"/>
      <w:ind w:left="720"/>
    </w:pPr>
    <w:rPr>
      <w:rFonts w:ascii="Calibri" w:eastAsia="Times New Roman" w:hAnsi="Calibri" w:cs="Times New Roman"/>
      <w:sz w:val="24"/>
      <w:szCs w:val="24"/>
      <w:lang w:eastAsia="ar-SA"/>
    </w:rPr>
  </w:style>
  <w:style w:type="paragraph" w:customStyle="1" w:styleId="ConsPlusNormal">
    <w:name w:val="ConsPlusNormal"/>
    <w:rsid w:val="00D83749"/>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D83749"/>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table" w:styleId="ab">
    <w:name w:val="Table Grid"/>
    <w:basedOn w:val="a1"/>
    <w:uiPriority w:val="59"/>
    <w:rsid w:val="00D83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83749"/>
    <w:pPr>
      <w:suppressAutoHyphens/>
      <w:spacing w:after="0" w:line="240" w:lineRule="auto"/>
    </w:pPr>
    <w:rPr>
      <w:rFonts w:ascii="Tahoma" w:eastAsia="Calibri" w:hAnsi="Tahoma" w:cs="Tahoma"/>
      <w:sz w:val="16"/>
      <w:szCs w:val="16"/>
      <w:lang w:eastAsia="ar-SA"/>
    </w:rPr>
  </w:style>
  <w:style w:type="character" w:customStyle="1" w:styleId="ad">
    <w:name w:val="Текст выноски Знак"/>
    <w:basedOn w:val="a0"/>
    <w:link w:val="ac"/>
    <w:uiPriority w:val="99"/>
    <w:semiHidden/>
    <w:rsid w:val="00D83749"/>
    <w:rPr>
      <w:rFonts w:ascii="Tahoma" w:eastAsia="Calibri" w:hAnsi="Tahoma" w:cs="Tahoma"/>
      <w:sz w:val="16"/>
      <w:szCs w:val="16"/>
      <w:lang w:eastAsia="ar-SA"/>
    </w:rPr>
  </w:style>
  <w:style w:type="character" w:styleId="ae">
    <w:name w:val="annotation reference"/>
    <w:rsid w:val="00D83749"/>
    <w:rPr>
      <w:sz w:val="16"/>
      <w:szCs w:val="16"/>
    </w:rPr>
  </w:style>
  <w:style w:type="paragraph" w:styleId="af">
    <w:name w:val="annotation text"/>
    <w:basedOn w:val="a"/>
    <w:link w:val="af0"/>
    <w:rsid w:val="00D83749"/>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rsid w:val="00D83749"/>
    <w:rPr>
      <w:rFonts w:ascii="Times New Roman" w:eastAsia="Times New Roman" w:hAnsi="Times New Roman" w:cs="Times New Roman"/>
      <w:sz w:val="20"/>
      <w:szCs w:val="20"/>
      <w:lang w:eastAsia="ru-RU"/>
    </w:rPr>
  </w:style>
  <w:style w:type="paragraph" w:styleId="3">
    <w:name w:val="Body Text Indent 3"/>
    <w:basedOn w:val="a"/>
    <w:link w:val="30"/>
    <w:rsid w:val="00D83749"/>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D83749"/>
    <w:rPr>
      <w:rFonts w:ascii="Times New Roman" w:eastAsia="Times New Roman" w:hAnsi="Times New Roman" w:cs="Times New Roman"/>
      <w:sz w:val="28"/>
      <w:szCs w:val="24"/>
      <w:lang w:eastAsia="ru-RU"/>
    </w:rPr>
  </w:style>
  <w:style w:type="paragraph" w:styleId="af1">
    <w:name w:val="No Spacing"/>
    <w:uiPriority w:val="1"/>
    <w:qFormat/>
    <w:rsid w:val="00D8374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83749"/>
  </w:style>
  <w:style w:type="character" w:styleId="a3">
    <w:name w:val="Hyperlink"/>
    <w:uiPriority w:val="99"/>
    <w:unhideWhenUsed/>
    <w:rsid w:val="00D83749"/>
    <w:rPr>
      <w:color w:val="0000FF"/>
      <w:u w:val="single"/>
    </w:rPr>
  </w:style>
  <w:style w:type="character" w:styleId="a4">
    <w:name w:val="FollowedHyperlink"/>
    <w:basedOn w:val="a0"/>
    <w:uiPriority w:val="99"/>
    <w:semiHidden/>
    <w:unhideWhenUsed/>
    <w:rsid w:val="00D83749"/>
    <w:rPr>
      <w:color w:val="800080" w:themeColor="followedHyperlink"/>
      <w:u w:val="single"/>
    </w:rPr>
  </w:style>
  <w:style w:type="paragraph" w:styleId="a5">
    <w:name w:val="Normal (Web)"/>
    <w:basedOn w:val="a"/>
    <w:uiPriority w:val="99"/>
    <w:unhideWhenUsed/>
    <w:rsid w:val="00D83749"/>
    <w:pPr>
      <w:suppressAutoHyphens/>
    </w:pPr>
    <w:rPr>
      <w:rFonts w:ascii="Times New Roman" w:eastAsia="Calibri" w:hAnsi="Times New Roman" w:cs="Times New Roman"/>
      <w:sz w:val="24"/>
      <w:szCs w:val="24"/>
      <w:lang w:eastAsia="ar-SA"/>
    </w:rPr>
  </w:style>
  <w:style w:type="paragraph" w:styleId="a6">
    <w:name w:val="header"/>
    <w:basedOn w:val="a"/>
    <w:link w:val="a7"/>
    <w:uiPriority w:val="99"/>
    <w:unhideWhenUsed/>
    <w:rsid w:val="00D83749"/>
    <w:pPr>
      <w:tabs>
        <w:tab w:val="center" w:pos="4677"/>
        <w:tab w:val="right" w:pos="9355"/>
      </w:tabs>
      <w:suppressAutoHyphens/>
      <w:spacing w:after="0" w:line="240" w:lineRule="auto"/>
    </w:pPr>
    <w:rPr>
      <w:rFonts w:ascii="Calibri" w:eastAsia="Calibri" w:hAnsi="Calibri" w:cs="Times New Roman"/>
      <w:lang w:eastAsia="ar-SA"/>
    </w:rPr>
  </w:style>
  <w:style w:type="character" w:customStyle="1" w:styleId="a7">
    <w:name w:val="Верхний колонтитул Знак"/>
    <w:basedOn w:val="a0"/>
    <w:link w:val="a6"/>
    <w:uiPriority w:val="99"/>
    <w:rsid w:val="00D83749"/>
    <w:rPr>
      <w:rFonts w:ascii="Calibri" w:eastAsia="Calibri" w:hAnsi="Calibri" w:cs="Times New Roman"/>
      <w:lang w:eastAsia="ar-SA"/>
    </w:rPr>
  </w:style>
  <w:style w:type="paragraph" w:styleId="a8">
    <w:name w:val="footer"/>
    <w:basedOn w:val="a"/>
    <w:link w:val="a9"/>
    <w:uiPriority w:val="99"/>
    <w:unhideWhenUsed/>
    <w:rsid w:val="00D83749"/>
    <w:pPr>
      <w:tabs>
        <w:tab w:val="center" w:pos="4677"/>
        <w:tab w:val="right" w:pos="9355"/>
      </w:tabs>
      <w:suppressAutoHyphens/>
      <w:spacing w:after="0" w:line="240" w:lineRule="auto"/>
    </w:pPr>
    <w:rPr>
      <w:rFonts w:ascii="Calibri" w:eastAsia="Calibri" w:hAnsi="Calibri" w:cs="Times New Roman"/>
      <w:lang w:eastAsia="ar-SA"/>
    </w:rPr>
  </w:style>
  <w:style w:type="character" w:customStyle="1" w:styleId="a9">
    <w:name w:val="Нижний колонтитул Знак"/>
    <w:basedOn w:val="a0"/>
    <w:link w:val="a8"/>
    <w:uiPriority w:val="99"/>
    <w:rsid w:val="00D83749"/>
    <w:rPr>
      <w:rFonts w:ascii="Calibri" w:eastAsia="Calibri" w:hAnsi="Calibri" w:cs="Times New Roman"/>
      <w:lang w:eastAsia="ar-SA"/>
    </w:rPr>
  </w:style>
  <w:style w:type="paragraph" w:styleId="aa">
    <w:name w:val="List Paragraph"/>
    <w:basedOn w:val="a"/>
    <w:uiPriority w:val="34"/>
    <w:qFormat/>
    <w:rsid w:val="00D83749"/>
    <w:pPr>
      <w:suppressAutoHyphens/>
      <w:spacing w:after="0" w:line="240" w:lineRule="auto"/>
      <w:ind w:left="720"/>
    </w:pPr>
    <w:rPr>
      <w:rFonts w:ascii="Calibri" w:eastAsia="Times New Roman" w:hAnsi="Calibri" w:cs="Times New Roman"/>
      <w:sz w:val="24"/>
      <w:szCs w:val="24"/>
      <w:lang w:eastAsia="ar-SA"/>
    </w:rPr>
  </w:style>
  <w:style w:type="paragraph" w:customStyle="1" w:styleId="ConsPlusNormal">
    <w:name w:val="ConsPlusNormal"/>
    <w:rsid w:val="00D83749"/>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D83749"/>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table" w:styleId="ab">
    <w:name w:val="Table Grid"/>
    <w:basedOn w:val="a1"/>
    <w:uiPriority w:val="59"/>
    <w:rsid w:val="00D83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83749"/>
    <w:pPr>
      <w:suppressAutoHyphens/>
      <w:spacing w:after="0" w:line="240" w:lineRule="auto"/>
    </w:pPr>
    <w:rPr>
      <w:rFonts w:ascii="Tahoma" w:eastAsia="Calibri" w:hAnsi="Tahoma" w:cs="Tahoma"/>
      <w:sz w:val="16"/>
      <w:szCs w:val="16"/>
      <w:lang w:eastAsia="ar-SA"/>
    </w:rPr>
  </w:style>
  <w:style w:type="character" w:customStyle="1" w:styleId="ad">
    <w:name w:val="Текст выноски Знак"/>
    <w:basedOn w:val="a0"/>
    <w:link w:val="ac"/>
    <w:uiPriority w:val="99"/>
    <w:semiHidden/>
    <w:rsid w:val="00D83749"/>
    <w:rPr>
      <w:rFonts w:ascii="Tahoma" w:eastAsia="Calibri" w:hAnsi="Tahoma" w:cs="Tahoma"/>
      <w:sz w:val="16"/>
      <w:szCs w:val="16"/>
      <w:lang w:eastAsia="ar-SA"/>
    </w:rPr>
  </w:style>
  <w:style w:type="character" w:styleId="ae">
    <w:name w:val="annotation reference"/>
    <w:rsid w:val="00D83749"/>
    <w:rPr>
      <w:sz w:val="16"/>
      <w:szCs w:val="16"/>
    </w:rPr>
  </w:style>
  <w:style w:type="paragraph" w:styleId="af">
    <w:name w:val="annotation text"/>
    <w:basedOn w:val="a"/>
    <w:link w:val="af0"/>
    <w:rsid w:val="00D83749"/>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rsid w:val="00D83749"/>
    <w:rPr>
      <w:rFonts w:ascii="Times New Roman" w:eastAsia="Times New Roman" w:hAnsi="Times New Roman" w:cs="Times New Roman"/>
      <w:sz w:val="20"/>
      <w:szCs w:val="20"/>
      <w:lang w:eastAsia="ru-RU"/>
    </w:rPr>
  </w:style>
  <w:style w:type="paragraph" w:styleId="3">
    <w:name w:val="Body Text Indent 3"/>
    <w:basedOn w:val="a"/>
    <w:link w:val="30"/>
    <w:rsid w:val="00D83749"/>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D83749"/>
    <w:rPr>
      <w:rFonts w:ascii="Times New Roman" w:eastAsia="Times New Roman" w:hAnsi="Times New Roman" w:cs="Times New Roman"/>
      <w:sz w:val="28"/>
      <w:szCs w:val="24"/>
      <w:lang w:eastAsia="ru-RU"/>
    </w:rPr>
  </w:style>
  <w:style w:type="paragraph" w:styleId="af1">
    <w:name w:val="No Spacing"/>
    <w:uiPriority w:val="1"/>
    <w:qFormat/>
    <w:rsid w:val="00D8374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3" Type="http://schemas.microsoft.com/office/2007/relationships/stylesWithEffects" Target="stylesWithEffects.xml"/><Relationship Id="rId7" Type="http://schemas.openxmlformats.org/officeDocument/2006/relationships/hyperlink" Target="http://sovet-davlekanov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giopol_davl@ufamts.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vet-davlekan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18</Pages>
  <Words>10333</Words>
  <Characters>58904</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Сергиополь</dc:creator>
  <cp:keywords/>
  <dc:description/>
  <cp:lastModifiedBy>Сергиополь</cp:lastModifiedBy>
  <cp:revision>5</cp:revision>
  <cp:lastPrinted>2017-11-14T09:57:00Z</cp:lastPrinted>
  <dcterms:created xsi:type="dcterms:W3CDTF">2017-10-27T06:10:00Z</dcterms:created>
  <dcterms:modified xsi:type="dcterms:W3CDTF">2017-11-14T09:58:00Z</dcterms:modified>
</cp:coreProperties>
</file>