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1F" w:rsidRDefault="00E9701F" w:rsidP="00790E7F">
      <w:pPr>
        <w:rPr>
          <w:sz w:val="28"/>
          <w:szCs w:val="28"/>
        </w:rPr>
      </w:pPr>
    </w:p>
    <w:p w:rsidR="00E9701F" w:rsidRDefault="00E9701F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Сергиопольский сельсовет муниципального района Давлекановский район Республики Башкортостан</w:t>
      </w:r>
    </w:p>
    <w:p w:rsidR="00E9701F" w:rsidRDefault="00E9701F" w:rsidP="005457DB">
      <w:pPr>
        <w:ind w:firstLine="720"/>
        <w:jc w:val="center"/>
        <w:rPr>
          <w:sz w:val="28"/>
          <w:szCs w:val="28"/>
        </w:rPr>
      </w:pPr>
    </w:p>
    <w:p w:rsidR="00E9701F" w:rsidRDefault="00E9701F" w:rsidP="005457DB">
      <w:pPr>
        <w:ind w:firstLine="720"/>
        <w:jc w:val="center"/>
        <w:rPr>
          <w:sz w:val="28"/>
          <w:szCs w:val="28"/>
        </w:rPr>
      </w:pPr>
    </w:p>
    <w:p w:rsidR="00E9701F" w:rsidRDefault="00E9701F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9701F" w:rsidRDefault="00E9701F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  87/1 от 03 августа 2015 года</w:t>
      </w:r>
    </w:p>
    <w:p w:rsidR="00E9701F" w:rsidRPr="00230F24" w:rsidRDefault="00E9701F" w:rsidP="005457DB">
      <w:pPr>
        <w:jc w:val="center"/>
      </w:pPr>
    </w:p>
    <w:p w:rsidR="00E9701F" w:rsidRDefault="00E9701F" w:rsidP="00CE1961">
      <w:pPr>
        <w:jc w:val="center"/>
        <w:rPr>
          <w:sz w:val="28"/>
          <w:szCs w:val="28"/>
        </w:rPr>
      </w:pPr>
      <w:r w:rsidRPr="00230F24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</w:t>
      </w:r>
      <w:r w:rsidRPr="00230F24">
        <w:rPr>
          <w:sz w:val="28"/>
          <w:szCs w:val="28"/>
        </w:rPr>
        <w:t>Правил присвоения, изменения и аннулирования адресов</w:t>
      </w:r>
    </w:p>
    <w:p w:rsidR="00E9701F" w:rsidRDefault="00E9701F" w:rsidP="00CE1961">
      <w:pPr>
        <w:jc w:val="center"/>
        <w:rPr>
          <w:sz w:val="28"/>
          <w:szCs w:val="28"/>
        </w:rPr>
      </w:pPr>
      <w:r w:rsidRPr="00230F24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 xml:space="preserve"> Сергиопольский</w:t>
      </w:r>
      <w:r w:rsidRPr="00230F24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Давлекановский</w:t>
      </w:r>
      <w:r w:rsidRPr="00230F24">
        <w:rPr>
          <w:sz w:val="28"/>
          <w:szCs w:val="28"/>
        </w:rPr>
        <w:t xml:space="preserve">  район Республики Башкортостан</w:t>
      </w:r>
    </w:p>
    <w:p w:rsidR="00E9701F" w:rsidRPr="00230F24" w:rsidRDefault="00E9701F" w:rsidP="00230F24">
      <w:pPr>
        <w:jc w:val="center"/>
        <w:rPr>
          <w:sz w:val="28"/>
          <w:szCs w:val="28"/>
        </w:rPr>
      </w:pPr>
    </w:p>
    <w:p w:rsidR="00E9701F" w:rsidRPr="00964E47" w:rsidRDefault="00E9701F" w:rsidP="005457DB">
      <w:pPr>
        <w:jc w:val="center"/>
        <w:rPr>
          <w:sz w:val="28"/>
          <w:szCs w:val="28"/>
        </w:rPr>
      </w:pPr>
    </w:p>
    <w:p w:rsidR="00E9701F" w:rsidRDefault="00E9701F" w:rsidP="00230F24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соответствии с 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 xml:space="preserve"> Федеральным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 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ами 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 xml:space="preserve"> от 06.10.2003 № 131-ФЗ </w:t>
      </w:r>
      <w:r w:rsidRPr="00144908">
        <w:rPr>
          <w:color w:val="00000A"/>
          <w:sz w:val="28"/>
          <w:szCs w:val="28"/>
        </w:rPr>
        <w:t>«</w:t>
      </w:r>
      <w:r w:rsidRPr="00144908">
        <w:rPr>
          <w:rFonts w:ascii="Times New Roman CYR" w:hAnsi="Times New Roman CYR" w:cs="Times New Roman CYR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4908">
        <w:rPr>
          <w:color w:val="00000A"/>
          <w:sz w:val="28"/>
          <w:szCs w:val="28"/>
        </w:rPr>
        <w:t xml:space="preserve">», </w:t>
      </w:r>
      <w:r>
        <w:rPr>
          <w:color w:val="00000A"/>
          <w:sz w:val="28"/>
          <w:szCs w:val="28"/>
        </w:rPr>
        <w:t xml:space="preserve"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4908">
        <w:rPr>
          <w:color w:val="00000A"/>
          <w:sz w:val="28"/>
          <w:szCs w:val="28"/>
        </w:rPr>
        <w:t xml:space="preserve"> постановлением Правительства Росси</w:t>
      </w:r>
      <w:r>
        <w:rPr>
          <w:color w:val="00000A"/>
          <w:sz w:val="28"/>
          <w:szCs w:val="28"/>
        </w:rPr>
        <w:t>йской Федерации от 19.11.2014 №</w:t>
      </w:r>
      <w:bookmarkStart w:id="0" w:name="_GoBack"/>
      <w:bookmarkEnd w:id="0"/>
      <w:r w:rsidRPr="00144908">
        <w:rPr>
          <w:color w:val="00000A"/>
          <w:sz w:val="28"/>
          <w:szCs w:val="28"/>
        </w:rPr>
        <w:t xml:space="preserve">1221 «Об утверждении правил </w:t>
      </w:r>
      <w:r w:rsidRPr="00144908">
        <w:rPr>
          <w:sz w:val="28"/>
          <w:szCs w:val="28"/>
        </w:rPr>
        <w:t>присвоения, изме</w:t>
      </w:r>
      <w:r>
        <w:rPr>
          <w:sz w:val="28"/>
          <w:szCs w:val="28"/>
        </w:rPr>
        <w:t>нения и аннулирования адресов»,</w:t>
      </w:r>
    </w:p>
    <w:p w:rsidR="00E9701F" w:rsidRDefault="00E9701F" w:rsidP="00230F24">
      <w:pPr>
        <w:suppressAutoHyphens/>
        <w:autoSpaceDE w:val="0"/>
        <w:autoSpaceDN w:val="0"/>
        <w:adjustRightInd w:val="0"/>
        <w:spacing w:line="238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E9701F" w:rsidRPr="00E2152C" w:rsidRDefault="00E9701F" w:rsidP="00E21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152C">
        <w:rPr>
          <w:sz w:val="28"/>
          <w:szCs w:val="28"/>
        </w:rPr>
        <w:t>Утвердить Правила присвоения, изменения и аннулирования адресов на террит</w:t>
      </w:r>
      <w:r>
        <w:rPr>
          <w:sz w:val="28"/>
          <w:szCs w:val="28"/>
        </w:rPr>
        <w:t>ории сельского поселения Сергиопольский</w:t>
      </w:r>
      <w:r w:rsidRPr="00E2152C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(прилагается).</w:t>
      </w:r>
    </w:p>
    <w:p w:rsidR="00E9701F" w:rsidRDefault="00E9701F" w:rsidP="0023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E4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</w:t>
      </w:r>
      <w:r w:rsidRPr="00964E47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964E47">
        <w:rPr>
          <w:sz w:val="28"/>
          <w:szCs w:val="28"/>
        </w:rPr>
        <w:t>.</w:t>
      </w:r>
    </w:p>
    <w:p w:rsidR="00E9701F" w:rsidRPr="00CE1961" w:rsidRDefault="00E9701F" w:rsidP="00CE1961">
      <w:pPr>
        <w:pStyle w:val="ListParagraph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961">
        <w:rPr>
          <w:rFonts w:ascii="Times New Roman CYR" w:hAnsi="Times New Roman CYR" w:cs="Times New Roman CYR"/>
          <w:color w:val="00000A"/>
          <w:sz w:val="28"/>
          <w:szCs w:val="28"/>
        </w:rPr>
        <w:t xml:space="preserve">Контроль за исполнением настоящего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постановления оставляю за собой.</w:t>
      </w:r>
    </w:p>
    <w:p w:rsidR="00E9701F" w:rsidRDefault="00E9701F" w:rsidP="00230F24">
      <w:pPr>
        <w:ind w:firstLine="709"/>
        <w:jc w:val="both"/>
        <w:rPr>
          <w:sz w:val="28"/>
          <w:szCs w:val="28"/>
        </w:rPr>
      </w:pPr>
    </w:p>
    <w:p w:rsidR="00E9701F" w:rsidRDefault="00E9701F" w:rsidP="005457DB">
      <w:pPr>
        <w:jc w:val="both"/>
        <w:rPr>
          <w:sz w:val="28"/>
          <w:szCs w:val="28"/>
        </w:rPr>
      </w:pPr>
    </w:p>
    <w:p w:rsidR="00E9701F" w:rsidRPr="00964E47" w:rsidRDefault="00E9701F" w:rsidP="005457DB">
      <w:pPr>
        <w:jc w:val="both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  <w:r w:rsidRPr="00964E4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А.З.Абдуллин</w:t>
      </w: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B11539">
      <w:pPr>
        <w:ind w:firstLine="720"/>
        <w:rPr>
          <w:sz w:val="28"/>
          <w:szCs w:val="28"/>
        </w:rPr>
      </w:pPr>
    </w:p>
    <w:p w:rsidR="00E9701F" w:rsidRDefault="00E9701F" w:rsidP="00F61B16">
      <w:pPr>
        <w:ind w:firstLine="720"/>
        <w:rPr>
          <w:sz w:val="28"/>
          <w:szCs w:val="28"/>
        </w:rPr>
      </w:pPr>
    </w:p>
    <w:p w:rsidR="00E9701F" w:rsidRDefault="00E9701F" w:rsidP="00F61B16">
      <w:pPr>
        <w:ind w:left="6237"/>
        <w:rPr>
          <w:sz w:val="20"/>
          <w:szCs w:val="20"/>
        </w:rPr>
      </w:pPr>
      <w:r>
        <w:t>Приложение к постановлению администрации сельского поселения Сергиопольский сельсовет муниципального района Давлекановский район Республики Башкортостан</w:t>
      </w:r>
    </w:p>
    <w:p w:rsidR="00E9701F" w:rsidRPr="00F61B16" w:rsidRDefault="00E9701F" w:rsidP="00F61B16">
      <w:pPr>
        <w:ind w:left="5529" w:firstLine="708"/>
      </w:pPr>
      <w:r>
        <w:t>от 03</w:t>
      </w:r>
      <w:r w:rsidRPr="00F61B16">
        <w:t xml:space="preserve"> августа 2015 г</w:t>
      </w:r>
      <w:r>
        <w:t>ода № 87/1</w:t>
      </w:r>
    </w:p>
    <w:p w:rsidR="00E9701F" w:rsidRPr="00F61B16" w:rsidRDefault="00E9701F" w:rsidP="00F61B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F61B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01F" w:rsidRDefault="00E9701F" w:rsidP="00F61B16">
      <w:pPr>
        <w:jc w:val="center"/>
      </w:pPr>
      <w:r w:rsidRPr="00F61B16">
        <w:t>Правил</w:t>
      </w:r>
      <w:r>
        <w:t>а</w:t>
      </w:r>
      <w:r w:rsidRPr="00F61B16">
        <w:t xml:space="preserve"> присвоения, изменения и аннулирования адресов на территории сельского поселения</w:t>
      </w:r>
    </w:p>
    <w:p w:rsidR="00E9701F" w:rsidRPr="00F61B16" w:rsidRDefault="00E9701F" w:rsidP="00F61B16">
      <w:pPr>
        <w:jc w:val="center"/>
      </w:pPr>
      <w:r>
        <w:t>Сергиопольский</w:t>
      </w:r>
      <w:r w:rsidRPr="00F61B16">
        <w:t xml:space="preserve">  сельсовет муниципального района Давлекановский  район</w:t>
      </w:r>
      <w:r>
        <w:t xml:space="preserve"> </w:t>
      </w:r>
      <w:r w:rsidRPr="00F61B16">
        <w:t>Республики Башкортостан</w:t>
      </w:r>
    </w:p>
    <w:p w:rsidR="00E9701F" w:rsidRDefault="00E9701F" w:rsidP="00F61B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F61B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1B1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9701F" w:rsidRPr="00F61B16" w:rsidRDefault="00E9701F" w:rsidP="00F61B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01F" w:rsidRDefault="00E9701F" w:rsidP="00B11539">
      <w:pPr>
        <w:pStyle w:val="ConsPlusNormal"/>
        <w:ind w:firstLine="709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F61B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F61B16">
        <w:rPr>
          <w:rFonts w:ascii="Times New Roman" w:hAnsi="Times New Roman" w:cs="Times New Roman"/>
          <w:sz w:val="24"/>
          <w:szCs w:val="24"/>
        </w:rPr>
        <w:t xml:space="preserve">. </w:t>
      </w:r>
      <w:r w:rsidRPr="00CE1961">
        <w:rPr>
          <w:rFonts w:ascii="Times New Roman CYR" w:hAnsi="Times New Roman CYR" w:cs="Times New Roman CYR"/>
          <w:color w:val="00000A"/>
          <w:sz w:val="24"/>
          <w:szCs w:val="24"/>
        </w:rPr>
        <w:t xml:space="preserve">Настоящие Правила о порядке присвоения, изменения, аннулирования адресов на территории сельского поселения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Сергиопольский</w:t>
      </w:r>
      <w:r w:rsidRPr="00CE1961">
        <w:rPr>
          <w:rFonts w:ascii="Times New Roman CYR" w:hAnsi="Times New Roman CYR" w:cs="Times New Roman CYR"/>
          <w:color w:val="00000A"/>
          <w:sz w:val="24"/>
          <w:szCs w:val="24"/>
        </w:rPr>
        <w:t xml:space="preserve">  сельсовет муниципального района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Давлекановски</w:t>
      </w:r>
      <w:r w:rsidRPr="00CE1961">
        <w:rPr>
          <w:rFonts w:ascii="Times New Roman CYR" w:hAnsi="Times New Roman CYR" w:cs="Times New Roman CYR"/>
          <w:color w:val="00000A"/>
          <w:sz w:val="24"/>
          <w:szCs w:val="24"/>
        </w:rPr>
        <w:t xml:space="preserve">й  район Республики Башкортостан (далее - Правила) определяют порядок присвоения, изменения и аннулирования адресов, а также регулирует отношения, связанные с присвоением, изменением, аннулированием адресов объектов недвижимости, расположенных на территории сельского поселения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Сергиопольский </w:t>
      </w:r>
      <w:r w:rsidRPr="00CE1961">
        <w:rPr>
          <w:rFonts w:ascii="Times New Roman CYR" w:hAnsi="Times New Roman CYR" w:cs="Times New Roman CYR"/>
          <w:color w:val="00000A"/>
          <w:sz w:val="24"/>
          <w:szCs w:val="24"/>
        </w:rPr>
        <w:t xml:space="preserve">сельсовет муниципального района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Давлекановский</w:t>
      </w:r>
      <w:r w:rsidRPr="00CE1961">
        <w:rPr>
          <w:rFonts w:ascii="Times New Roman CYR" w:hAnsi="Times New Roman CYR" w:cs="Times New Roman CYR"/>
          <w:color w:val="00000A"/>
          <w:sz w:val="24"/>
          <w:szCs w:val="24"/>
        </w:rPr>
        <w:t xml:space="preserve">  район Республики Башкорто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стан (далее – сельское поселение).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1B16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адресообразующие элементы</w:t>
      </w:r>
      <w:r w:rsidRPr="00F61B16">
        <w:rPr>
          <w:rFonts w:ascii="Times New Roman" w:hAnsi="Times New Roman" w:cs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идентификацио</w:t>
      </w:r>
      <w:r>
        <w:rPr>
          <w:rFonts w:ascii="Times New Roman" w:hAnsi="Times New Roman" w:cs="Times New Roman"/>
          <w:sz w:val="24"/>
          <w:szCs w:val="24"/>
        </w:rPr>
        <w:t>нные элементы объекта адресации</w:t>
      </w:r>
      <w:r w:rsidRPr="00F61B16">
        <w:rPr>
          <w:rFonts w:ascii="Times New Roman" w:hAnsi="Times New Roman" w:cs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уникальный номер адреса объекта адресации в г</w:t>
      </w:r>
      <w:r>
        <w:rPr>
          <w:rFonts w:ascii="Times New Roman" w:hAnsi="Times New Roman" w:cs="Times New Roman"/>
          <w:sz w:val="24"/>
          <w:szCs w:val="24"/>
        </w:rPr>
        <w:t>осударственном адресном реестр</w:t>
      </w:r>
      <w:r w:rsidRPr="00F61B16">
        <w:rPr>
          <w:rFonts w:ascii="Times New Roman" w:hAnsi="Times New Roman" w:cs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1B16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1B16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E9701F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Pr="00F61B16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9701F" w:rsidRPr="00CE1961" w:rsidRDefault="00E9701F" w:rsidP="00B11539">
      <w:pPr>
        <w:suppressAutoHyphens/>
        <w:autoSpaceDE w:val="0"/>
        <w:autoSpaceDN w:val="0"/>
        <w:adjustRightInd w:val="0"/>
        <w:spacing w:line="238" w:lineRule="atLeast"/>
        <w:ind w:firstLine="709"/>
        <w:jc w:val="both"/>
        <w:rPr>
          <w:rFonts w:ascii="Times New Roman CYR" w:hAnsi="Times New Roman CYR" w:cs="Times New Roman CYR"/>
          <w:color w:val="00000A"/>
        </w:rPr>
      </w:pPr>
      <w:r w:rsidRPr="00CE1961">
        <w:rPr>
          <w:rFonts w:ascii="Times New Roman CYR" w:hAnsi="Times New Roman CYR" w:cs="Times New Roman CYR"/>
          <w:color w:val="00000A"/>
        </w:rPr>
        <w:t>1.6. Органом уполномоченным на предоставление муниципальной услуги является Ад</w:t>
      </w:r>
      <w:r>
        <w:rPr>
          <w:rFonts w:ascii="Times New Roman CYR" w:hAnsi="Times New Roman CYR" w:cs="Times New Roman CYR"/>
          <w:color w:val="00000A"/>
        </w:rPr>
        <w:t>министрация сельского поселения Сергиопольский</w:t>
      </w:r>
      <w:r w:rsidRPr="00CE1961">
        <w:rPr>
          <w:rFonts w:ascii="Times New Roman CYR" w:hAnsi="Times New Roman CYR" w:cs="Times New Roman CYR"/>
          <w:color w:val="00000A"/>
        </w:rPr>
        <w:t xml:space="preserve">  сельсовет муниципального района </w:t>
      </w:r>
      <w:r>
        <w:rPr>
          <w:rFonts w:ascii="Times New Roman CYR" w:hAnsi="Times New Roman CYR" w:cs="Times New Roman CYR"/>
          <w:color w:val="00000A"/>
        </w:rPr>
        <w:t>Давлекановский</w:t>
      </w:r>
      <w:r w:rsidRPr="00CE1961">
        <w:rPr>
          <w:rFonts w:ascii="Times New Roman CYR" w:hAnsi="Times New Roman CYR" w:cs="Times New Roman CYR"/>
          <w:color w:val="00000A"/>
        </w:rPr>
        <w:t xml:space="preserve"> район Республики Башкортостан (далее – Администрация сельского поселения). 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61B16">
        <w:rPr>
          <w:rFonts w:ascii="Times New Roman" w:hAnsi="Times New Roman" w:cs="Times New Roman"/>
          <w:sz w:val="24"/>
          <w:szCs w:val="24"/>
        </w:rPr>
        <w:t>. Порядок присвоения объекту адресации адреса, изменения</w:t>
      </w: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с использованием федеральной информационной адресной системы.</w:t>
      </w:r>
    </w:p>
    <w:p w:rsidR="00E9701F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по собственной инициативе или на основании заявлений физических или юридических лиц, указанных</w:t>
      </w:r>
      <w:r w:rsidRPr="00B1153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2" w:history="1">
        <w:r w:rsidRPr="00B11539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B11539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B11539">
        <w:rPr>
          <w:rFonts w:ascii="Times New Roman" w:hAnsi="Times New Roman" w:cs="Times New Roman"/>
          <w:sz w:val="24"/>
          <w:szCs w:val="24"/>
        </w:rPr>
        <w:t xml:space="preserve"> и 2.</w:t>
      </w:r>
      <w:hyperlink w:anchor="P119" w:history="1">
        <w:r w:rsidRPr="00B115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11539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Pr="00F61B16">
        <w:rPr>
          <w:rFonts w:ascii="Times New Roman" w:hAnsi="Times New Roman" w:cs="Times New Roman"/>
          <w:sz w:val="24"/>
          <w:szCs w:val="24"/>
        </w:rPr>
        <w:t xml:space="preserve">настоящих Правил. </w:t>
      </w:r>
    </w:p>
    <w:p w:rsidR="00E9701F" w:rsidRDefault="00E9701F" w:rsidP="00B11539">
      <w:pPr>
        <w:suppressAutoHyphens/>
        <w:autoSpaceDE w:val="0"/>
        <w:autoSpaceDN w:val="0"/>
        <w:adjustRightInd w:val="0"/>
        <w:spacing w:line="238" w:lineRule="atLeast"/>
        <w:ind w:firstLine="709"/>
        <w:jc w:val="both"/>
      </w:pPr>
      <w:r>
        <w:t xml:space="preserve">2.3. 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color w:val="0000FF"/>
          </w:rPr>
          <w:t>пунктах 1</w:t>
        </w:r>
      </w:hyperlink>
      <w:r>
        <w:t xml:space="preserve"> и </w:t>
      </w:r>
      <w:hyperlink r:id="rId8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E9701F" w:rsidRPr="00F61B16" w:rsidRDefault="00E9701F" w:rsidP="00B11539">
      <w:pPr>
        <w:suppressAutoHyphens/>
        <w:autoSpaceDE w:val="0"/>
        <w:autoSpaceDN w:val="0"/>
        <w:adjustRightInd w:val="0"/>
        <w:spacing w:line="238" w:lineRule="atLeast"/>
        <w:ind w:firstLine="709"/>
        <w:jc w:val="both"/>
      </w:pPr>
      <w:r>
        <w:t xml:space="preserve">2.4. </w:t>
      </w:r>
      <w:r w:rsidRPr="00F61B16">
        <w:t xml:space="preserve">Изменение адресов объектов адресации осуществляется </w:t>
      </w:r>
      <w:r>
        <w:t>Администрацией сельского поселения</w:t>
      </w:r>
      <w:r w:rsidRPr="00F61B16"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F61B16">
        <w:rPr>
          <w:rFonts w:ascii="Times New Roman" w:hAnsi="Times New Roman" w:cs="Times New Roman"/>
          <w:sz w:val="24"/>
          <w:szCs w:val="24"/>
        </w:rPr>
        <w:t>. Присвоение объекту адресации адреса осуществляется: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61B16">
        <w:rPr>
          <w:rFonts w:ascii="Times New Roman" w:hAnsi="Times New Roman" w:cs="Times New Roman"/>
          <w:sz w:val="24"/>
          <w:szCs w:val="24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61B16">
        <w:rPr>
          <w:rFonts w:ascii="Times New Roman" w:hAnsi="Times New Roman" w:cs="Times New Roman"/>
          <w:sz w:val="24"/>
          <w:szCs w:val="24"/>
        </w:rPr>
        <w:t>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>
        <w:rPr>
          <w:rFonts w:ascii="Times New Roman" w:hAnsi="Times New Roman" w:cs="Times New Roman"/>
          <w:sz w:val="24"/>
          <w:szCs w:val="24"/>
        </w:rPr>
        <w:t>2.8</w:t>
      </w:r>
      <w:r w:rsidRPr="00F61B16">
        <w:rPr>
          <w:rFonts w:ascii="Times New Roman" w:hAnsi="Times New Roman" w:cs="Times New Roman"/>
          <w:sz w:val="24"/>
          <w:szCs w:val="24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ведения государственного адресного реестра.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F61B16">
        <w:rPr>
          <w:rFonts w:ascii="Times New Roman" w:hAnsi="Times New Roman" w:cs="Times New Roman"/>
          <w:sz w:val="24"/>
          <w:szCs w:val="24"/>
        </w:rPr>
        <w:t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>
        <w:rPr>
          <w:rFonts w:ascii="Times New Roman" w:hAnsi="Times New Roman" w:cs="Times New Roman"/>
          <w:sz w:val="24"/>
          <w:szCs w:val="24"/>
        </w:rPr>
        <w:t>2.11</w:t>
      </w:r>
      <w:r w:rsidRPr="00F61B16">
        <w:rPr>
          <w:rFonts w:ascii="Times New Roman" w:hAnsi="Times New Roman" w:cs="Times New Roman"/>
          <w:sz w:val="24"/>
          <w:szCs w:val="24"/>
        </w:rPr>
        <w:t>. Аннулирование адреса объекта адресации осуществляется в случаях: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F61B16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F61B16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3 части 2 статьи 27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5 статьи 24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F61B16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F61B16">
        <w:rPr>
          <w:rFonts w:ascii="Times New Roman" w:hAnsi="Times New Roman" w:cs="Times New Roman"/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>
        <w:rPr>
          <w:rFonts w:ascii="Times New Roman" w:hAnsi="Times New Roman" w:cs="Times New Roman"/>
          <w:sz w:val="24"/>
          <w:szCs w:val="24"/>
        </w:rPr>
        <w:t>2.15</w:t>
      </w:r>
      <w:r w:rsidRPr="00F61B16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F61B16">
        <w:rPr>
          <w:rFonts w:ascii="Times New Roman" w:hAnsi="Times New Roman" w:cs="Times New Roman"/>
          <w:sz w:val="24"/>
          <w:szCs w:val="24"/>
        </w:rPr>
        <w:t>. При присвоении объекту адресации адреса или аннулировании его адреса уполномоченный орган обязан: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F61B16">
        <w:rPr>
          <w:rFonts w:ascii="Times New Roman" w:hAnsi="Times New Roman" w:cs="Times New Roman"/>
          <w:sz w:val="24"/>
          <w:szCs w:val="24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61B1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61B1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в форме постановления (далее решения) и </w:t>
      </w:r>
      <w:r w:rsidRPr="00F61B16">
        <w:rPr>
          <w:rFonts w:ascii="Times New Roman" w:hAnsi="Times New Roman" w:cs="Times New Roman"/>
          <w:sz w:val="24"/>
          <w:szCs w:val="24"/>
        </w:rPr>
        <w:t>содержит: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61B16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об аннулировании адреса объекта адресации содержит: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F61B16">
        <w:rPr>
          <w:rFonts w:ascii="Times New Roman" w:hAnsi="Times New Roman" w:cs="Times New Roman"/>
          <w:sz w:val="24"/>
          <w:szCs w:val="24"/>
        </w:rPr>
        <w:t>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Pr="00F61B16">
        <w:rPr>
          <w:rFonts w:ascii="Times New Roman" w:hAnsi="Times New Roman" w:cs="Times New Roman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объединено с решением о присвоении этому объекту адресации нового адреса.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Pr="00F61B16">
        <w:rPr>
          <w:rFonts w:ascii="Times New Roman" w:hAnsi="Times New Roman" w:cs="Times New Roman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>
        <w:rPr>
          <w:rFonts w:ascii="Times New Roman" w:hAnsi="Times New Roman" w:cs="Times New Roman"/>
          <w:sz w:val="24"/>
          <w:szCs w:val="24"/>
        </w:rPr>
        <w:t>2.26</w:t>
      </w:r>
      <w:r w:rsidRPr="00F61B16">
        <w:rPr>
          <w:rFonts w:ascii="Times New Roman" w:hAnsi="Times New Roman" w:cs="Times New Roman"/>
          <w:sz w:val="24"/>
          <w:szCs w:val="24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Заявление составляется лицами, указанными в </w:t>
      </w:r>
      <w:hyperlink w:anchor="P112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26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</w:t>
      </w:r>
      <w:hyperlink r:id="rId22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61B16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>
        <w:rPr>
          <w:rFonts w:ascii="Times New Roman" w:hAnsi="Times New Roman" w:cs="Times New Roman"/>
          <w:sz w:val="24"/>
          <w:szCs w:val="24"/>
        </w:rPr>
        <w:t>2.28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С заявлением вправе обратиться </w:t>
      </w:r>
      <w:hyperlink r:id="rId2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2.30.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Pr="00F61B16">
        <w:rPr>
          <w:rFonts w:ascii="Times New Roman" w:hAnsi="Times New Roman" w:cs="Times New Roman"/>
          <w:sz w:val="24"/>
          <w:szCs w:val="24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Pr="00F61B16">
        <w:rPr>
          <w:rFonts w:ascii="Times New Roman" w:hAnsi="Times New Roman" w:cs="Times New Roman"/>
          <w:sz w:val="24"/>
          <w:szCs w:val="24"/>
        </w:rPr>
        <w:t>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2.33.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или многофункциональный центр по месту нахождения объекта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</w:t>
      </w:r>
      <w:r w:rsidRPr="00F61B16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2.35.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2.36. </w:t>
      </w:r>
      <w:r w:rsidRPr="00F61B16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2.37. </w:t>
      </w:r>
      <w:r w:rsidRPr="00F61B16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</w:t>
      </w:r>
      <w:r w:rsidRPr="00F61B16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2.39. </w:t>
      </w:r>
      <w:r w:rsidRPr="00F61B16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3"/>
      <w:bookmarkEnd w:id="10"/>
      <w:r>
        <w:rPr>
          <w:rFonts w:ascii="Times New Roman" w:hAnsi="Times New Roman" w:cs="Times New Roman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5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"а" 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2.11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E9701F" w:rsidRPr="00960985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</w:t>
      </w:r>
      <w:r w:rsidRPr="00960985">
        <w:rPr>
          <w:rFonts w:ascii="Times New Roman" w:hAnsi="Times New Roman" w:cs="Times New Roman"/>
          <w:sz w:val="24"/>
          <w:szCs w:val="24"/>
        </w:rPr>
        <w:t xml:space="preserve">по объекту адресации (в случае аннулирования адреса объекта адресации по основаниям, указанным в </w:t>
      </w:r>
      <w:hyperlink w:anchor="P76" w:history="1">
        <w:r w:rsidRPr="0096098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"б" пункта </w:t>
        </w:r>
      </w:hyperlink>
      <w:r w:rsidRPr="00960985">
        <w:rPr>
          <w:rFonts w:ascii="Times New Roman" w:hAnsi="Times New Roman" w:cs="Times New Roman"/>
          <w:color w:val="0000FF"/>
          <w:sz w:val="24"/>
          <w:szCs w:val="24"/>
        </w:rPr>
        <w:t>2.11</w:t>
      </w:r>
      <w:r w:rsidRPr="00960985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E9701F" w:rsidRPr="00960985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985">
        <w:rPr>
          <w:rFonts w:ascii="Times New Roman" w:hAnsi="Times New Roman" w:cs="Times New Roman"/>
          <w:sz w:val="24"/>
          <w:szCs w:val="24"/>
        </w:rPr>
        <w:t xml:space="preserve">2.41. Администрации сельского поселения запрашивают документы, указанные в </w:t>
      </w:r>
      <w:hyperlink w:anchor="P133" w:history="1">
        <w:r w:rsidRPr="00960985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960985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985">
        <w:rPr>
          <w:rFonts w:ascii="Times New Roman" w:hAnsi="Times New Roman" w:cs="Times New Roman"/>
          <w:sz w:val="24"/>
          <w:szCs w:val="24"/>
        </w:rPr>
        <w:t xml:space="preserve">2.42. Заявители (представители заявителя) при подаче заявления вправе приложить к нему документы, указанные в </w:t>
      </w:r>
      <w:hyperlink w:anchor="P133" w:history="1">
        <w:r w:rsidRPr="0096098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960985"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960985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F61B16">
        <w:rPr>
          <w:rFonts w:ascii="Times New Roman" w:hAnsi="Times New Roman" w:cs="Times New Roman"/>
          <w:sz w:val="24"/>
          <w:szCs w:val="24"/>
        </w:rPr>
        <w:t xml:space="preserve">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2.43.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2.44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Если заявление и документы, указанные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F61B16">
        <w:rPr>
          <w:rFonts w:ascii="Times New Roman" w:hAnsi="Times New Roman" w:cs="Times New Roman"/>
          <w:sz w:val="24"/>
          <w:szCs w:val="24"/>
        </w:rPr>
        <w:t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2.45.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2.46.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2.47. </w:t>
      </w:r>
      <w:r w:rsidRPr="00F61B16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2.48. </w:t>
      </w:r>
      <w:r w:rsidRPr="00F61B16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1"/>
      <w:bookmarkEnd w:id="11"/>
      <w:r>
        <w:rPr>
          <w:rFonts w:ascii="Times New Roman" w:hAnsi="Times New Roman" w:cs="Times New Roman"/>
          <w:sz w:val="24"/>
          <w:szCs w:val="24"/>
        </w:rPr>
        <w:t>2.49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в срок не более чем 18 рабочих дней со дня поступления заявления.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2"/>
      <w:bookmarkEnd w:id="12"/>
      <w:r>
        <w:rPr>
          <w:rFonts w:ascii="Times New Roman" w:hAnsi="Times New Roman" w:cs="Times New Roman"/>
          <w:sz w:val="24"/>
          <w:szCs w:val="24"/>
        </w:rPr>
        <w:t>2.50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w:anchor="P15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2.49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3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2.51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F61B16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2.49</w:t>
      </w:r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2.50</w:t>
      </w:r>
      <w:hyperlink w:anchor="P152" w:history="1">
        <w:r w:rsidRPr="000C4FF6">
          <w:rPr>
            <w:rStyle w:val="Hyperlink"/>
            <w:rFonts w:ascii="Times New Roman" w:hAnsi="Times New Roman"/>
            <w:sz w:val="24"/>
            <w:szCs w:val="24"/>
          </w:rPr>
          <w:t>P152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2.49</w:t>
      </w:r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2.50 </w:t>
      </w:r>
      <w:r w:rsidRPr="00F61B16">
        <w:rPr>
          <w:rFonts w:ascii="Times New Roman" w:hAnsi="Times New Roman" w:cs="Times New Roman"/>
          <w:sz w:val="24"/>
          <w:szCs w:val="24"/>
        </w:rPr>
        <w:t>настоящих Правил срока посредством почтового отправления по указанному в заявлении почтовому адресу.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2.52.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2.49</w:t>
      </w:r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2.50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7"/>
      <w:bookmarkEnd w:id="13"/>
      <w:r>
        <w:rPr>
          <w:rFonts w:ascii="Times New Roman" w:hAnsi="Times New Roman" w:cs="Times New Roman"/>
          <w:sz w:val="24"/>
          <w:szCs w:val="24"/>
        </w:rPr>
        <w:t>2.53</w:t>
      </w:r>
      <w:r w:rsidRPr="00F61B16">
        <w:rPr>
          <w:rFonts w:ascii="Times New Roman" w:hAnsi="Times New Roman" w:cs="Times New Roman"/>
          <w:sz w:val="24"/>
          <w:szCs w:val="24"/>
        </w:rPr>
        <w:t>. В присвоении объекту адресации адреса или аннулировании его адреса может быть отказано в случаях, если: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112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2.28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2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1.</w:t>
        </w:r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2.5–2.8</w:t>
      </w:r>
      <w:r w:rsidRPr="00F61B1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2.11-2.15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2.54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7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2.53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2.55</w:t>
      </w:r>
      <w:r w:rsidRPr="00F61B16">
        <w:rPr>
          <w:rFonts w:ascii="Times New Roman" w:hAnsi="Times New Roman" w:cs="Times New Roman"/>
          <w:sz w:val="24"/>
          <w:szCs w:val="24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2.56</w:t>
      </w:r>
      <w:r w:rsidRPr="00F61B16">
        <w:rPr>
          <w:rFonts w:ascii="Times New Roman" w:hAnsi="Times New Roman" w:cs="Times New Roman"/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61B16">
        <w:rPr>
          <w:rFonts w:ascii="Times New Roman" w:hAnsi="Times New Roman" w:cs="Times New Roman"/>
          <w:sz w:val="24"/>
          <w:szCs w:val="24"/>
        </w:rPr>
        <w:t>. Структура адреса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8"/>
      <w:bookmarkEnd w:id="14"/>
      <w:r>
        <w:rPr>
          <w:rFonts w:ascii="Times New Roman" w:hAnsi="Times New Roman" w:cs="Times New Roman"/>
          <w:sz w:val="24"/>
          <w:szCs w:val="24"/>
        </w:rPr>
        <w:t>3.1</w:t>
      </w:r>
      <w:r w:rsidRPr="00F61B16">
        <w:rPr>
          <w:rFonts w:ascii="Times New Roman" w:hAnsi="Times New Roman" w:cs="Times New Roman"/>
          <w:sz w:val="24"/>
          <w:szCs w:val="24"/>
        </w:rPr>
        <w:t>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68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3.1.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61B16">
        <w:rPr>
          <w:rFonts w:ascii="Times New Roman" w:hAnsi="Times New Roman" w:cs="Times New Roman"/>
          <w:sz w:val="24"/>
          <w:szCs w:val="24"/>
        </w:rPr>
        <w:t>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1"/>
      <w:bookmarkEnd w:id="15"/>
      <w:r>
        <w:rPr>
          <w:rFonts w:ascii="Times New Roman" w:hAnsi="Times New Roman" w:cs="Times New Roman"/>
          <w:sz w:val="24"/>
          <w:szCs w:val="24"/>
        </w:rPr>
        <w:t>3.4</w:t>
      </w:r>
      <w:r w:rsidRPr="00F61B16">
        <w:rPr>
          <w:rFonts w:ascii="Times New Roman" w:hAnsi="Times New Roman" w:cs="Times New Roman"/>
          <w:sz w:val="24"/>
          <w:szCs w:val="24"/>
        </w:rPr>
        <w:t>. Обязательными адресообразующими элементами для всех видов объектов адресации являются: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страна;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61B16">
        <w:rPr>
          <w:rFonts w:ascii="Times New Roman" w:hAnsi="Times New Roman" w:cs="Times New Roman"/>
          <w:sz w:val="24"/>
          <w:szCs w:val="24"/>
        </w:rPr>
        <w:t>. Иные адресообразующие элементы применяются в зависимости от вида объекта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Структура адреса земельного участка в дополнение к обязательным адресообразующим элементам, указанным в </w:t>
      </w:r>
      <w:hyperlink w:anchor="P18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3.1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3.1.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F61B16">
        <w:rPr>
          <w:rFonts w:ascii="Times New Roman" w:hAnsi="Times New Roman" w:cs="Times New Roman"/>
          <w:sz w:val="24"/>
          <w:szCs w:val="24"/>
        </w:rPr>
        <w:t xml:space="preserve">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1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3.1.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F61B16">
        <w:rPr>
          <w:rFonts w:ascii="Times New Roman" w:hAnsi="Times New Roman" w:cs="Times New Roman"/>
          <w:sz w:val="24"/>
          <w:szCs w:val="24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61B16">
        <w:rPr>
          <w:rFonts w:ascii="Times New Roman" w:hAnsi="Times New Roman" w:cs="Times New Roman"/>
          <w:sz w:val="24"/>
          <w:szCs w:val="24"/>
        </w:rPr>
        <w:t>. Правила написания наименований и нумерации</w:t>
      </w: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E9701F" w:rsidRPr="00F61B16" w:rsidRDefault="00E9701F" w:rsidP="00B115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F61B16">
        <w:rPr>
          <w:rFonts w:ascii="Times New Roman" w:hAnsi="Times New Roman" w:cs="Times New Roman"/>
          <w:sz w:val="24"/>
          <w:szCs w:val="24"/>
        </w:rPr>
        <w:t xml:space="preserve"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61B16">
        <w:rPr>
          <w:rFonts w:ascii="Times New Roman" w:hAnsi="Times New Roman" w:cs="Times New Roman"/>
          <w:sz w:val="24"/>
          <w:szCs w:val="24"/>
        </w:rPr>
        <w:t xml:space="preserve"> на государственных языках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1B16">
        <w:rPr>
          <w:rFonts w:ascii="Times New Roman" w:hAnsi="Times New Roman" w:cs="Times New Roman"/>
          <w:sz w:val="24"/>
          <w:szCs w:val="24"/>
        </w:rPr>
        <w:t xml:space="preserve"> или родных языках народов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61B16">
        <w:rPr>
          <w:rFonts w:ascii="Times New Roman" w:hAnsi="Times New Roman" w:cs="Times New Roman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F61B16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F61B16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F61B1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61B1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F61B16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F61B16">
        <w:rPr>
          <w:rFonts w:ascii="Times New Roman" w:hAnsi="Times New Roman" w:cs="Times New Roman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а) "-" - дефис;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б) "." - точка;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в) "(" - открывающая круглая скобка;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16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F61B16">
        <w:rPr>
          <w:rFonts w:ascii="Times New Roman" w:hAnsi="Times New Roman" w:cs="Times New Roman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F61B16">
        <w:rPr>
          <w:rFonts w:ascii="Times New Roman" w:hAnsi="Times New Roman" w:cs="Times New Roman"/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F61B16">
        <w:rPr>
          <w:rFonts w:ascii="Times New Roman" w:hAnsi="Times New Roman" w:cs="Times New Roman"/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F61B16">
        <w:rPr>
          <w:rFonts w:ascii="Times New Roman" w:hAnsi="Times New Roman" w:cs="Times New Roman"/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F61B16">
        <w:rPr>
          <w:rFonts w:ascii="Times New Roman" w:hAnsi="Times New Roman" w:cs="Times New Roman"/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F61B16">
        <w:rPr>
          <w:rFonts w:ascii="Times New Roman" w:hAnsi="Times New Roman" w:cs="Times New Roman"/>
          <w:sz w:val="24"/>
          <w:szCs w:val="24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F61B16">
        <w:rPr>
          <w:rFonts w:ascii="Times New Roman" w:hAnsi="Times New Roman" w:cs="Times New Roman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F61B16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Pr="00F61B16">
        <w:rPr>
          <w:rFonts w:ascii="Times New Roman" w:hAnsi="Times New Roman" w:cs="Times New Roman"/>
          <w:sz w:val="24"/>
          <w:szCs w:val="24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9701F" w:rsidRPr="00F61B16" w:rsidRDefault="00E9701F" w:rsidP="00B11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F61B16">
        <w:rPr>
          <w:rFonts w:ascii="Times New Roman" w:hAnsi="Times New Roman" w:cs="Times New Roman"/>
          <w:sz w:val="24"/>
          <w:szCs w:val="24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9701F" w:rsidRPr="00EC5CAF" w:rsidRDefault="00E9701F" w:rsidP="00B11539">
      <w:pPr>
        <w:suppressAutoHyphens/>
        <w:autoSpaceDE w:val="0"/>
        <w:autoSpaceDN w:val="0"/>
        <w:adjustRightInd w:val="0"/>
        <w:spacing w:line="238" w:lineRule="atLeast"/>
        <w:ind w:firstLine="709"/>
        <w:jc w:val="center"/>
        <w:rPr>
          <w:rFonts w:ascii="Times New Roman CYR" w:hAnsi="Times New Roman CYR" w:cs="Times New Roman CYR"/>
          <w:color w:val="00000A"/>
        </w:rPr>
      </w:pPr>
    </w:p>
    <w:p w:rsidR="00E9701F" w:rsidRPr="00EC5CAF" w:rsidRDefault="00E9701F" w:rsidP="00B11539">
      <w:pPr>
        <w:suppressAutoHyphens/>
        <w:autoSpaceDE w:val="0"/>
        <w:autoSpaceDN w:val="0"/>
        <w:adjustRightInd w:val="0"/>
        <w:spacing w:line="238" w:lineRule="atLeast"/>
        <w:ind w:firstLine="709"/>
        <w:jc w:val="center"/>
        <w:rPr>
          <w:rFonts w:ascii="Times New Roman CYR" w:hAnsi="Times New Roman CYR" w:cs="Times New Roman CYR"/>
          <w:color w:val="00000A"/>
        </w:rPr>
      </w:pPr>
      <w:r w:rsidRPr="00EC5CAF">
        <w:rPr>
          <w:rFonts w:ascii="Times New Roman CYR" w:hAnsi="Times New Roman CYR" w:cs="Times New Roman CYR"/>
          <w:color w:val="00000A"/>
        </w:rPr>
        <w:t>5. Заключительные положения</w:t>
      </w:r>
    </w:p>
    <w:p w:rsidR="00E9701F" w:rsidRPr="00EC5CAF" w:rsidRDefault="00E9701F" w:rsidP="00B11539">
      <w:pPr>
        <w:suppressAutoHyphens/>
        <w:autoSpaceDE w:val="0"/>
        <w:autoSpaceDN w:val="0"/>
        <w:adjustRightInd w:val="0"/>
        <w:spacing w:line="238" w:lineRule="atLeast"/>
        <w:ind w:firstLine="709"/>
        <w:jc w:val="both"/>
        <w:rPr>
          <w:rFonts w:ascii="Times New Roman CYR" w:hAnsi="Times New Roman CYR" w:cs="Times New Roman CYR"/>
          <w:color w:val="00000A"/>
        </w:rPr>
      </w:pPr>
      <w:r w:rsidRPr="00EC5CAF">
        <w:rPr>
          <w:rFonts w:ascii="Times New Roman CYR" w:hAnsi="Times New Roman CYR" w:cs="Times New Roman CYR"/>
          <w:color w:val="00000A"/>
        </w:rPr>
        <w:t>5.1. Адреса объектов недвижимости, присвоенные, измененные или аннулированные до вступления в силу настоящего Положения и не соответствующие установленному в нем порядку присвоения, изменения или аннулирования адресов объектов недвижимости, считаются действительными и не требуют внесения изменений.</w:t>
      </w:r>
    </w:p>
    <w:p w:rsidR="00E9701F" w:rsidRDefault="00E9701F" w:rsidP="00B11539">
      <w:pPr>
        <w:ind w:firstLine="709"/>
      </w:pPr>
    </w:p>
    <w:sectPr w:rsidR="00E9701F" w:rsidSect="00F61B16">
      <w:headerReference w:type="even" r:id="rId28"/>
      <w:headerReference w:type="default" r:id="rId29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1F" w:rsidRDefault="00E9701F">
      <w:r>
        <w:separator/>
      </w:r>
    </w:p>
  </w:endnote>
  <w:endnote w:type="continuationSeparator" w:id="1">
    <w:p w:rsidR="00E9701F" w:rsidRDefault="00E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1F" w:rsidRDefault="00E9701F">
      <w:r>
        <w:separator/>
      </w:r>
    </w:p>
  </w:footnote>
  <w:footnote w:type="continuationSeparator" w:id="1">
    <w:p w:rsidR="00E9701F" w:rsidRDefault="00E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1F" w:rsidRDefault="00E9701F" w:rsidP="00FE5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01F" w:rsidRDefault="00E970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1F" w:rsidRDefault="00E9701F" w:rsidP="00C67B35">
    <w:pPr>
      <w:pStyle w:val="Header"/>
      <w:framePr w:wrap="around" w:vAnchor="text" w:hAnchor="page" w:x="10522" w:y="73"/>
      <w:jc w:val="right"/>
      <w:rPr>
        <w:rStyle w:val="PageNumber"/>
      </w:rPr>
    </w:pPr>
  </w:p>
  <w:p w:rsidR="00E9701F" w:rsidRDefault="00E9701F" w:rsidP="00F61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88"/>
    <w:rsid w:val="00046D65"/>
    <w:rsid w:val="00065700"/>
    <w:rsid w:val="000C4FF6"/>
    <w:rsid w:val="000F49CB"/>
    <w:rsid w:val="00144908"/>
    <w:rsid w:val="001751D3"/>
    <w:rsid w:val="00203514"/>
    <w:rsid w:val="00230F24"/>
    <w:rsid w:val="0027173C"/>
    <w:rsid w:val="00280248"/>
    <w:rsid w:val="00383E89"/>
    <w:rsid w:val="003D44F0"/>
    <w:rsid w:val="00406C21"/>
    <w:rsid w:val="00442E54"/>
    <w:rsid w:val="00464188"/>
    <w:rsid w:val="005279DB"/>
    <w:rsid w:val="0054271B"/>
    <w:rsid w:val="005457DB"/>
    <w:rsid w:val="005F518A"/>
    <w:rsid w:val="00607443"/>
    <w:rsid w:val="006B0570"/>
    <w:rsid w:val="00790E7F"/>
    <w:rsid w:val="007C7346"/>
    <w:rsid w:val="0085105F"/>
    <w:rsid w:val="0088360B"/>
    <w:rsid w:val="008A5877"/>
    <w:rsid w:val="00956EF5"/>
    <w:rsid w:val="00960985"/>
    <w:rsid w:val="00964E47"/>
    <w:rsid w:val="009F4DD5"/>
    <w:rsid w:val="00A2265C"/>
    <w:rsid w:val="00AA1103"/>
    <w:rsid w:val="00B11539"/>
    <w:rsid w:val="00BE58C5"/>
    <w:rsid w:val="00C22EA5"/>
    <w:rsid w:val="00C67B35"/>
    <w:rsid w:val="00CE1961"/>
    <w:rsid w:val="00CE4CE1"/>
    <w:rsid w:val="00D67AE8"/>
    <w:rsid w:val="00E2152C"/>
    <w:rsid w:val="00E9701F"/>
    <w:rsid w:val="00EC5CAF"/>
    <w:rsid w:val="00F13F5A"/>
    <w:rsid w:val="00F61B16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7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57DB"/>
    <w:rPr>
      <w:rFonts w:cs="Times New Roman"/>
    </w:rPr>
  </w:style>
  <w:style w:type="paragraph" w:customStyle="1" w:styleId="a">
    <w:name w:val="Знак"/>
    <w:basedOn w:val="Normal"/>
    <w:uiPriority w:val="99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1B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Footer">
    <w:name w:val="footer"/>
    <w:basedOn w:val="Normal"/>
    <w:link w:val="FooterChar"/>
    <w:uiPriority w:val="99"/>
    <w:rsid w:val="00F61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B1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49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7063FA809371518B525E7D6A7964DB480A2CC510C18212B2A20BC10F0FB319345704s3I1E" TargetMode="External"/><Relationship Id="rId13" Type="http://schemas.openxmlformats.org/officeDocument/2006/relationships/hyperlink" Target="consultantplus://offline/ref=C4147063FA809371518B525E7D6A7964DB480B24C41CC18212B2A20BC10F0FB319345704317EA171s1I6E" TargetMode="External"/><Relationship Id="rId18" Type="http://schemas.openxmlformats.org/officeDocument/2006/relationships/hyperlink" Target="consultantplus://offline/ref=C4147063FA809371518B525E7D6A7964DB480A2CC510C18212B2A20BC10F0FB31934570733s7I8E" TargetMode="External"/><Relationship Id="rId26" Type="http://schemas.openxmlformats.org/officeDocument/2006/relationships/hyperlink" Target="consultantplus://offline/ref=C4147063FA809371518B525E7D6A7964DB470A28C51EC18212B2A20BC10F0FB31934570137s7I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47063FA809371518B525E7D6A7964DB480B2BC61CC18212B2A20BC10F0FB319345701s3I8E" TargetMode="External"/><Relationship Id="rId7" Type="http://schemas.openxmlformats.org/officeDocument/2006/relationships/hyperlink" Target="consultantplus://offline/ref=C4147063FA809371518B525E7D6A7964DB480A2CC510C18212B2A20BC10F0FB319345704317EA27Bs1I9E" TargetMode="External"/><Relationship Id="rId12" Type="http://schemas.openxmlformats.org/officeDocument/2006/relationships/hyperlink" Target="consultantplus://offline/ref=C4147063FA809371518B525E7D6A7964DB480B2BC61CC18212B2A20BC1s0IFE" TargetMode="External"/><Relationship Id="rId17" Type="http://schemas.openxmlformats.org/officeDocument/2006/relationships/hyperlink" Target="consultantplus://offline/ref=C4147063FA809371518B525E7D6A7964DB480A2CC510C18212B2A20BC10F0FB319345704s3I1E" TargetMode="External"/><Relationship Id="rId25" Type="http://schemas.openxmlformats.org/officeDocument/2006/relationships/hyperlink" Target="consultantplus://offline/ref=C4147063FA809371518B525E7D6A7964DB470A2AC31EC18212B2A20BC10F0FB319345704317EA57Cs1I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47063FA809371518B525E7D6A7964DB480A2CC510C18212B2A20BC10F0FB319345704317EA27Bs1I9E" TargetMode="External"/><Relationship Id="rId20" Type="http://schemas.openxmlformats.org/officeDocument/2006/relationships/hyperlink" Target="consultantplus://offline/ref=C4147063FA809371518B525E7D6A7964DB480B25C11CC18212B2A20BC10F0FB31934570434s7IFE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47063FA809371518B525E7D6A7964DB480A2CC510C18212B2A20BC10F0FB319345704317EA27Fs1I3E" TargetMode="External"/><Relationship Id="rId24" Type="http://schemas.openxmlformats.org/officeDocument/2006/relationships/hyperlink" Target="consultantplus://offline/ref=C4147063FA809371518B525E7D6A7964DB480B24C41CC18212B2A20BC10F0FB319345704317EA37As1I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147063FA809371518B4C45686A7964DB42092EC119C18212B2A20BC10F0FB319345704317EA079s1I0E" TargetMode="External"/><Relationship Id="rId23" Type="http://schemas.openxmlformats.org/officeDocument/2006/relationships/hyperlink" Target="consultantplus://offline/ref=C4147063FA809371518B525E7D6A7964D3490F2AC2129C881AEBAE09sCI6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4147063FA809371518B525E7D6A7964DB480A2CC510C18212B2A20BC10F0FB319345704317EA27Fs1I3E" TargetMode="External"/><Relationship Id="rId19" Type="http://schemas.openxmlformats.org/officeDocument/2006/relationships/hyperlink" Target="consultantplus://offline/ref=C4147063FA809371518B525E7D6A7964DB480A2CC510C18212B2A20BC10F0FB319345702s3I3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7063FA809371518B525E7D6A7964DB480B2BC61CC18212B2A20BC10F0FB319345704317EA67Bs1I9E" TargetMode="External"/><Relationship Id="rId14" Type="http://schemas.openxmlformats.org/officeDocument/2006/relationships/hyperlink" Target="consultantplus://offline/ref=C4147063FA809371518B525E7D6A7964DB480A2CC510C18212B2A20BC10F0FB31934570733s7IAE" TargetMode="External"/><Relationship Id="rId22" Type="http://schemas.openxmlformats.org/officeDocument/2006/relationships/hyperlink" Target="consultantplus://offline/ref=C4147063FA809371518B525E7D6A7964DB470C2EC31AC18212B2A20BC10F0FB319345704317EA079s1I1E" TargetMode="External"/><Relationship Id="rId27" Type="http://schemas.openxmlformats.org/officeDocument/2006/relationships/hyperlink" Target="consultantplus://offline/ref=C4147063FA809371518B525E7D6A7964D8480E29C84F968043E7ACs0I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11</Pages>
  <Words>5946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2015-09-01T05:56:00Z</cp:lastPrinted>
  <dcterms:created xsi:type="dcterms:W3CDTF">2015-08-26T11:32:00Z</dcterms:created>
  <dcterms:modified xsi:type="dcterms:W3CDTF">2015-09-01T05:59:00Z</dcterms:modified>
</cp:coreProperties>
</file>