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CEF" w:rsidRPr="00CA5CEF" w:rsidRDefault="00CA5CEF" w:rsidP="00CA5CEF">
      <w:pPr>
        <w:jc w:val="right"/>
        <w:rPr>
          <w:b/>
          <w:sz w:val="24"/>
          <w:szCs w:val="24"/>
        </w:rPr>
      </w:pPr>
      <w:r>
        <w:rPr>
          <w:b/>
          <w:sz w:val="24"/>
          <w:szCs w:val="24"/>
        </w:rPr>
        <w:t>ПРОЕКТ</w:t>
      </w:r>
    </w:p>
    <w:p w:rsidR="00CA5CEF" w:rsidRDefault="00CA5CEF" w:rsidP="00CA5CEF">
      <w:pPr>
        <w:jc w:val="center"/>
        <w:rPr>
          <w:b/>
          <w:color w:val="000000" w:themeColor="text1"/>
          <w:sz w:val="28"/>
          <w:szCs w:val="28"/>
        </w:rPr>
      </w:pPr>
      <w:r w:rsidRPr="00B51729">
        <w:rPr>
          <w:sz w:val="28"/>
          <w:szCs w:val="28"/>
        </w:rPr>
        <w:t xml:space="preserve">Администрация сельского поселения </w:t>
      </w:r>
      <w:r w:rsidR="001F3AEE">
        <w:rPr>
          <w:sz w:val="28"/>
          <w:szCs w:val="28"/>
        </w:rPr>
        <w:t>Рассветовский</w:t>
      </w:r>
      <w:r w:rsidRPr="00B51729">
        <w:rPr>
          <w:sz w:val="28"/>
          <w:szCs w:val="28"/>
        </w:rPr>
        <w:t xml:space="preserve"> сельсовет муниципального района Давлекановский район Республики Башкортостан</w:t>
      </w: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sz w:val="28"/>
          <w:szCs w:val="28"/>
        </w:rPr>
      </w:pPr>
      <w:r w:rsidRPr="00CA5CEF">
        <w:rPr>
          <w:sz w:val="28"/>
          <w:szCs w:val="28"/>
        </w:rPr>
        <w:t>ПОСТАНОВЛЕНИЕ</w:t>
      </w:r>
    </w:p>
    <w:p w:rsidR="00313379" w:rsidRPr="005C7681" w:rsidRDefault="00313379" w:rsidP="00313379">
      <w:pPr>
        <w:pStyle w:val="afb"/>
        <w:ind w:left="142" w:firstLine="567"/>
        <w:jc w:val="center"/>
        <w:rPr>
          <w:b/>
          <w:sz w:val="28"/>
          <w:szCs w:val="28"/>
        </w:rPr>
      </w:pP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p>
    <w:p w:rsidR="00313379" w:rsidRDefault="00CA5CEF" w:rsidP="00313379">
      <w:pPr>
        <w:widowControl w:val="0"/>
        <w:autoSpaceDE w:val="0"/>
        <w:autoSpaceDN w:val="0"/>
        <w:adjustRightInd w:val="0"/>
        <w:ind w:left="142" w:firstLine="567"/>
        <w:jc w:val="center"/>
        <w:rPr>
          <w:bCs/>
          <w:sz w:val="28"/>
          <w:szCs w:val="28"/>
        </w:rPr>
      </w:pPr>
      <w:r>
        <w:rPr>
          <w:bCs/>
          <w:sz w:val="28"/>
          <w:szCs w:val="28"/>
        </w:rPr>
        <w:t xml:space="preserve">в сельском поселении </w:t>
      </w:r>
      <w:r w:rsidR="001F3AEE">
        <w:rPr>
          <w:bCs/>
          <w:sz w:val="28"/>
          <w:szCs w:val="28"/>
        </w:rPr>
        <w:t>Рассветовский</w:t>
      </w:r>
      <w:r>
        <w:rPr>
          <w:bCs/>
          <w:sz w:val="28"/>
          <w:szCs w:val="28"/>
        </w:rPr>
        <w:t xml:space="preserve"> 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 xml:space="preserve">сельском поселении </w:t>
      </w:r>
      <w:r w:rsidR="001F3AEE">
        <w:rPr>
          <w:bCs/>
          <w:sz w:val="28"/>
          <w:szCs w:val="28"/>
        </w:rPr>
        <w:t>Рассветовский</w:t>
      </w:r>
      <w:r w:rsidR="00CA5CEF">
        <w:rPr>
          <w:bCs/>
          <w:sz w:val="28"/>
          <w:szCs w:val="28"/>
        </w:rPr>
        <w:t xml:space="preserve"> 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Pr>
          <w:bCs/>
          <w:sz w:val="28"/>
          <w:szCs w:val="28"/>
        </w:rPr>
        <w:t xml:space="preserve"> </w:t>
      </w:r>
      <w:r w:rsidRPr="006C1416">
        <w:rPr>
          <w:rFonts w:eastAsia="Calibri"/>
          <w:sz w:val="28"/>
          <w:szCs w:val="28"/>
          <w:lang w:eastAsia="en-US"/>
        </w:rPr>
        <w:t xml:space="preserve">2. Признать утратившим силу Постановление администрации сельского поселения </w:t>
      </w:r>
      <w:r w:rsidR="001F3AEE">
        <w:rPr>
          <w:rFonts w:eastAsia="Calibri"/>
          <w:sz w:val="28"/>
          <w:szCs w:val="28"/>
          <w:lang w:eastAsia="en-US"/>
        </w:rPr>
        <w:t>Рассветовский</w:t>
      </w:r>
      <w:r w:rsidRPr="006C1416">
        <w:rPr>
          <w:rFonts w:eastAsia="Calibri"/>
          <w:sz w:val="28"/>
          <w:szCs w:val="28"/>
          <w:lang w:eastAsia="en-US"/>
        </w:rPr>
        <w:t xml:space="preserve"> сельсовет муниципального района Давлекановский район Республики Башкортостан от 2</w:t>
      </w:r>
      <w:r w:rsidR="002F67B2">
        <w:rPr>
          <w:rFonts w:eastAsia="Calibri"/>
          <w:sz w:val="28"/>
          <w:szCs w:val="28"/>
          <w:lang w:eastAsia="en-US"/>
        </w:rPr>
        <w:t>8</w:t>
      </w:r>
      <w:r w:rsidRPr="006C1416">
        <w:rPr>
          <w:rFonts w:eastAsia="Calibri"/>
          <w:sz w:val="28"/>
          <w:szCs w:val="28"/>
          <w:lang w:eastAsia="en-US"/>
        </w:rPr>
        <w:t xml:space="preserve">.12.2018 г. № </w:t>
      </w:r>
      <w:r w:rsidR="002F67B2">
        <w:rPr>
          <w:rFonts w:eastAsia="Calibri"/>
          <w:sz w:val="28"/>
          <w:szCs w:val="28"/>
          <w:lang w:eastAsia="en-US"/>
        </w:rPr>
        <w:t>46/1</w:t>
      </w:r>
      <w:bookmarkStart w:id="0" w:name="_GoBack"/>
      <w:bookmarkEnd w:id="0"/>
      <w:r w:rsidRPr="006C1416">
        <w:rPr>
          <w:rFonts w:eastAsia="Calibri"/>
          <w:sz w:val="28"/>
          <w:szCs w:val="28"/>
          <w:lang w:eastAsia="en-US"/>
        </w:rPr>
        <w:t xml:space="preserve">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 xml:space="preserve">муниципальной услуги Администрацией сельского поселения </w:t>
      </w:r>
      <w:r w:rsidR="001F3AEE">
        <w:rPr>
          <w:sz w:val="28"/>
          <w:szCs w:val="28"/>
        </w:rPr>
        <w:t>Рассветовский</w:t>
      </w:r>
      <w:r w:rsidR="00E0317F" w:rsidRPr="004F1257">
        <w:rPr>
          <w:sz w:val="28"/>
          <w:szCs w:val="28"/>
        </w:rPr>
        <w:t xml:space="preserve"> </w:t>
      </w:r>
      <w:r w:rsidR="001F3AEE">
        <w:rPr>
          <w:sz w:val="28"/>
          <w:szCs w:val="28"/>
        </w:rPr>
        <w:t>с</w:t>
      </w:r>
      <w:r w:rsidR="00E0317F" w:rsidRPr="004F1257">
        <w:rPr>
          <w:sz w:val="28"/>
          <w:szCs w:val="28"/>
        </w:rPr>
        <w:t>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E0317F">
        <w:rPr>
          <w:sz w:val="28"/>
          <w:szCs w:val="28"/>
        </w:rPr>
        <w:t>»</w:t>
      </w:r>
    </w:p>
    <w:p w:rsidR="00CA5CEF" w:rsidRPr="006A649E" w:rsidRDefault="00CA5CEF" w:rsidP="00E0317F">
      <w:pPr>
        <w:autoSpaceDE w:val="0"/>
        <w:autoSpaceDN w:val="0"/>
        <w:adjustRightInd w:val="0"/>
        <w:ind w:firstLine="709"/>
        <w:jc w:val="both"/>
        <w:rPr>
          <w:sz w:val="28"/>
          <w:szCs w:val="28"/>
        </w:rPr>
      </w:pPr>
      <w:r w:rsidRPr="006C1416">
        <w:rPr>
          <w:rFonts w:eastAsia="Calibri"/>
          <w:sz w:val="28"/>
          <w:szCs w:val="28"/>
          <w:lang w:eastAsia="en-US"/>
        </w:rPr>
        <w:t xml:space="preserve"> </w:t>
      </w:r>
      <w:r w:rsidR="00E0317F">
        <w:rPr>
          <w:rFonts w:eastAsia="Calibri"/>
          <w:sz w:val="28"/>
          <w:szCs w:val="28"/>
          <w:lang w:eastAsia="en-US"/>
        </w:rPr>
        <w:t>3</w:t>
      </w:r>
      <w:r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r w:rsidR="001F3AEE">
        <w:rPr>
          <w:sz w:val="28"/>
          <w:szCs w:val="28"/>
        </w:rPr>
        <w:t xml:space="preserve">                                                                    Д.А. Карпов</w:t>
      </w:r>
    </w:p>
    <w:p w:rsidR="00E0317F" w:rsidRPr="0070369A" w:rsidRDefault="00313379" w:rsidP="00E0317F">
      <w:pPr>
        <w:tabs>
          <w:tab w:val="left" w:pos="7425"/>
        </w:tabs>
        <w:ind w:firstLine="5103"/>
        <w:jc w:val="right"/>
        <w:rPr>
          <w:color w:val="000000" w:themeColor="text1"/>
          <w:sz w:val="24"/>
          <w:szCs w:val="24"/>
        </w:rPr>
      </w:pPr>
      <w:r>
        <w:rPr>
          <w:sz w:val="28"/>
          <w:szCs w:val="28"/>
        </w:rPr>
        <w:lastRenderedPageBreak/>
        <w:t xml:space="preserve">    </w:t>
      </w:r>
      <w:r w:rsidR="00E0317F" w:rsidRPr="0070369A">
        <w:rPr>
          <w:color w:val="000000" w:themeColor="text1"/>
          <w:sz w:val="24"/>
          <w:szCs w:val="24"/>
        </w:rPr>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 xml:space="preserve">поселения </w:t>
      </w:r>
      <w:r w:rsidR="001F3AEE">
        <w:rPr>
          <w:sz w:val="24"/>
          <w:szCs w:val="24"/>
        </w:rPr>
        <w:t>Рассветовский</w:t>
      </w:r>
      <w:r w:rsidRPr="0070369A">
        <w:rPr>
          <w:sz w:val="24"/>
          <w:szCs w:val="24"/>
        </w:rPr>
        <w:t xml:space="preserve"> 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Pr>
          <w:sz w:val="24"/>
          <w:szCs w:val="24"/>
        </w:rPr>
        <w:t xml:space="preserve"> __ _____ </w:t>
      </w:r>
      <w:r w:rsidRPr="0070369A">
        <w:rPr>
          <w:sz w:val="24"/>
          <w:szCs w:val="24"/>
        </w:rPr>
        <w:t>20</w:t>
      </w:r>
      <w:r>
        <w:rPr>
          <w:sz w:val="24"/>
          <w:szCs w:val="24"/>
        </w:rPr>
        <w:t>__</w:t>
      </w:r>
      <w:r w:rsidRPr="0070369A">
        <w:rPr>
          <w:sz w:val="24"/>
          <w:szCs w:val="24"/>
        </w:rPr>
        <w:t xml:space="preserve"> года №</w:t>
      </w:r>
      <w:r>
        <w:rPr>
          <w:sz w:val="24"/>
          <w:szCs w:val="24"/>
        </w:rPr>
        <w:t xml:space="preserve"> __</w:t>
      </w:r>
    </w:p>
    <w:p w:rsidR="00313379" w:rsidRPr="007039F5" w:rsidRDefault="00313379" w:rsidP="00CA5CEF">
      <w:pPr>
        <w:autoSpaceDE w:val="0"/>
        <w:autoSpaceDN w:val="0"/>
        <w:adjustRightInd w:val="0"/>
        <w:ind w:firstLine="567"/>
        <w:jc w:val="both"/>
      </w:pPr>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 xml:space="preserve">в сельском поселении </w:t>
      </w:r>
      <w:r w:rsidR="001F3AEE">
        <w:rPr>
          <w:bCs/>
          <w:sz w:val="24"/>
          <w:szCs w:val="24"/>
        </w:rPr>
        <w:t>Рассветовский</w:t>
      </w:r>
      <w:r w:rsidR="00E0317F" w:rsidRPr="00E0317F">
        <w:rPr>
          <w:bCs/>
          <w:sz w:val="24"/>
          <w:szCs w:val="24"/>
        </w:rPr>
        <w:t xml:space="preserve"> 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 xml:space="preserve">Выдача копий архивных документов, подтверждающих право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E0317F">
        <w:rPr>
          <w:rFonts w:eastAsia="Calibri"/>
          <w:sz w:val="24"/>
          <w:szCs w:val="24"/>
          <w:lang w:eastAsia="en-US"/>
        </w:rPr>
        <w:t xml:space="preserve">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1F3AEE">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w:t>
      </w:r>
      <w:r w:rsidR="001F3AEE">
        <w:rPr>
          <w:rFonts w:eastAsia="Calibri"/>
          <w:sz w:val="24"/>
          <w:szCs w:val="24"/>
          <w:lang w:eastAsia="en-US"/>
        </w:rPr>
        <w:t>Рассветовский</w:t>
      </w:r>
      <w:r w:rsidR="00E0317F" w:rsidRPr="00E0317F">
        <w:rPr>
          <w:rFonts w:eastAsia="Calibri"/>
          <w:sz w:val="24"/>
          <w:szCs w:val="24"/>
          <w:lang w:eastAsia="en-US"/>
        </w:rPr>
        <w:t xml:space="preserve"> 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 xml:space="preserve">на Портале государственных и муниципальных услуг (функций) Республики </w:t>
      </w:r>
      <w:r w:rsidRPr="00E0317F">
        <w:rPr>
          <w:rFonts w:eastAsia="Calibri"/>
          <w:sz w:val="24"/>
          <w:szCs w:val="24"/>
          <w:lang w:eastAsia="en-US"/>
        </w:rPr>
        <w:lastRenderedPageBreak/>
        <w:t>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w:t>
      </w:r>
      <w:r w:rsidR="001F3AEE">
        <w:rPr>
          <w:rFonts w:eastAsia="Calibri"/>
          <w:sz w:val="24"/>
          <w:szCs w:val="24"/>
          <w:lang w:eastAsia="en-US"/>
        </w:rPr>
        <w:t xml:space="preserve">ьной услуги, и влияющее прямо  </w:t>
      </w:r>
      <w:r w:rsidR="00313379" w:rsidRPr="00E0317F">
        <w:rPr>
          <w:rFonts w:eastAsia="Calibri"/>
          <w:sz w:val="24"/>
          <w:szCs w:val="24"/>
          <w:lang w:eastAsia="en-US"/>
        </w:rPr>
        <w:t>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приеме заявителя осуществляется в соответствии</w:t>
      </w:r>
      <w:r w:rsidR="001F3AEE">
        <w:rPr>
          <w:rFonts w:eastAsia="Calibri"/>
          <w:sz w:val="24"/>
          <w:szCs w:val="24"/>
          <w:lang w:eastAsia="en-US"/>
        </w:rPr>
        <w:t xml:space="preserve">            </w:t>
      </w:r>
      <w:r w:rsidRPr="00E0317F">
        <w:rPr>
          <w:rFonts w:eastAsia="Calibri"/>
          <w:sz w:val="24"/>
          <w:szCs w:val="24"/>
          <w:lang w:eastAsia="en-US"/>
        </w:rPr>
        <w:t xml:space="preserve">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w:t>
      </w:r>
      <w:r w:rsidRPr="00E0317F">
        <w:rPr>
          <w:rFonts w:eastAsia="Calibri"/>
          <w:sz w:val="24"/>
          <w:szCs w:val="24"/>
          <w:lang w:eastAsia="en-US"/>
        </w:rPr>
        <w:lastRenderedPageBreak/>
        <w:t xml:space="preserve">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сведения, предусмотренные Положением</w:t>
      </w:r>
      <w:r w:rsidR="001F3AEE">
        <w:rPr>
          <w:rFonts w:eastAsia="Calibri"/>
          <w:sz w:val="24"/>
          <w:szCs w:val="24"/>
          <w:lang w:eastAsia="en-US"/>
        </w:rPr>
        <w:t xml:space="preserve">                                         </w:t>
      </w:r>
      <w:r w:rsidRPr="00E0317F">
        <w:rPr>
          <w:rFonts w:eastAsia="Calibri"/>
          <w:sz w:val="24"/>
          <w:szCs w:val="24"/>
          <w:lang w:eastAsia="en-US"/>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и способы предварительной записи на подачу заявления                  </w:t>
      </w:r>
      <w:r w:rsidR="001F3AEE">
        <w:rPr>
          <w:rFonts w:eastAsiaTheme="minorHAnsi"/>
          <w:sz w:val="24"/>
          <w:szCs w:val="24"/>
          <w:lang w:eastAsia="en-US"/>
        </w:rPr>
        <w:t xml:space="preserve">                  </w:t>
      </w:r>
      <w:r w:rsidRPr="00E0317F">
        <w:rPr>
          <w:rFonts w:eastAsiaTheme="minorHAnsi"/>
          <w:sz w:val="24"/>
          <w:szCs w:val="24"/>
          <w:lang w:eastAsia="en-US"/>
        </w:rPr>
        <w:t xml:space="preserve">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получения сведений о ходе рассмотрения заявления        </w:t>
      </w:r>
      <w:r w:rsidR="001F3AEE">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xml:space="preserve">– о месте нахождения и графике работы государственных                                  </w:t>
      </w:r>
      <w:r w:rsidR="001F3AEE">
        <w:rPr>
          <w:rFonts w:eastAsiaTheme="minorHAnsi"/>
          <w:sz w:val="24"/>
          <w:szCs w:val="24"/>
          <w:lang w:eastAsia="en-US"/>
        </w:rPr>
        <w:t xml:space="preserve">                         </w:t>
      </w:r>
      <w:r w:rsidRPr="00E0317F">
        <w:rPr>
          <w:rFonts w:eastAsiaTheme="minorHAnsi"/>
          <w:sz w:val="24"/>
          <w:szCs w:val="24"/>
          <w:lang w:eastAsia="en-US"/>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 xml:space="preserve">порядок получения сведений о ходе рассмотрения заявления </w:t>
      </w:r>
      <w:r w:rsidR="00640203" w:rsidRPr="00E0317F">
        <w:rPr>
          <w:rFonts w:eastAsiaTheme="minorHAnsi"/>
          <w:sz w:val="24"/>
          <w:szCs w:val="24"/>
          <w:lang w:eastAsia="en-US"/>
        </w:rPr>
        <w:t xml:space="preserve">             </w:t>
      </w:r>
      <w:r w:rsidR="001F3AEE">
        <w:rPr>
          <w:rFonts w:eastAsiaTheme="minorHAnsi"/>
          <w:sz w:val="24"/>
          <w:szCs w:val="24"/>
          <w:lang w:eastAsia="en-US"/>
        </w:rPr>
        <w:t xml:space="preserve">                   </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1F3AEE">
      <w:pPr>
        <w:suppressAutoHyphens w:val="0"/>
        <w:autoSpaceDE w:val="0"/>
        <w:autoSpaceDN w:val="0"/>
        <w:adjustRightInd w:val="0"/>
        <w:jc w:val="center"/>
        <w:rPr>
          <w:rFonts w:eastAsia="Calibri"/>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органа)             </w:t>
      </w:r>
      <w:r w:rsidR="001F3AEE">
        <w:rPr>
          <w:rFonts w:eastAsia="Calibri"/>
          <w:sz w:val="24"/>
          <w:szCs w:val="24"/>
          <w:lang w:eastAsia="en-US"/>
        </w:rPr>
        <w:t xml:space="preserve">                              </w:t>
      </w:r>
      <w:r w:rsidRPr="00E0317F">
        <w:rPr>
          <w:rFonts w:eastAsia="Calibri"/>
          <w:sz w:val="24"/>
          <w:szCs w:val="24"/>
          <w:lang w:eastAsia="en-US"/>
        </w:rPr>
        <w:t xml:space="preserve">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государственной информационной системе «Реестр государственных           </w:t>
      </w:r>
      <w:r w:rsidR="001F3AEE">
        <w:rPr>
          <w:rFonts w:eastAsia="Calibri"/>
          <w:sz w:val="24"/>
          <w:szCs w:val="24"/>
          <w:lang w:eastAsia="en-US"/>
        </w:rPr>
        <w:t xml:space="preserve">                   </w:t>
      </w:r>
      <w:r w:rsidRPr="00E0317F">
        <w:rPr>
          <w:rFonts w:eastAsia="Calibri"/>
          <w:sz w:val="24"/>
          <w:szCs w:val="24"/>
          <w:lang w:eastAsia="en-US"/>
        </w:rPr>
        <w:t xml:space="preserve">      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Выдача копий архивных документов, подтверждающих право 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1F3AEE" w:rsidRDefault="00313379" w:rsidP="001F3AEE">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1F3AEE">
      <w:pPr>
        <w:widowControl w:val="0"/>
        <w:tabs>
          <w:tab w:val="left" w:pos="567"/>
        </w:tabs>
        <w:suppressAutoHyphens w:val="0"/>
        <w:ind w:firstLine="709"/>
        <w:contextualSpacing/>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 xml:space="preserve">сельского поселения </w:t>
      </w:r>
      <w:r w:rsidR="001F3AEE">
        <w:rPr>
          <w:rFonts w:eastAsia="Calibri"/>
          <w:sz w:val="24"/>
          <w:szCs w:val="24"/>
          <w:lang w:eastAsia="en-US"/>
        </w:rPr>
        <w:lastRenderedPageBreak/>
        <w:t>Рассветовский</w:t>
      </w:r>
      <w:r w:rsidR="00E0317F" w:rsidRPr="00E0317F">
        <w:rPr>
          <w:rFonts w:eastAsia="Calibri"/>
          <w:sz w:val="24"/>
          <w:szCs w:val="24"/>
          <w:lang w:eastAsia="en-US"/>
        </w:rPr>
        <w:t xml:space="preserve"> 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при </w:t>
      </w:r>
      <w:r w:rsidRPr="00E0317F">
        <w:rPr>
          <w:rFonts w:eastAsia="Calibri"/>
          <w:sz w:val="24"/>
          <w:szCs w:val="24"/>
          <w:lang w:eastAsia="en-US"/>
        </w:rPr>
        <w:t xml:space="preserve"> </w:t>
      </w:r>
      <w:r w:rsidR="00FE52FA" w:rsidRPr="00E0317F">
        <w:rPr>
          <w:rFonts w:eastAsia="Calibri"/>
          <w:sz w:val="24"/>
          <w:szCs w:val="24"/>
          <w:lang w:eastAsia="en-US"/>
        </w:rPr>
        <w:t xml:space="preserve">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w:t>
      </w:r>
      <w:r w:rsidRPr="00E0317F">
        <w:rPr>
          <w:rFonts w:eastAsia="Calibri"/>
          <w:bCs/>
          <w:sz w:val="24"/>
          <w:szCs w:val="24"/>
          <w:lang w:eastAsia="en-US"/>
        </w:rPr>
        <w:lastRenderedPageBreak/>
        <w:t xml:space="preserve">(Уполномоченного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1F3AEE">
      <w:pPr>
        <w:suppressAutoHyphens w:val="0"/>
        <w:autoSpaceDE w:val="0"/>
        <w:autoSpaceDN w:val="0"/>
        <w:adjustRightInd w:val="0"/>
        <w:ind w:firstLine="709"/>
        <w:jc w:val="center"/>
        <w:outlineLvl w:val="0"/>
        <w:rPr>
          <w:color w:val="000000" w:themeColor="text1"/>
          <w:sz w:val="24"/>
          <w:szCs w:val="24"/>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электронного документа, который направляется Заявителю</w:t>
      </w:r>
      <w:r w:rsidR="001F3AEE">
        <w:rPr>
          <w:rFonts w:eastAsia="Calibri"/>
          <w:sz w:val="24"/>
          <w:szCs w:val="24"/>
          <w:lang w:eastAsia="en-US"/>
        </w:rPr>
        <w:t xml:space="preserve"> </w:t>
      </w:r>
      <w:r w:rsidRPr="00E0317F">
        <w:rPr>
          <w:rFonts w:eastAsia="Calibri"/>
          <w:sz w:val="24"/>
          <w:szCs w:val="24"/>
          <w:lang w:eastAsia="en-US"/>
        </w:rPr>
        <w:t>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подтверждающие получение согласия лиц,</w:t>
      </w:r>
      <w:r w:rsidR="001F3AEE">
        <w:rPr>
          <w:rFonts w:eastAsia="Calibri"/>
          <w:sz w:val="24"/>
          <w:szCs w:val="24"/>
          <w:lang w:eastAsia="en-US"/>
        </w:rPr>
        <w:t xml:space="preserve"> </w:t>
      </w:r>
      <w:r w:rsidRPr="00E0317F">
        <w:rPr>
          <w:rFonts w:eastAsia="Calibri"/>
          <w:sz w:val="24"/>
          <w:szCs w:val="24"/>
          <w:lang w:eastAsia="en-US"/>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w:t>
      </w:r>
      <w:r w:rsidRPr="00E0317F">
        <w:rPr>
          <w:rFonts w:eastAsia="Calibri"/>
          <w:b/>
          <w:bCs/>
          <w:sz w:val="24"/>
          <w:szCs w:val="24"/>
          <w:lang w:eastAsia="en-US"/>
        </w:rPr>
        <w:lastRenderedPageBreak/>
        <w:t>способы их получения заявителями, в том числе в электронной форме, порядок их представления</w:t>
      </w: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2.12. При предоставлении муниципальных услуг в электронной форме               </w:t>
      </w:r>
      <w:r w:rsidR="001F3AEE">
        <w:rPr>
          <w:rFonts w:eastAsia="Calibri"/>
          <w:sz w:val="24"/>
          <w:szCs w:val="24"/>
          <w:lang w:eastAsia="en-US"/>
        </w:rPr>
        <w:t xml:space="preserve">                </w:t>
      </w:r>
      <w:r w:rsidRPr="00E0317F">
        <w:rPr>
          <w:rFonts w:eastAsia="Calibri"/>
          <w:sz w:val="24"/>
          <w:szCs w:val="24"/>
          <w:lang w:eastAsia="en-US"/>
        </w:rPr>
        <w:t xml:space="preserve">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а) не</w:t>
      </w:r>
      <w:r w:rsidR="00B34CEA" w:rsidRPr="00E0317F">
        <w:rPr>
          <w:rFonts w:eastAsia="Calibri"/>
          <w:sz w:val="24"/>
          <w:szCs w:val="24"/>
          <w:lang w:eastAsia="en-US"/>
        </w:rPr>
        <w:t xml:space="preserve"> </w:t>
      </w:r>
      <w:r w:rsidRPr="00E0317F">
        <w:rPr>
          <w:rFonts w:eastAsia="Calibri"/>
          <w:sz w:val="24"/>
          <w:szCs w:val="24"/>
          <w:lang w:eastAsia="en-US"/>
        </w:rPr>
        <w:t xml:space="preserve">установление личности Заявителя (представителя Заявителя) </w:t>
      </w:r>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2.14 Заявление, поданное в форме электронного документа с использованием РПГУ, к рассмотрению не принимается в случае 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представление электронных копий (электронных образов) документов, </w:t>
      </w:r>
      <w:r w:rsidR="001F3AEE">
        <w:rPr>
          <w:rFonts w:eastAsia="Calibri"/>
          <w:sz w:val="24"/>
          <w:szCs w:val="24"/>
          <w:lang w:eastAsia="en-US"/>
        </w:rPr>
        <w:t xml:space="preserve">                                     </w:t>
      </w:r>
      <w:r w:rsidRPr="00E0317F">
        <w:rPr>
          <w:rFonts w:eastAsia="Calibri"/>
          <w:sz w:val="24"/>
          <w:szCs w:val="24"/>
          <w:lang w:eastAsia="en-US"/>
        </w:rPr>
        <w:t>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1F3AEE">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2.18. Плата за предоставление услуг, которые являются необходимыми</w:t>
      </w:r>
      <w:r w:rsidR="001F3AEE">
        <w:rPr>
          <w:rFonts w:eastAsia="Calibri"/>
          <w:sz w:val="24"/>
          <w:szCs w:val="24"/>
          <w:lang w:eastAsia="en-US"/>
        </w:rPr>
        <w:t xml:space="preserve">                                     </w:t>
      </w:r>
      <w:r w:rsidRPr="00E0317F">
        <w:rPr>
          <w:rFonts w:eastAsia="Calibri"/>
          <w:sz w:val="24"/>
          <w:szCs w:val="24"/>
          <w:lang w:eastAsia="en-US"/>
        </w:rPr>
        <w:t xml:space="preserve">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Максимальный срок ожидания в </w:t>
      </w:r>
      <w:r w:rsidR="001F3AEE">
        <w:rPr>
          <w:rFonts w:eastAsia="Calibri"/>
          <w:b/>
          <w:bCs/>
          <w:sz w:val="24"/>
          <w:szCs w:val="24"/>
          <w:lang w:eastAsia="en-US"/>
        </w:rPr>
        <w:t>очереди при подаче запроса</w:t>
      </w:r>
      <w:r w:rsidRPr="00E0317F">
        <w:rPr>
          <w:rFonts w:eastAsia="Calibri"/>
          <w:b/>
          <w:bCs/>
          <w:sz w:val="24"/>
          <w:szCs w:val="24"/>
          <w:lang w:eastAsia="en-US"/>
        </w:rPr>
        <w:t xml:space="preserve">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 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0"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2.23.2. Минимально возможное количество взаимодействий заявителя    </w:t>
      </w:r>
      <w:r w:rsidR="001F3AEE">
        <w:rPr>
          <w:rFonts w:eastAsia="Calibri"/>
          <w:sz w:val="24"/>
          <w:szCs w:val="24"/>
          <w:lang w:eastAsia="en-US"/>
        </w:rPr>
        <w:t xml:space="preserve">                   </w:t>
      </w:r>
      <w:r w:rsidRPr="00E0317F">
        <w:rPr>
          <w:rFonts w:eastAsia="Calibri"/>
          <w:sz w:val="24"/>
          <w:szCs w:val="24"/>
          <w:lang w:eastAsia="en-US"/>
        </w:rPr>
        <w:t xml:space="preserve">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17F">
        <w:rPr>
          <w:rFonts w:eastAsia="Calibri"/>
          <w:sz w:val="24"/>
          <w:szCs w:val="24"/>
          <w:lang w:eastAsia="en-US"/>
        </w:rPr>
        <w:lastRenderedPageBreak/>
        <w:t xml:space="preserve">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A202BB"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w:t>
      </w:r>
      <w:r w:rsidR="00865BBB">
        <w:rPr>
          <w:rFonts w:eastAsia="Calibri"/>
          <w:sz w:val="24"/>
          <w:szCs w:val="24"/>
          <w:lang w:eastAsia="en-US"/>
        </w:rPr>
        <w:t xml:space="preserve">                                </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записи в любые свободные для приема дату и время в пределах установленного в </w:t>
      </w:r>
      <w:r w:rsidRPr="00E0317F">
        <w:rPr>
          <w:sz w:val="24"/>
          <w:szCs w:val="24"/>
        </w:rPr>
        <w:lastRenderedPageBreak/>
        <w:t>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w:t>
      </w:r>
      <w:r w:rsidR="00865BBB">
        <w:rPr>
          <w:sz w:val="24"/>
          <w:szCs w:val="24"/>
        </w:rPr>
        <w:t xml:space="preserve"> ответственный специалист), </w:t>
      </w:r>
      <w:r w:rsidRPr="00E0317F">
        <w:rPr>
          <w:sz w:val="24"/>
          <w:szCs w:val="24"/>
        </w:rPr>
        <w:t>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проверяет наличие электронных заявлений, поступивших с РПГУ,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E0317F">
        <w:rPr>
          <w:sz w:val="24"/>
          <w:szCs w:val="24"/>
        </w:rPr>
        <w:lastRenderedPageBreak/>
        <w:t>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w:t>
      </w:r>
      <w:r w:rsidR="00865BBB">
        <w:rPr>
          <w:rFonts w:eastAsia="Calibri"/>
          <w:sz w:val="24"/>
          <w:szCs w:val="24"/>
          <w:lang w:eastAsia="en-US"/>
        </w:rPr>
        <w:t xml:space="preserve"> </w:t>
      </w:r>
      <w:r w:rsidRPr="00E0317F">
        <w:rPr>
          <w:rFonts w:eastAsia="Calibri"/>
          <w:sz w:val="24"/>
          <w:szCs w:val="24"/>
          <w:lang w:eastAsia="en-US"/>
        </w:rPr>
        <w:t>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lastRenderedPageBreak/>
        <w:t>и качеством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w:t>
      </w:r>
      <w:r w:rsidR="00865BBB">
        <w:rPr>
          <w:rFonts w:eastAsia="Calibri"/>
          <w:sz w:val="24"/>
          <w:szCs w:val="24"/>
          <w:lang w:eastAsia="en-US"/>
        </w:rPr>
        <w:t xml:space="preserve">жностных лиц за правильность  </w:t>
      </w:r>
      <w:r w:rsidRPr="00E0317F">
        <w:rPr>
          <w:rFonts w:eastAsia="Calibri"/>
          <w:sz w:val="24"/>
          <w:szCs w:val="24"/>
          <w:lang w:eastAsia="en-US"/>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направлять замечания и предл</w:t>
      </w:r>
      <w:r w:rsidR="00865BBB">
        <w:rPr>
          <w:rFonts w:eastAsia="Calibri"/>
          <w:sz w:val="24"/>
          <w:szCs w:val="24"/>
          <w:lang w:eastAsia="en-US"/>
        </w:rPr>
        <w:t>ожения по улучшению доступности</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lastRenderedPageBreak/>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865BBB">
        <w:rPr>
          <w:rFonts w:eastAsia="Calibri"/>
          <w:sz w:val="24"/>
          <w:szCs w:val="24"/>
          <w:lang w:eastAsia="en-US"/>
        </w:rPr>
        <w:t>и</w:t>
      </w:r>
      <w:r w:rsidRPr="00E0317F">
        <w:rPr>
          <w:rFonts w:eastAsia="Calibri"/>
          <w:sz w:val="24"/>
          <w:szCs w:val="24"/>
          <w:lang w:eastAsia="en-US"/>
        </w:rPr>
        <w:t xml:space="preserve">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w:t>
      </w:r>
      <w:r w:rsidR="00865BBB">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w:t>
      </w:r>
      <w:r w:rsidR="00865BBB">
        <w:rPr>
          <w:rFonts w:eastAsia="Calibri"/>
          <w:sz w:val="24"/>
          <w:szCs w:val="24"/>
          <w:lang w:eastAsia="en-US"/>
        </w:rPr>
        <w:t>тавлении муниципальной услуги и</w:t>
      </w:r>
      <w:r w:rsidRPr="00E0317F">
        <w:rPr>
          <w:rFonts w:eastAsia="Calibri"/>
          <w:sz w:val="24"/>
          <w:szCs w:val="24"/>
          <w:lang w:eastAsia="en-US"/>
        </w:rPr>
        <w:t xml:space="preserve">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иные процедуры и действия, предусмотренные Федеральным законом</w:t>
      </w:r>
      <w:r w:rsidR="00865BBB">
        <w:rPr>
          <w:rFonts w:eastAsia="Calibri"/>
          <w:sz w:val="24"/>
          <w:szCs w:val="24"/>
          <w:lang w:eastAsia="en-US"/>
        </w:rPr>
        <w:t xml:space="preserve">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а) посредством привлечения средств массовой информации, а также путем размещения информации на официальном сайте РГАУ МФЦ предоставления </w:t>
      </w:r>
      <w:r w:rsidRPr="00E0317F">
        <w:rPr>
          <w:rFonts w:eastAsia="Calibri"/>
          <w:sz w:val="24"/>
          <w:szCs w:val="24"/>
          <w:lang w:eastAsia="en-US"/>
        </w:rPr>
        <w:lastRenderedPageBreak/>
        <w:t>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w:t>
      </w:r>
      <w:r w:rsidR="005F78C3">
        <w:rPr>
          <w:rFonts w:eastAsia="Calibri"/>
          <w:sz w:val="24"/>
          <w:szCs w:val="24"/>
          <w:lang w:eastAsia="en-US"/>
        </w:rPr>
        <w:t xml:space="preserve">ние при обращении Заявителя  </w:t>
      </w:r>
      <w:r w:rsidRPr="00E0317F">
        <w:rPr>
          <w:rFonts w:eastAsia="Calibri"/>
          <w:sz w:val="24"/>
          <w:szCs w:val="24"/>
          <w:lang w:eastAsia="en-US"/>
        </w:rPr>
        <w:t xml:space="preserve">по телефону работник многофункционального центра осуществляет не более   </w:t>
      </w:r>
      <w:r w:rsidR="005F78C3">
        <w:rPr>
          <w:rFonts w:eastAsia="Calibri"/>
          <w:sz w:val="24"/>
          <w:szCs w:val="24"/>
          <w:lang w:eastAsia="en-US"/>
        </w:rPr>
        <w:t>1</w:t>
      </w:r>
      <w:r w:rsidRPr="00E0317F">
        <w:rPr>
          <w:rFonts w:eastAsia="Calibri"/>
          <w:sz w:val="24"/>
          <w:szCs w:val="24"/>
          <w:lang w:eastAsia="en-US"/>
        </w:rPr>
        <w:t xml:space="preserve">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w:t>
      </w:r>
      <w:r w:rsidR="005F78C3">
        <w:rPr>
          <w:rFonts w:eastAsia="Calibri"/>
          <w:sz w:val="24"/>
          <w:szCs w:val="24"/>
          <w:lang w:eastAsia="en-US"/>
        </w:rPr>
        <w:t xml:space="preserve">ному в обращении, поступившем </w:t>
      </w:r>
      <w:r w:rsidRPr="00E0317F">
        <w:rPr>
          <w:rFonts w:eastAsia="Calibri"/>
          <w:sz w:val="24"/>
          <w:szCs w:val="24"/>
          <w:lang w:eastAsia="en-US"/>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требования Заявителя направить неполный пакет документов   </w:t>
      </w:r>
      <w:r w:rsidR="005F78C3">
        <w:rPr>
          <w:rFonts w:eastAsia="Calibri"/>
          <w:sz w:val="24"/>
          <w:szCs w:val="24"/>
          <w:lang w:eastAsia="en-US"/>
        </w:rPr>
        <w:t xml:space="preserve">                                     </w:t>
      </w:r>
      <w:r w:rsidRPr="00E0317F">
        <w:rPr>
          <w:rFonts w:eastAsia="Calibri"/>
          <w:sz w:val="24"/>
          <w:szCs w:val="24"/>
          <w:lang w:eastAsia="en-US"/>
        </w:rPr>
        <w:t>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sidR="005F78C3">
        <w:rPr>
          <w:rFonts w:eastAsia="Calibri"/>
          <w:sz w:val="24"/>
          <w:szCs w:val="24"/>
          <w:lang w:eastAsia="en-US"/>
        </w:rPr>
        <w:t xml:space="preserve">отношения, возникающие в связи </w:t>
      </w:r>
      <w:r w:rsidRPr="00E0317F">
        <w:rPr>
          <w:rFonts w:eastAsia="Calibri"/>
          <w:sz w:val="24"/>
          <w:szCs w:val="24"/>
          <w:lang w:eastAsia="en-US"/>
        </w:rPr>
        <w:t>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5F78C3">
        <w:rPr>
          <w:rFonts w:eastAsia="Calibri"/>
          <w:sz w:val="24"/>
          <w:szCs w:val="24"/>
          <w:lang w:eastAsia="en-US"/>
        </w:rPr>
        <w:t>и</w:t>
      </w:r>
      <w:r w:rsidRPr="00E0317F">
        <w:rPr>
          <w:rFonts w:eastAsia="Calibri"/>
          <w:sz w:val="24"/>
          <w:szCs w:val="24"/>
          <w:lang w:eastAsia="en-US"/>
        </w:rPr>
        <w:t>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E0317F">
        <w:rPr>
          <w:rFonts w:eastAsia="Calibri"/>
          <w:sz w:val="24"/>
          <w:szCs w:val="24"/>
          <w:lang w:eastAsia="en-US"/>
        </w:rPr>
        <w:lastRenderedPageBreak/>
        <w:t>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sz w:val="24"/>
          <w:szCs w:val="24"/>
          <w:lang w:eastAsia="en-US"/>
        </w:rPr>
      </w:pPr>
      <w:r w:rsidRPr="00E0317F">
        <w:rPr>
          <w:rFonts w:eastAsia="Calibri"/>
          <w:b/>
          <w:sz w:val="24"/>
          <w:szCs w:val="24"/>
          <w:lang w:eastAsia="en-US"/>
        </w:rPr>
        <w:t>Выдача заявителю результата предоставления муниципальной услуги</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F78C3" w:rsidRDefault="005F78C3"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lastRenderedPageBreak/>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lastRenderedPageBreak/>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1"/>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регламенту  по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2F67B2">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2F67B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2F67B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2F67B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2F67B2">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2F67B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2F67B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2F67B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2F67B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2F67B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2F67B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2F67B2">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2F67B2">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223E1">
                    <w:rPr>
                      <w:rFonts w:ascii="Times New Roman" w:eastAsia="Calibri" w:hAnsi="Times New Roman"/>
                      <w:sz w:val="24"/>
                      <w:szCs w:val="24"/>
                      <w:lang w:eastAsia="en-US"/>
                    </w:rPr>
                    <w:t>;</w:t>
                  </w:r>
                </w:p>
                <w:p w:rsidR="005D46D8" w:rsidRPr="002223E1" w:rsidRDefault="005D46D8" w:rsidP="002F67B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2F67B2">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2F67B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2F67B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2F67B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2F67B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2F67B2">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2F67B2">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2F67B2">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2F67B2">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2F67B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2F67B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2F67B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2F67B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2F67B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1F" w:rsidRDefault="00DA471F" w:rsidP="00F66349">
      <w:r>
        <w:separator/>
      </w:r>
    </w:p>
  </w:endnote>
  <w:endnote w:type="continuationSeparator" w:id="0">
    <w:p w:rsidR="00DA471F" w:rsidRDefault="00DA471F"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1F" w:rsidRDefault="00DA471F" w:rsidP="00F66349">
      <w:r>
        <w:separator/>
      </w:r>
    </w:p>
  </w:footnote>
  <w:footnote w:type="continuationSeparator" w:id="0">
    <w:p w:rsidR="00DA471F" w:rsidRDefault="00DA471F"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1F3AEE" w:rsidRDefault="001F3AEE">
        <w:pPr>
          <w:pStyle w:val="ad"/>
          <w:jc w:val="center"/>
        </w:pPr>
        <w:r>
          <w:fldChar w:fldCharType="begin"/>
        </w:r>
        <w:r>
          <w:instrText>PAGE   \* MERGEFORMAT</w:instrText>
        </w:r>
        <w:r>
          <w:fldChar w:fldCharType="separate"/>
        </w:r>
        <w:r w:rsidR="002F67B2">
          <w:rPr>
            <w:noProof/>
          </w:rPr>
          <w:t>2</w:t>
        </w:r>
        <w:r>
          <w:fldChar w:fldCharType="end"/>
        </w:r>
      </w:p>
    </w:sdtContent>
  </w:sdt>
  <w:p w:rsidR="001F3AEE" w:rsidRDefault="001F3AE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3AEE"/>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7B2"/>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8C3"/>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5BBB"/>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4FE"/>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471F"/>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5A4E"/>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91769/824c911000b3626674abf3ad6e38a6f04b8a742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6F83BBCE090AC661613906EFB2052E91FA5FB8DE2FF0D648966E20F7FB158594D8419BE31f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77B8-68FF-4317-B1D8-12AEA414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13324</Words>
  <Characters>75949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89095</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2022-04-21T11:16:00Z</dcterms:created>
  <dcterms:modified xsi:type="dcterms:W3CDTF">2022-04-22T10:47:00Z</dcterms:modified>
</cp:coreProperties>
</file>