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C" w:rsidRPr="00482342" w:rsidRDefault="008A367C" w:rsidP="008A367C">
      <w:pPr>
        <w:spacing w:before="0"/>
        <w:jc w:val="center"/>
        <w:rPr>
          <w:sz w:val="28"/>
          <w:szCs w:val="28"/>
        </w:rPr>
      </w:pPr>
      <w:r w:rsidRPr="00482342"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A367C" w:rsidRPr="00482342" w:rsidRDefault="008A367C" w:rsidP="008A367C">
      <w:pPr>
        <w:spacing w:before="0"/>
        <w:rPr>
          <w:sz w:val="28"/>
          <w:szCs w:val="28"/>
        </w:rPr>
      </w:pPr>
    </w:p>
    <w:p w:rsidR="008A367C" w:rsidRDefault="008A367C" w:rsidP="008A367C">
      <w:pPr>
        <w:spacing w:before="0"/>
        <w:jc w:val="center"/>
        <w:rPr>
          <w:sz w:val="28"/>
          <w:szCs w:val="28"/>
        </w:rPr>
      </w:pPr>
      <w:r w:rsidRPr="00482342">
        <w:rPr>
          <w:sz w:val="28"/>
          <w:szCs w:val="28"/>
        </w:rPr>
        <w:t>ПОСТАНОВЛЕНИЕ</w:t>
      </w:r>
    </w:p>
    <w:p w:rsidR="008A367C" w:rsidRPr="00482342" w:rsidRDefault="008A367C" w:rsidP="008A367C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925F03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2018 №3</w:t>
      </w:r>
      <w:r w:rsidR="00925F03">
        <w:rPr>
          <w:sz w:val="28"/>
          <w:szCs w:val="28"/>
        </w:rPr>
        <w:t>5</w:t>
      </w:r>
    </w:p>
    <w:p w:rsidR="008A367C" w:rsidRDefault="008A367C"/>
    <w:p w:rsidR="00925F03" w:rsidRPr="00B656BA" w:rsidRDefault="00925F03" w:rsidP="00925F03">
      <w:pPr>
        <w:pStyle w:val="a7"/>
        <w:spacing w:before="0" w:beforeAutospacing="0" w:after="73" w:afterAutospacing="0"/>
        <w:jc w:val="center"/>
        <w:rPr>
          <w:rStyle w:val="a8"/>
          <w:b w:val="0"/>
          <w:sz w:val="28"/>
          <w:szCs w:val="28"/>
        </w:rPr>
      </w:pPr>
      <w:r w:rsidRPr="00B656BA">
        <w:rPr>
          <w:rStyle w:val="a8"/>
          <w:b w:val="0"/>
          <w:sz w:val="28"/>
          <w:szCs w:val="28"/>
        </w:rPr>
        <w:t xml:space="preserve">Об утверждении Правил содержания мест погребения и Порядка деятельности общественных кладбищ на территории сельского поселения </w:t>
      </w:r>
      <w:r>
        <w:rPr>
          <w:sz w:val="28"/>
          <w:szCs w:val="28"/>
        </w:rPr>
        <w:t>Рассветовский</w:t>
      </w:r>
      <w:r w:rsidRPr="00B656BA">
        <w:rPr>
          <w:rStyle w:val="a8"/>
          <w:b w:val="0"/>
          <w:sz w:val="28"/>
          <w:szCs w:val="28"/>
        </w:rPr>
        <w:t xml:space="preserve"> сельсовет муниципального района Давлекановский район  Республики Башкортостан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center"/>
        <w:rPr>
          <w:rStyle w:val="a8"/>
          <w:b w:val="0"/>
          <w:sz w:val="28"/>
          <w:szCs w:val="28"/>
        </w:rPr>
      </w:pPr>
    </w:p>
    <w:p w:rsidR="00925F03" w:rsidRPr="00B656BA" w:rsidRDefault="00925F03" w:rsidP="00925F03">
      <w:pPr>
        <w:pStyle w:val="a7"/>
        <w:spacing w:before="0" w:beforeAutospacing="0" w:after="73" w:afterAutospacing="0"/>
        <w:ind w:firstLine="90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 xml:space="preserve">На основании Федеральных законов Российской Федерации от 06.10.2003 № 131-ФЗ «Об общих принципах организации местного самоуправления Российской Федерации», от 12.01.1996 № 8-ФЗ «О погребении и похоронном деле», руководствуясь статьей 3 пункт 23 Устава сельского поселения Шестаевский сельсовет муниципального района Давлекановский район Республики Башкортостан </w:t>
      </w:r>
      <w:proofErr w:type="spellStart"/>
      <w:proofErr w:type="gramStart"/>
      <w:r w:rsidRPr="00B656BA">
        <w:rPr>
          <w:sz w:val="28"/>
          <w:szCs w:val="28"/>
        </w:rPr>
        <w:t>п</w:t>
      </w:r>
      <w:proofErr w:type="spellEnd"/>
      <w:proofErr w:type="gramEnd"/>
      <w:r w:rsidRPr="00B656BA">
        <w:rPr>
          <w:sz w:val="28"/>
          <w:szCs w:val="28"/>
        </w:rPr>
        <w:t xml:space="preserve"> о с т а </w:t>
      </w:r>
      <w:proofErr w:type="spellStart"/>
      <w:r w:rsidRPr="00B656BA">
        <w:rPr>
          <w:sz w:val="28"/>
          <w:szCs w:val="28"/>
        </w:rPr>
        <w:t>н</w:t>
      </w:r>
      <w:proofErr w:type="spellEnd"/>
      <w:r w:rsidRPr="00B656BA">
        <w:rPr>
          <w:sz w:val="28"/>
          <w:szCs w:val="28"/>
        </w:rPr>
        <w:t xml:space="preserve"> о в л я ю:</w:t>
      </w:r>
    </w:p>
    <w:p w:rsidR="00925F03" w:rsidRPr="00B656BA" w:rsidRDefault="00925F03" w:rsidP="00925F03">
      <w:pPr>
        <w:pStyle w:val="a7"/>
        <w:spacing w:before="0" w:beforeAutospacing="0" w:after="73" w:afterAutospacing="0"/>
        <w:ind w:firstLine="708"/>
        <w:jc w:val="both"/>
        <w:rPr>
          <w:sz w:val="28"/>
          <w:szCs w:val="28"/>
        </w:rPr>
      </w:pPr>
      <w:r w:rsidRPr="00B656BA">
        <w:rPr>
          <w:sz w:val="28"/>
          <w:szCs w:val="28"/>
        </w:rPr>
        <w:t xml:space="preserve">1.Утвердить Правила содержания мест погребения на территории сельского поселения </w:t>
      </w:r>
      <w:r>
        <w:rPr>
          <w:sz w:val="28"/>
          <w:szCs w:val="28"/>
        </w:rPr>
        <w:t>Рассветовский</w:t>
      </w:r>
      <w:r w:rsidRPr="00B656BA">
        <w:rPr>
          <w:sz w:val="28"/>
          <w:szCs w:val="28"/>
        </w:rPr>
        <w:t xml:space="preserve"> сельсовет муниципального района Давлекановский район Республики Башкортостан (приложение №1).</w:t>
      </w:r>
    </w:p>
    <w:p w:rsidR="00925F03" w:rsidRPr="00B656BA" w:rsidRDefault="00925F03" w:rsidP="00925F03">
      <w:pPr>
        <w:pStyle w:val="a7"/>
        <w:spacing w:before="0" w:beforeAutospacing="0" w:after="73" w:afterAutospacing="0"/>
        <w:ind w:firstLine="708"/>
        <w:jc w:val="both"/>
        <w:rPr>
          <w:sz w:val="28"/>
          <w:szCs w:val="28"/>
        </w:rPr>
      </w:pPr>
      <w:r w:rsidRPr="00B656BA">
        <w:rPr>
          <w:sz w:val="28"/>
          <w:szCs w:val="28"/>
        </w:rPr>
        <w:t xml:space="preserve">2.Утвердить Порядок деятельности общественных кладбищ на территории сельского поселения </w:t>
      </w:r>
      <w:r>
        <w:rPr>
          <w:sz w:val="28"/>
          <w:szCs w:val="28"/>
        </w:rPr>
        <w:t>Рассветовский</w:t>
      </w:r>
      <w:r w:rsidRPr="00B656BA">
        <w:rPr>
          <w:sz w:val="28"/>
          <w:szCs w:val="28"/>
        </w:rPr>
        <w:t xml:space="preserve"> сельсовет муниципального района Давлекановский район Республики Башкортостан (приложение № 2).</w:t>
      </w:r>
    </w:p>
    <w:p w:rsidR="00925F03" w:rsidRPr="00B656BA" w:rsidRDefault="00925F03" w:rsidP="00925F03">
      <w:pPr>
        <w:pStyle w:val="a7"/>
        <w:spacing w:before="0" w:beforeAutospacing="0" w:after="73" w:afterAutospacing="0"/>
        <w:ind w:firstLine="709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3. Настоящее Постановление обнародовать  на информационном стенде в здании Администрации  сельского поселения и разместить на 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25F03" w:rsidRPr="00470B0A" w:rsidRDefault="00925F03" w:rsidP="00925F03">
      <w:pPr>
        <w:spacing w:before="0"/>
        <w:ind w:firstLine="709"/>
        <w:rPr>
          <w:sz w:val="28"/>
          <w:szCs w:val="28"/>
        </w:rPr>
      </w:pPr>
      <w:r w:rsidRPr="00B656BA"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925F03" w:rsidRDefault="00925F03" w:rsidP="00925F03">
      <w:pPr>
        <w:spacing w:before="0"/>
        <w:rPr>
          <w:sz w:val="28"/>
          <w:szCs w:val="28"/>
        </w:rPr>
      </w:pPr>
    </w:p>
    <w:p w:rsidR="00925F03" w:rsidRPr="00470B0A" w:rsidRDefault="00925F03" w:rsidP="00925F03">
      <w:pPr>
        <w:spacing w:before="0"/>
        <w:rPr>
          <w:sz w:val="28"/>
          <w:szCs w:val="28"/>
        </w:rPr>
      </w:pPr>
    </w:p>
    <w:p w:rsidR="00925F03" w:rsidRDefault="00925F03" w:rsidP="00925F03">
      <w:pPr>
        <w:spacing w:before="0"/>
        <w:jc w:val="right"/>
        <w:rPr>
          <w:sz w:val="28"/>
          <w:szCs w:val="28"/>
        </w:rPr>
      </w:pPr>
      <w:r w:rsidRPr="00470B0A">
        <w:rPr>
          <w:sz w:val="28"/>
          <w:szCs w:val="28"/>
        </w:rPr>
        <w:t xml:space="preserve">Глава сельского поселения   </w:t>
      </w:r>
    </w:p>
    <w:p w:rsidR="00925F03" w:rsidRPr="00470B0A" w:rsidRDefault="00925F03" w:rsidP="00925F03">
      <w:pPr>
        <w:spacing w:before="0"/>
        <w:jc w:val="right"/>
        <w:rPr>
          <w:b/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             Д. А. Ка</w:t>
      </w:r>
      <w:r w:rsidRPr="00470B0A">
        <w:rPr>
          <w:sz w:val="28"/>
          <w:szCs w:val="28"/>
        </w:rPr>
        <w:t>р</w:t>
      </w:r>
      <w:r w:rsidRPr="00470B0A">
        <w:rPr>
          <w:sz w:val="28"/>
          <w:szCs w:val="28"/>
        </w:rPr>
        <w:t xml:space="preserve">пов                      </w:t>
      </w:r>
    </w:p>
    <w:p w:rsidR="00925F03" w:rsidRPr="00470B0A" w:rsidRDefault="00925F03" w:rsidP="00925F03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                              </w:t>
      </w:r>
    </w:p>
    <w:p w:rsidR="00925F03" w:rsidRDefault="00925F03" w:rsidP="00925F03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                                                </w:t>
      </w:r>
    </w:p>
    <w:p w:rsidR="00925F03" w:rsidRDefault="00925F03" w:rsidP="00925F03">
      <w:pPr>
        <w:spacing w:before="0"/>
        <w:rPr>
          <w:sz w:val="28"/>
          <w:szCs w:val="28"/>
        </w:rPr>
      </w:pPr>
    </w:p>
    <w:p w:rsidR="00925F03" w:rsidRDefault="00925F03" w:rsidP="00925F03">
      <w:pPr>
        <w:spacing w:before="0"/>
        <w:rPr>
          <w:sz w:val="28"/>
          <w:szCs w:val="28"/>
        </w:rPr>
      </w:pPr>
    </w:p>
    <w:p w:rsidR="00925F03" w:rsidRDefault="00925F03" w:rsidP="00925F03">
      <w:pPr>
        <w:spacing w:before="0"/>
        <w:rPr>
          <w:sz w:val="28"/>
          <w:szCs w:val="28"/>
        </w:rPr>
      </w:pPr>
    </w:p>
    <w:p w:rsidR="00925F03" w:rsidRDefault="00925F03" w:rsidP="00925F03">
      <w:pPr>
        <w:spacing w:before="0"/>
        <w:rPr>
          <w:sz w:val="28"/>
          <w:szCs w:val="28"/>
        </w:rPr>
      </w:pPr>
    </w:p>
    <w:p w:rsidR="00925F03" w:rsidRDefault="00925F03" w:rsidP="00925F03">
      <w:pPr>
        <w:spacing w:before="0"/>
        <w:rPr>
          <w:sz w:val="28"/>
          <w:szCs w:val="28"/>
        </w:rPr>
      </w:pPr>
    </w:p>
    <w:p w:rsidR="00925F03" w:rsidRDefault="00925F03" w:rsidP="00925F03">
      <w:pPr>
        <w:spacing w:before="0"/>
        <w:rPr>
          <w:sz w:val="28"/>
          <w:szCs w:val="28"/>
        </w:rPr>
      </w:pPr>
    </w:p>
    <w:p w:rsidR="00925F03" w:rsidRPr="00470B0A" w:rsidRDefault="00925F03" w:rsidP="00925F03">
      <w:pPr>
        <w:spacing w:before="0"/>
        <w:rPr>
          <w:sz w:val="28"/>
          <w:szCs w:val="28"/>
        </w:rPr>
      </w:pPr>
    </w:p>
    <w:p w:rsidR="00925F03" w:rsidRDefault="00925F03" w:rsidP="00925F03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</w:t>
      </w:r>
    </w:p>
    <w:p w:rsidR="00925F03" w:rsidRPr="00B656BA" w:rsidRDefault="00925F03" w:rsidP="00925F03">
      <w:p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B656BA">
        <w:rPr>
          <w:sz w:val="28"/>
          <w:szCs w:val="28"/>
        </w:rPr>
        <w:t xml:space="preserve">Приложение № 1 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>к постановлению администрации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Рассветовский</w:t>
      </w:r>
      <w:r w:rsidRPr="00B656BA">
        <w:rPr>
          <w:sz w:val="28"/>
          <w:szCs w:val="28"/>
        </w:rPr>
        <w:t xml:space="preserve"> сельсовет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 xml:space="preserve"> муниципального района Давлекановский район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>Республики Башкортостан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29 октября 2018 года № 35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25F03" w:rsidRPr="00B656BA" w:rsidRDefault="00925F03" w:rsidP="00925F03">
      <w:pPr>
        <w:pStyle w:val="a7"/>
        <w:spacing w:before="0" w:beforeAutospacing="0" w:after="73" w:afterAutospacing="0"/>
        <w:jc w:val="center"/>
        <w:rPr>
          <w:sz w:val="28"/>
          <w:szCs w:val="28"/>
        </w:rPr>
      </w:pPr>
      <w:r w:rsidRPr="00B656BA">
        <w:rPr>
          <w:sz w:val="28"/>
          <w:szCs w:val="28"/>
        </w:rPr>
        <w:t>Правила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center"/>
        <w:rPr>
          <w:sz w:val="28"/>
          <w:szCs w:val="28"/>
        </w:rPr>
      </w:pPr>
      <w:r w:rsidRPr="00B656BA">
        <w:rPr>
          <w:sz w:val="28"/>
          <w:szCs w:val="28"/>
        </w:rPr>
        <w:t>содержания мест погребения на территории сельского поселения Шестаевский сельсовет муниципального района  Давлекановский район Республики Башкортостан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Pr="00B656BA" w:rsidRDefault="00925F03" w:rsidP="00925F03">
      <w:pPr>
        <w:pStyle w:val="a7"/>
        <w:spacing w:before="0" w:beforeAutospacing="0" w:after="73" w:afterAutospacing="0"/>
        <w:ind w:firstLine="708"/>
        <w:jc w:val="both"/>
        <w:rPr>
          <w:sz w:val="28"/>
          <w:szCs w:val="28"/>
        </w:rPr>
      </w:pPr>
      <w:proofErr w:type="gramStart"/>
      <w:r w:rsidRPr="00B656BA">
        <w:rPr>
          <w:sz w:val="28"/>
          <w:szCs w:val="28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925F03" w:rsidRPr="00903488" w:rsidRDefault="00925F03" w:rsidP="00925F03">
      <w:pPr>
        <w:pStyle w:val="a7"/>
        <w:spacing w:before="0" w:beforeAutospacing="0" w:after="73" w:afterAutospacing="0"/>
        <w:jc w:val="center"/>
        <w:rPr>
          <w:b/>
          <w:sz w:val="28"/>
          <w:szCs w:val="28"/>
        </w:rPr>
      </w:pPr>
      <w:r w:rsidRPr="00903488">
        <w:rPr>
          <w:b/>
          <w:sz w:val="28"/>
          <w:szCs w:val="28"/>
        </w:rPr>
        <w:t>1. Требования к размещению участков и территорий кладбищ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1.1. Территория кладбища независимо от способа захоронения подразделяется на функциональные зоны: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входную;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ритуальную;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захоронений;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защитную (зеленую) зону по периметру кладбища.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1.2. Зона захоронений является основной, функциональной частью кладбища</w:t>
      </w:r>
      <w:r>
        <w:rPr>
          <w:sz w:val="28"/>
          <w:szCs w:val="28"/>
        </w:rPr>
        <w:t>.</w:t>
      </w:r>
      <w:r w:rsidRPr="00B656BA">
        <w:rPr>
          <w:sz w:val="28"/>
          <w:szCs w:val="28"/>
        </w:rPr>
        <w:t xml:space="preserve"> На общественных кладбищах предусматриваются участки для одиночных захоронений</w:t>
      </w:r>
      <w:r>
        <w:rPr>
          <w:sz w:val="28"/>
          <w:szCs w:val="28"/>
        </w:rPr>
        <w:t>.</w:t>
      </w:r>
    </w:p>
    <w:p w:rsidR="00925F03" w:rsidRPr="00903488" w:rsidRDefault="00925F03" w:rsidP="00925F03">
      <w:pPr>
        <w:pStyle w:val="a7"/>
        <w:spacing w:before="0" w:beforeAutospacing="0" w:after="73" w:afterAutospacing="0"/>
        <w:jc w:val="center"/>
        <w:rPr>
          <w:b/>
          <w:sz w:val="28"/>
          <w:szCs w:val="28"/>
        </w:rPr>
      </w:pPr>
      <w:r w:rsidRPr="00903488">
        <w:rPr>
          <w:b/>
          <w:sz w:val="28"/>
          <w:szCs w:val="28"/>
        </w:rPr>
        <w:t>2. Оборудование и озеленение мест захоронения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2.1. На кладбищах следует предусматривать: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 xml:space="preserve"> стенд для помещения объявлений и распоряжений администрации сельского поселения, правил посещения кладбищ, прав и обязанностей граждан.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2.2. Озеленение и благоустройство мест погребения должно производиться с действующими нормами и правилами</w:t>
      </w:r>
      <w:r>
        <w:rPr>
          <w:sz w:val="28"/>
          <w:szCs w:val="28"/>
        </w:rPr>
        <w:t>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925F03" w:rsidRPr="00903488" w:rsidRDefault="00925F03" w:rsidP="00925F03">
      <w:pPr>
        <w:pStyle w:val="a7"/>
        <w:spacing w:before="0" w:beforeAutospacing="0" w:after="73" w:afterAutospacing="0"/>
        <w:jc w:val="center"/>
        <w:rPr>
          <w:b/>
          <w:sz w:val="28"/>
          <w:szCs w:val="28"/>
        </w:rPr>
      </w:pPr>
      <w:r w:rsidRPr="00903488">
        <w:rPr>
          <w:b/>
          <w:sz w:val="28"/>
          <w:szCs w:val="28"/>
        </w:rPr>
        <w:lastRenderedPageBreak/>
        <w:t>3. Содержание мест погребения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3.1. Содержание мест погребения (кладбищ) возлагается на администрацию сельского поселения.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3.2. Администрация обязана обеспечить: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соблюдение установленной нормы отвода земельного участка для захоронения;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содержание в исправном состоянии ограды, дорог, площадок кладбищ и их ремонт;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озеленение, уход за зелеными насаждениями на территории кладбища и их обновление;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систематическую уборку территории кладбищ и своевременный вывоз мусора;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соблюдение правил пожарной безопасности;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соблюдение санитарных норм и правил;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обустройство контейнерных площадок для сбора мусора;</w:t>
      </w:r>
    </w:p>
    <w:p w:rsidR="00925F03" w:rsidRPr="00903488" w:rsidRDefault="00925F03" w:rsidP="00925F03">
      <w:pPr>
        <w:pStyle w:val="a7"/>
        <w:spacing w:before="0" w:beforeAutospacing="0" w:after="73" w:afterAutospacing="0"/>
        <w:jc w:val="center"/>
        <w:rPr>
          <w:b/>
          <w:sz w:val="28"/>
          <w:szCs w:val="28"/>
        </w:rPr>
      </w:pPr>
      <w:r w:rsidRPr="00903488">
        <w:rPr>
          <w:b/>
          <w:sz w:val="28"/>
          <w:szCs w:val="28"/>
        </w:rPr>
        <w:t>4. Контроль и ответственность за нарушение правил содержания мест погребения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 xml:space="preserve">4.1. </w:t>
      </w:r>
      <w:proofErr w:type="gramStart"/>
      <w:r w:rsidRPr="00B656BA">
        <w:rPr>
          <w:sz w:val="28"/>
          <w:szCs w:val="28"/>
        </w:rPr>
        <w:t>Контроль за</w:t>
      </w:r>
      <w:proofErr w:type="gramEnd"/>
      <w:r w:rsidRPr="00B656BA">
        <w:rPr>
          <w:sz w:val="28"/>
          <w:szCs w:val="28"/>
        </w:rPr>
        <w:t xml:space="preserve"> исполнением настоящих Правил осуществля</w:t>
      </w:r>
      <w:r>
        <w:rPr>
          <w:sz w:val="28"/>
          <w:szCs w:val="28"/>
        </w:rPr>
        <w:t>е</w:t>
      </w:r>
      <w:r w:rsidRPr="00B656BA">
        <w:rPr>
          <w:sz w:val="28"/>
          <w:szCs w:val="28"/>
        </w:rPr>
        <w:t>т: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 xml:space="preserve">сельского </w:t>
      </w:r>
      <w:r w:rsidRPr="00B656BA">
        <w:rPr>
          <w:sz w:val="28"/>
          <w:szCs w:val="28"/>
        </w:rPr>
        <w:t>поселения;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 </w:t>
      </w: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656BA">
        <w:rPr>
          <w:sz w:val="28"/>
          <w:szCs w:val="28"/>
        </w:rPr>
        <w:t xml:space="preserve">риложение № 2 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>к постановлению администрации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Рассветовский</w:t>
      </w:r>
      <w:r w:rsidRPr="00B656BA">
        <w:rPr>
          <w:sz w:val="28"/>
          <w:szCs w:val="28"/>
        </w:rPr>
        <w:t xml:space="preserve"> сельсовет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 xml:space="preserve"> муниципального района Давлекановский район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>Республики Башкортостан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29 октября 2018 года № 35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right"/>
        <w:rPr>
          <w:sz w:val="28"/>
          <w:szCs w:val="28"/>
        </w:rPr>
      </w:pPr>
    </w:p>
    <w:p w:rsidR="00925F03" w:rsidRPr="00B656BA" w:rsidRDefault="00925F03" w:rsidP="00925F03">
      <w:pPr>
        <w:pStyle w:val="a7"/>
        <w:spacing w:before="0" w:beforeAutospacing="0" w:after="73" w:afterAutospacing="0"/>
        <w:jc w:val="center"/>
        <w:rPr>
          <w:sz w:val="28"/>
          <w:szCs w:val="28"/>
        </w:rPr>
      </w:pPr>
      <w:r w:rsidRPr="00B656BA">
        <w:rPr>
          <w:sz w:val="28"/>
          <w:szCs w:val="28"/>
        </w:rPr>
        <w:t>Порядок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center"/>
        <w:rPr>
          <w:sz w:val="28"/>
          <w:szCs w:val="28"/>
        </w:rPr>
      </w:pPr>
      <w:r w:rsidRPr="00B656BA">
        <w:rPr>
          <w:sz w:val="28"/>
          <w:szCs w:val="28"/>
        </w:rPr>
        <w:t xml:space="preserve">деятельности общественных кладбищ на территории  сельского поселения </w:t>
      </w:r>
      <w:r>
        <w:rPr>
          <w:sz w:val="28"/>
          <w:szCs w:val="28"/>
        </w:rPr>
        <w:t>Рассветовский</w:t>
      </w:r>
      <w:r w:rsidRPr="00B656BA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25F03" w:rsidRPr="000333F6" w:rsidRDefault="00925F03" w:rsidP="00925F03">
      <w:pPr>
        <w:pStyle w:val="a7"/>
        <w:spacing w:before="0" w:beforeAutospacing="0" w:after="73" w:afterAutospacing="0"/>
        <w:jc w:val="center"/>
        <w:rPr>
          <w:b/>
          <w:sz w:val="28"/>
          <w:szCs w:val="28"/>
        </w:rPr>
      </w:pPr>
      <w:r w:rsidRPr="000333F6">
        <w:rPr>
          <w:b/>
          <w:sz w:val="28"/>
          <w:szCs w:val="28"/>
        </w:rPr>
        <w:t>1. Общие положения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1.1. Порядок деятельности общественных кладбищ  сельского поселения (далее - Порядок) разработан в соответствии с Федеральным законом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1.2.Погребение должно осуществляться в специально отведенных и оборудованных с этой целью местах.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925F03" w:rsidRPr="000333F6" w:rsidRDefault="00925F03" w:rsidP="00925F03">
      <w:pPr>
        <w:pStyle w:val="a7"/>
        <w:spacing w:before="0" w:beforeAutospacing="0" w:after="73" w:afterAutospacing="0"/>
        <w:jc w:val="center"/>
        <w:rPr>
          <w:b/>
          <w:sz w:val="28"/>
          <w:szCs w:val="28"/>
        </w:rPr>
      </w:pPr>
      <w:r w:rsidRPr="000333F6">
        <w:rPr>
          <w:b/>
          <w:sz w:val="28"/>
          <w:szCs w:val="28"/>
        </w:rPr>
        <w:t>2. Действующие кладбища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 xml:space="preserve">2.1. На территории сельского поселения располагается </w:t>
      </w: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B656BA">
        <w:rPr>
          <w:sz w:val="28"/>
          <w:szCs w:val="28"/>
        </w:rPr>
        <w:t>) общественных кладбища:</w:t>
      </w:r>
    </w:p>
    <w:p w:rsidR="00925F03" w:rsidRPr="00182CDC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182CDC">
        <w:rPr>
          <w:sz w:val="28"/>
          <w:szCs w:val="28"/>
        </w:rPr>
        <w:t>1. с. Рассвет</w:t>
      </w:r>
      <w:r>
        <w:rPr>
          <w:sz w:val="28"/>
          <w:szCs w:val="28"/>
        </w:rPr>
        <w:t xml:space="preserve"> № 1 (</w:t>
      </w:r>
      <w:proofErr w:type="gramStart"/>
      <w:r>
        <w:rPr>
          <w:sz w:val="28"/>
          <w:szCs w:val="28"/>
        </w:rPr>
        <w:t>мусульманское</w:t>
      </w:r>
      <w:proofErr w:type="gramEnd"/>
      <w:r>
        <w:rPr>
          <w:sz w:val="28"/>
          <w:szCs w:val="28"/>
        </w:rPr>
        <w:t>)</w:t>
      </w:r>
      <w:r w:rsidRPr="00182CD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4680</w:t>
      </w:r>
      <w:r w:rsidRPr="00182CDC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Pr="00182CDC">
        <w:rPr>
          <w:sz w:val="28"/>
          <w:szCs w:val="28"/>
        </w:rPr>
        <w:t>;</w:t>
      </w:r>
    </w:p>
    <w:p w:rsidR="00925F03" w:rsidRPr="00182CDC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182CDC">
        <w:rPr>
          <w:sz w:val="28"/>
          <w:szCs w:val="28"/>
        </w:rPr>
        <w:t>2. с.Рассвет</w:t>
      </w:r>
      <w:r>
        <w:rPr>
          <w:sz w:val="28"/>
          <w:szCs w:val="28"/>
        </w:rPr>
        <w:t xml:space="preserve"> №2 (</w:t>
      </w:r>
      <w:proofErr w:type="gramStart"/>
      <w:r>
        <w:rPr>
          <w:sz w:val="28"/>
          <w:szCs w:val="28"/>
        </w:rPr>
        <w:t>христианское</w:t>
      </w:r>
      <w:proofErr w:type="gramEnd"/>
      <w:r>
        <w:rPr>
          <w:sz w:val="28"/>
          <w:szCs w:val="28"/>
        </w:rPr>
        <w:t>)</w:t>
      </w:r>
      <w:r w:rsidRPr="00182CDC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11214</w:t>
      </w:r>
      <w:r w:rsidRPr="00182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кв.м.</w:t>
      </w:r>
      <w:r w:rsidRPr="00182CDC">
        <w:rPr>
          <w:sz w:val="28"/>
          <w:szCs w:val="28"/>
        </w:rPr>
        <w:t xml:space="preserve">; </w:t>
      </w:r>
    </w:p>
    <w:p w:rsidR="00925F03" w:rsidRPr="00182CDC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с. Кирово, площадью 5000 кв.м.;</w:t>
      </w:r>
    </w:p>
    <w:p w:rsidR="00925F03" w:rsidRPr="00182CDC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182CDC">
        <w:rPr>
          <w:sz w:val="28"/>
          <w:szCs w:val="28"/>
        </w:rPr>
        <w:t xml:space="preserve">4. с. </w:t>
      </w:r>
      <w:proofErr w:type="gramStart"/>
      <w:r w:rsidRPr="00182CDC">
        <w:rPr>
          <w:sz w:val="28"/>
          <w:szCs w:val="28"/>
        </w:rPr>
        <w:t>Ленинский</w:t>
      </w:r>
      <w:proofErr w:type="gramEnd"/>
      <w:r w:rsidRPr="00182CDC">
        <w:rPr>
          <w:sz w:val="28"/>
          <w:szCs w:val="28"/>
        </w:rPr>
        <w:t xml:space="preserve">, площадью  4963 </w:t>
      </w:r>
      <w:r>
        <w:rPr>
          <w:sz w:val="28"/>
          <w:szCs w:val="28"/>
        </w:rPr>
        <w:t>кв.м.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333F6">
        <w:rPr>
          <w:b/>
          <w:sz w:val="28"/>
          <w:szCs w:val="28"/>
        </w:rPr>
        <w:t xml:space="preserve">. Порядок погребения </w:t>
      </w:r>
      <w:proofErr w:type="gramStart"/>
      <w:r w:rsidRPr="000333F6">
        <w:rPr>
          <w:b/>
          <w:sz w:val="28"/>
          <w:szCs w:val="28"/>
        </w:rPr>
        <w:t>умерших</w:t>
      </w:r>
      <w:proofErr w:type="gramEnd"/>
      <w:r w:rsidRPr="00B656BA">
        <w:rPr>
          <w:sz w:val="28"/>
          <w:szCs w:val="28"/>
        </w:rPr>
        <w:t>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56BA">
        <w:rPr>
          <w:sz w:val="28"/>
          <w:szCs w:val="28"/>
        </w:rPr>
        <w:t>.1.Погребение умерших производится в соответствии с действующими санитарными нормами и Правилами содержания мест погребения.</w:t>
      </w:r>
    </w:p>
    <w:p w:rsidR="00925F03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56BA">
        <w:rPr>
          <w:sz w:val="28"/>
          <w:szCs w:val="28"/>
        </w:rPr>
        <w:t>.2.Погребение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925F03" w:rsidRPr="00E6476B" w:rsidRDefault="00925F03" w:rsidP="00925F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76B">
        <w:rPr>
          <w:sz w:val="28"/>
          <w:szCs w:val="28"/>
        </w:rPr>
        <w:t xml:space="preserve">3.3. На общественных кладбищах погребение может осуществляться с учетом </w:t>
      </w:r>
      <w:proofErr w:type="spellStart"/>
      <w:r w:rsidRPr="00E6476B">
        <w:rPr>
          <w:sz w:val="28"/>
          <w:szCs w:val="28"/>
        </w:rPr>
        <w:t>вероисповедальных</w:t>
      </w:r>
      <w:proofErr w:type="spellEnd"/>
      <w:r w:rsidRPr="00E6476B">
        <w:rPr>
          <w:sz w:val="28"/>
          <w:szCs w:val="28"/>
        </w:rPr>
        <w:t>, воинских, и иных обычаев и традиций. На общественных кладбищах предусматриваются земельные участки одиночных захоронений. Другие виды захоронений не предусмотрены.    </w:t>
      </w:r>
    </w:p>
    <w:p w:rsidR="00925F03" w:rsidRPr="00E6476B" w:rsidRDefault="00925F03" w:rsidP="00925F03">
      <w:pPr>
        <w:shd w:val="clear" w:color="auto" w:fill="FFFFFF"/>
        <w:spacing w:after="135"/>
        <w:rPr>
          <w:sz w:val="28"/>
          <w:szCs w:val="28"/>
        </w:rPr>
      </w:pPr>
      <w:r w:rsidRPr="00E6476B">
        <w:rPr>
          <w:sz w:val="28"/>
          <w:szCs w:val="28"/>
        </w:rPr>
        <w:t xml:space="preserve">3.4. Размер бесплатно предоставляемого участка земли на территориях общественных кладбищ для погребения умершего устанавливается органом </w:t>
      </w:r>
      <w:r w:rsidRPr="00E6476B">
        <w:rPr>
          <w:sz w:val="28"/>
          <w:szCs w:val="28"/>
        </w:rPr>
        <w:lastRenderedPageBreak/>
        <w:t>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925F03" w:rsidRPr="00E6476B" w:rsidRDefault="00925F03" w:rsidP="00925F03">
      <w:pPr>
        <w:shd w:val="clear" w:color="auto" w:fill="FFFFFF"/>
        <w:spacing w:after="135"/>
        <w:rPr>
          <w:sz w:val="28"/>
          <w:szCs w:val="28"/>
        </w:rPr>
      </w:pPr>
      <w:r w:rsidRPr="00E6476B">
        <w:rPr>
          <w:sz w:val="28"/>
          <w:szCs w:val="28"/>
        </w:rPr>
        <w:t>3.5.  Размеры бесплатно предоставляемых участков земли для погребения: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42"/>
        <w:gridCol w:w="1618"/>
        <w:gridCol w:w="1650"/>
        <w:gridCol w:w="1794"/>
      </w:tblGrid>
      <w:tr w:rsidR="00925F03" w:rsidRPr="00E6476B" w:rsidTr="0061774E">
        <w:trPr>
          <w:trHeight w:val="300"/>
        </w:trPr>
        <w:tc>
          <w:tcPr>
            <w:tcW w:w="4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5F03" w:rsidRPr="00E6476B" w:rsidRDefault="00925F03" w:rsidP="0061774E">
            <w:pPr>
              <w:pStyle w:val="conspluscell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E6476B">
              <w:rPr>
                <w:sz w:val="28"/>
                <w:szCs w:val="28"/>
              </w:rPr>
              <w:t>Вид захоронения</w:t>
            </w:r>
          </w:p>
        </w:tc>
        <w:tc>
          <w:tcPr>
            <w:tcW w:w="50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5F03" w:rsidRPr="00E6476B" w:rsidRDefault="00925F03" w:rsidP="0061774E">
            <w:pPr>
              <w:pStyle w:val="conspluscell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E6476B">
              <w:rPr>
                <w:sz w:val="28"/>
                <w:szCs w:val="28"/>
              </w:rPr>
              <w:t>Размеры участков земли</w:t>
            </w:r>
          </w:p>
        </w:tc>
      </w:tr>
      <w:tr w:rsidR="00925F03" w:rsidRPr="00E6476B" w:rsidTr="0061774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5F03" w:rsidRPr="00E6476B" w:rsidRDefault="00925F03" w:rsidP="0061774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5F03" w:rsidRPr="00E6476B" w:rsidRDefault="00925F03" w:rsidP="0061774E">
            <w:pPr>
              <w:pStyle w:val="conspluscell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E6476B">
              <w:rPr>
                <w:sz w:val="28"/>
                <w:szCs w:val="28"/>
              </w:rPr>
              <w:t>Длина, </w:t>
            </w:r>
            <w:r w:rsidRPr="00E6476B">
              <w:rPr>
                <w:sz w:val="28"/>
                <w:szCs w:val="28"/>
              </w:rPr>
              <w:br/>
              <w:t xml:space="preserve">  </w:t>
            </w:r>
            <w:proofErr w:type="gramStart"/>
            <w:r w:rsidRPr="00E6476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5F03" w:rsidRPr="00E6476B" w:rsidRDefault="00925F03" w:rsidP="0061774E">
            <w:pPr>
              <w:pStyle w:val="conspluscell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E6476B">
              <w:rPr>
                <w:sz w:val="28"/>
                <w:szCs w:val="28"/>
              </w:rPr>
              <w:t>  Ширина, </w:t>
            </w:r>
            <w:r w:rsidRPr="00E6476B">
              <w:rPr>
                <w:sz w:val="28"/>
                <w:szCs w:val="28"/>
              </w:rPr>
              <w:br/>
              <w:t xml:space="preserve">   </w:t>
            </w:r>
            <w:proofErr w:type="gramStart"/>
            <w:r w:rsidRPr="00E6476B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5F03" w:rsidRPr="00E6476B" w:rsidRDefault="00925F03" w:rsidP="0061774E">
            <w:pPr>
              <w:pStyle w:val="conspluscell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E6476B">
              <w:rPr>
                <w:sz w:val="28"/>
                <w:szCs w:val="28"/>
              </w:rPr>
              <w:t>Площадь,</w:t>
            </w:r>
            <w:r w:rsidRPr="00E6476B">
              <w:rPr>
                <w:sz w:val="28"/>
                <w:szCs w:val="28"/>
              </w:rPr>
              <w:br/>
              <w:t> кв. м</w:t>
            </w:r>
          </w:p>
        </w:tc>
      </w:tr>
      <w:tr w:rsidR="00925F03" w:rsidRPr="00E6476B" w:rsidTr="0061774E">
        <w:trPr>
          <w:trHeight w:val="66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5F03" w:rsidRPr="00E6476B" w:rsidRDefault="00925F03" w:rsidP="0061774E">
            <w:pPr>
              <w:pStyle w:val="conspluscell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E6476B">
              <w:rPr>
                <w:sz w:val="28"/>
                <w:szCs w:val="28"/>
              </w:rPr>
              <w:t>Одиночные захоронения               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5F03" w:rsidRPr="00E6476B" w:rsidRDefault="00925F03" w:rsidP="0061774E">
            <w:pPr>
              <w:pStyle w:val="conspluscell"/>
              <w:spacing w:before="0" w:beforeAutospacing="0" w:after="135" w:afterAutospacing="0"/>
              <w:rPr>
                <w:sz w:val="28"/>
                <w:szCs w:val="28"/>
              </w:rPr>
            </w:pPr>
            <w:r w:rsidRPr="00E6476B">
              <w:rPr>
                <w:sz w:val="28"/>
                <w:szCs w:val="28"/>
              </w:rPr>
              <w:t>         3,5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5F03" w:rsidRPr="00E6476B" w:rsidRDefault="00925F03" w:rsidP="0061774E">
            <w:pPr>
              <w:pStyle w:val="conspluscell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E6476B">
              <w:rPr>
                <w:sz w:val="28"/>
                <w:szCs w:val="28"/>
              </w:rPr>
              <w:t>          2,0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5F03" w:rsidRPr="00E6476B" w:rsidRDefault="00925F03" w:rsidP="0061774E">
            <w:pPr>
              <w:pStyle w:val="conspluscell"/>
              <w:spacing w:before="0" w:beforeAutospacing="0" w:after="135" w:afterAutospacing="0"/>
              <w:rPr>
                <w:sz w:val="28"/>
                <w:szCs w:val="28"/>
              </w:rPr>
            </w:pPr>
            <w:r w:rsidRPr="00E6476B">
              <w:rPr>
                <w:sz w:val="28"/>
                <w:szCs w:val="28"/>
              </w:rPr>
              <w:t>         7,0</w:t>
            </w:r>
          </w:p>
        </w:tc>
      </w:tr>
    </w:tbl>
    <w:p w:rsidR="00925F03" w:rsidRPr="00E6476B" w:rsidRDefault="00925F03" w:rsidP="00925F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76B">
        <w:rPr>
          <w:sz w:val="28"/>
          <w:szCs w:val="28"/>
        </w:rPr>
        <w:t> </w:t>
      </w:r>
      <w:r w:rsidRPr="00E6476B">
        <w:rPr>
          <w:sz w:val="28"/>
          <w:szCs w:val="28"/>
          <w:u w:val="single"/>
        </w:rPr>
        <w:t>Одиночные захоронения</w:t>
      </w:r>
      <w:r w:rsidRPr="00E6476B">
        <w:rPr>
          <w:sz w:val="28"/>
          <w:szCs w:val="28"/>
        </w:rPr>
        <w:t> - места захоронения, предоставляемые бесплатно на территории общественных кладбищ для погребения граждан, а также граждан, личность которых не установлена органами внутренних дел, или не имеющих супруга, близких родственников, или иных родственников, либо законного представителя или при невозможности ими осуществить погребение.                                       </w:t>
      </w:r>
      <w:r w:rsidRPr="00E6476B">
        <w:rPr>
          <w:sz w:val="28"/>
          <w:szCs w:val="28"/>
        </w:rPr>
        <w:tab/>
      </w:r>
      <w:r w:rsidRPr="00E6476B">
        <w:rPr>
          <w:sz w:val="28"/>
          <w:szCs w:val="28"/>
        </w:rPr>
        <w:tab/>
      </w:r>
      <w:r w:rsidRPr="00E6476B">
        <w:rPr>
          <w:sz w:val="28"/>
          <w:szCs w:val="28"/>
        </w:rPr>
        <w:tab/>
      </w:r>
      <w:r w:rsidRPr="00E6476B">
        <w:rPr>
          <w:sz w:val="28"/>
          <w:szCs w:val="28"/>
        </w:rPr>
        <w:tab/>
      </w:r>
      <w:r w:rsidRPr="00E6476B">
        <w:rPr>
          <w:sz w:val="28"/>
          <w:szCs w:val="28"/>
        </w:rPr>
        <w:tab/>
      </w:r>
      <w:r w:rsidRPr="00E6476B">
        <w:rPr>
          <w:sz w:val="28"/>
          <w:szCs w:val="28"/>
        </w:rPr>
        <w:tab/>
        <w:t xml:space="preserve">                 3.6. Каждое захоронение, произведенное на территории кладбища, регистрируется в книге регистрации захоронений на основании заявления лица, взявшего на себя обязанность осуществить погребение (ответственного за погребение). Регистрация захоронений осуществляется при </w:t>
      </w:r>
      <w:proofErr w:type="gramStart"/>
      <w:r w:rsidRPr="00E6476B">
        <w:rPr>
          <w:sz w:val="28"/>
          <w:szCs w:val="28"/>
        </w:rPr>
        <w:t>наличии</w:t>
      </w:r>
      <w:proofErr w:type="gramEnd"/>
      <w:r w:rsidRPr="00E6476B">
        <w:rPr>
          <w:sz w:val="28"/>
          <w:szCs w:val="28"/>
        </w:rPr>
        <w:t xml:space="preserve"> медицинского свидетельства о смерти, а регистрация захоронения урны с прахом – при наличии свидетельства о смерти, выданного органами ЗАГС, и справки о кремации (приложение №1).</w:t>
      </w:r>
    </w:p>
    <w:p w:rsidR="00925F03" w:rsidRPr="00A00A3F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0A3F">
        <w:rPr>
          <w:sz w:val="28"/>
          <w:szCs w:val="28"/>
        </w:rPr>
        <w:t xml:space="preserve">.7. Погребение умершего рядом с ранее умершим родственником возможно при </w:t>
      </w:r>
      <w:proofErr w:type="gramStart"/>
      <w:r w:rsidRPr="00A00A3F">
        <w:rPr>
          <w:sz w:val="28"/>
          <w:szCs w:val="28"/>
        </w:rPr>
        <w:t>наличии</w:t>
      </w:r>
      <w:proofErr w:type="gramEnd"/>
      <w:r w:rsidRPr="00A00A3F">
        <w:rPr>
          <w:sz w:val="28"/>
          <w:szCs w:val="28"/>
        </w:rPr>
        <w:t xml:space="preserve"> на указанном месте свободного участка земли.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В иных случаях место под погребение отводится администрацией сельского поселения.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56BA">
        <w:rPr>
          <w:sz w:val="28"/>
          <w:szCs w:val="28"/>
        </w:rPr>
        <w:t>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56BA">
        <w:rPr>
          <w:sz w:val="28"/>
          <w:szCs w:val="28"/>
        </w:rPr>
        <w:t>.9. Не допускается погребение в одном гробу, капсуле или урне останков или праха нескольких умерших.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56B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B656BA">
        <w:rPr>
          <w:sz w:val="28"/>
          <w:szCs w:val="28"/>
        </w:rPr>
        <w:t xml:space="preserve">.Погребение лиц, личность которых не установлена, осуществляется специализированной службой по вопросам похоронного дела на основании договора, заключенного между администрацией сельского поселения и специализированной службой, на специально отведенных участках кладбищ. Кремация при </w:t>
      </w:r>
      <w:proofErr w:type="gramStart"/>
      <w:r w:rsidRPr="00B656BA">
        <w:rPr>
          <w:sz w:val="28"/>
          <w:szCs w:val="28"/>
        </w:rPr>
        <w:t>этом</w:t>
      </w:r>
      <w:proofErr w:type="gramEnd"/>
      <w:r w:rsidRPr="00B656BA">
        <w:rPr>
          <w:sz w:val="28"/>
          <w:szCs w:val="28"/>
        </w:rPr>
        <w:t xml:space="preserve">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B656B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656BA">
        <w:rPr>
          <w:sz w:val="28"/>
          <w:szCs w:val="28"/>
        </w:rPr>
        <w:t xml:space="preserve">.Погребение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договора, заключенного между администрацией сельского поселения и </w:t>
      </w:r>
      <w:r w:rsidRPr="00B656BA">
        <w:rPr>
          <w:sz w:val="28"/>
          <w:szCs w:val="28"/>
        </w:rPr>
        <w:lastRenderedPageBreak/>
        <w:t>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56B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56BA">
        <w:rPr>
          <w:sz w:val="28"/>
          <w:szCs w:val="28"/>
        </w:rPr>
        <w:t>.Перезахоронение останков умерших производится в соответствии с действующим законодательством.</w:t>
      </w:r>
    </w:p>
    <w:p w:rsidR="00925F03" w:rsidRPr="00A00A3F" w:rsidRDefault="00925F03" w:rsidP="00925F03">
      <w:pPr>
        <w:pStyle w:val="a7"/>
        <w:spacing w:before="0" w:beforeAutospacing="0" w:after="73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00A3F">
        <w:rPr>
          <w:b/>
          <w:sz w:val="28"/>
          <w:szCs w:val="28"/>
        </w:rPr>
        <w:t>.Требования по захоронению умерших, устройству могил и надмогильных сооружений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 xml:space="preserve">.1.Погребение </w:t>
      </w:r>
      <w:proofErr w:type="gramStart"/>
      <w:r w:rsidRPr="00B656BA">
        <w:rPr>
          <w:sz w:val="28"/>
          <w:szCs w:val="28"/>
        </w:rPr>
        <w:t>умерших</w:t>
      </w:r>
      <w:proofErr w:type="gramEnd"/>
      <w:r w:rsidRPr="00B656BA">
        <w:rPr>
          <w:sz w:val="28"/>
          <w:szCs w:val="28"/>
        </w:rPr>
        <w:t xml:space="preserve"> производится в соответствии с действующими санитарными нормами и правилами.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>.2.Не допускается устройство погребений в разрывах между могилами, на обочинах дорог.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 xml:space="preserve">.3.Норма отвода земельного участка для захоронения гроба с телом умершего составляет площадь </w:t>
      </w:r>
      <w:r>
        <w:rPr>
          <w:sz w:val="28"/>
          <w:szCs w:val="28"/>
        </w:rPr>
        <w:t>7</w:t>
      </w:r>
      <w:r w:rsidRPr="00B656BA">
        <w:rPr>
          <w:sz w:val="28"/>
          <w:szCs w:val="28"/>
        </w:rPr>
        <w:t xml:space="preserve"> кв.м. (</w:t>
      </w:r>
      <w:r>
        <w:rPr>
          <w:sz w:val="28"/>
          <w:szCs w:val="28"/>
        </w:rPr>
        <w:t>3</w:t>
      </w:r>
      <w:r w:rsidRPr="00B656BA">
        <w:rPr>
          <w:sz w:val="28"/>
          <w:szCs w:val="28"/>
        </w:rPr>
        <w:t xml:space="preserve">,5 </w:t>
      </w:r>
      <w:proofErr w:type="spellStart"/>
      <w:r w:rsidRPr="00B656BA">
        <w:rPr>
          <w:sz w:val="28"/>
          <w:szCs w:val="28"/>
        </w:rPr>
        <w:t>х</w:t>
      </w:r>
      <w:proofErr w:type="spellEnd"/>
      <w:r w:rsidRPr="00B656BA">
        <w:rPr>
          <w:sz w:val="28"/>
          <w:szCs w:val="28"/>
        </w:rPr>
        <w:t xml:space="preserve"> 2), предоставление участка производится бесплатно.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 xml:space="preserve">.4.Расстояние между могилами должно быть по данным сторонам не менее 1 кв.м., по коротким не менее </w:t>
      </w:r>
      <w:smartTag w:uri="urn:schemas-microsoft-com:office:smarttags" w:element="metricconverter">
        <w:smartTagPr>
          <w:attr w:name="ProductID" w:val="0,5 м"/>
        </w:smartTagPr>
        <w:r w:rsidRPr="00B656BA">
          <w:rPr>
            <w:sz w:val="28"/>
            <w:szCs w:val="28"/>
          </w:rPr>
          <w:t>0,5 м</w:t>
        </w:r>
      </w:smartTag>
      <w:r w:rsidRPr="00B656BA">
        <w:rPr>
          <w:sz w:val="28"/>
          <w:szCs w:val="28"/>
        </w:rPr>
        <w:t>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 xml:space="preserve">.5.Длина могилы </w:t>
      </w:r>
      <w:smartTag w:uri="urn:schemas-microsoft-com:office:smarttags" w:element="metricconverter">
        <w:smartTagPr>
          <w:attr w:name="ProductID" w:val="2 м"/>
        </w:smartTagPr>
        <w:r w:rsidRPr="00B656BA">
          <w:rPr>
            <w:sz w:val="28"/>
            <w:szCs w:val="28"/>
          </w:rPr>
          <w:t>2 м</w:t>
        </w:r>
      </w:smartTag>
      <w:r w:rsidRPr="00B656BA">
        <w:rPr>
          <w:sz w:val="28"/>
          <w:szCs w:val="28"/>
        </w:rP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"/>
        </w:smartTagPr>
        <w:r w:rsidRPr="00B656BA">
          <w:rPr>
            <w:sz w:val="28"/>
            <w:szCs w:val="28"/>
          </w:rPr>
          <w:t>1 м</w:t>
        </w:r>
      </w:smartTag>
      <w:r w:rsidRPr="00B656BA">
        <w:rPr>
          <w:sz w:val="28"/>
          <w:szCs w:val="28"/>
        </w:rP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B656BA">
          <w:rPr>
            <w:sz w:val="28"/>
            <w:szCs w:val="28"/>
          </w:rPr>
          <w:t>1,5 м</w:t>
        </w:r>
      </w:smartTag>
      <w:r w:rsidRPr="00B656BA">
        <w:rPr>
          <w:sz w:val="28"/>
          <w:szCs w:val="28"/>
        </w:rPr>
        <w:t xml:space="preserve"> от поверхности земли до крышки гроба, в зависимости от условий грунта.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B656BA">
          <w:rPr>
            <w:sz w:val="28"/>
            <w:szCs w:val="28"/>
          </w:rPr>
          <w:t>0,5 м</w:t>
        </w:r>
      </w:smartTag>
      <w:r w:rsidRPr="00B656BA">
        <w:rPr>
          <w:sz w:val="28"/>
          <w:szCs w:val="28"/>
        </w:rPr>
        <w:t xml:space="preserve"> от поверхности земли или надмогильная плита, насыпь должна выступать за края могилы для защиты ее от поверхностных вод.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>.6.На всех кладбищах разрешается захоронение урны с прахом в землю в существующие родственные могилы.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>.7.При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>.8.Надмогильные сооружения являются собственностью граждан.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6BA">
        <w:rPr>
          <w:sz w:val="28"/>
          <w:szCs w:val="28"/>
        </w:rPr>
        <w:t>.9.Размеры надмогильных сооружений не должны превышать размеры отведенного участка могилы.</w:t>
      </w:r>
    </w:p>
    <w:p w:rsidR="00925F03" w:rsidRPr="00A00A3F" w:rsidRDefault="00925F03" w:rsidP="00925F03">
      <w:pPr>
        <w:pStyle w:val="a7"/>
        <w:spacing w:before="0" w:beforeAutospacing="0" w:after="73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00A3F">
        <w:rPr>
          <w:b/>
          <w:sz w:val="28"/>
          <w:szCs w:val="28"/>
        </w:rPr>
        <w:t xml:space="preserve">.Обязанности администрации </w:t>
      </w:r>
      <w:proofErr w:type="gramStart"/>
      <w:r w:rsidRPr="00A00A3F">
        <w:rPr>
          <w:b/>
          <w:sz w:val="28"/>
          <w:szCs w:val="28"/>
        </w:rPr>
        <w:t>муниципального</w:t>
      </w:r>
      <w:proofErr w:type="gramEnd"/>
      <w:r w:rsidRPr="00A00A3F">
        <w:rPr>
          <w:b/>
          <w:sz w:val="28"/>
          <w:szCs w:val="28"/>
        </w:rPr>
        <w:t xml:space="preserve"> образования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 xml:space="preserve">Администрация </w:t>
      </w:r>
      <w:proofErr w:type="gramStart"/>
      <w:r w:rsidRPr="00B656BA">
        <w:rPr>
          <w:sz w:val="28"/>
          <w:szCs w:val="28"/>
        </w:rPr>
        <w:t>обязана</w:t>
      </w:r>
      <w:proofErr w:type="gramEnd"/>
      <w:r w:rsidRPr="00B656BA">
        <w:rPr>
          <w:sz w:val="28"/>
          <w:szCs w:val="28"/>
        </w:rPr>
        <w:t xml:space="preserve"> содержать кладбище в надлежащем порядке и обеспечить: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своевременную подготовку могил, захоронение умерших, урн с прахом;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содержание в исправном состоянии территории кладбища, ее ограды, дорог, площадок и их ремонт;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-уход за зелеными насаждениями вдоль дорог на всей территории кладбища;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систематическую уборку всей территории кладбища и своевременный вывоз мусора;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lastRenderedPageBreak/>
        <w:t>- учет захоронений;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соблюдение правил пожарной безопасности.</w:t>
      </w:r>
    </w:p>
    <w:p w:rsidR="00925F03" w:rsidRPr="000333F6" w:rsidRDefault="00925F03" w:rsidP="00925F03">
      <w:pPr>
        <w:pStyle w:val="a7"/>
        <w:spacing w:before="0" w:beforeAutospacing="0" w:after="73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333F6">
        <w:rPr>
          <w:b/>
          <w:sz w:val="28"/>
          <w:szCs w:val="28"/>
        </w:rPr>
        <w:t>. Правила посещения кладбищ, права и обязанности граждан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56BA">
        <w:rPr>
          <w:sz w:val="28"/>
          <w:szCs w:val="28"/>
        </w:rPr>
        <w:t>.1. На территории кладбища посетители должны соблюдать общественный порядок и тишину.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56BA">
        <w:rPr>
          <w:sz w:val="28"/>
          <w:szCs w:val="28"/>
        </w:rPr>
        <w:t>.2. Посетители кладбища имеют право: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производить уборку своего участка и посещение кладбища в отведенные для этого часы;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сажать цветы на могильном участке.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56BA">
        <w:rPr>
          <w:sz w:val="28"/>
          <w:szCs w:val="28"/>
        </w:rPr>
        <w:t>.3. Посетители кладбища обязаны: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 xml:space="preserve">- при </w:t>
      </w:r>
      <w:proofErr w:type="gramStart"/>
      <w:r w:rsidRPr="00B656BA">
        <w:rPr>
          <w:sz w:val="28"/>
          <w:szCs w:val="28"/>
        </w:rPr>
        <w:t>обустройстве</w:t>
      </w:r>
      <w:proofErr w:type="gramEnd"/>
      <w:r w:rsidRPr="00B656BA">
        <w:rPr>
          <w:sz w:val="28"/>
          <w:szCs w:val="28"/>
        </w:rPr>
        <w:t xml:space="preserve"> места погребения (оградка, памятник, другие сооружения) не выходить за границы отведенного участка;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соблюдать установленный порядок захоронения;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содержать захоронения в надлежащем порядке;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выносить мусор только в отведенные для этого места.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56BA">
        <w:rPr>
          <w:sz w:val="28"/>
          <w:szCs w:val="28"/>
        </w:rPr>
        <w:t>.4. На территории кладбища посетителям запрещается: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портить памятники, оборудован</w:t>
      </w:r>
      <w:r>
        <w:rPr>
          <w:sz w:val="28"/>
          <w:szCs w:val="28"/>
        </w:rPr>
        <w:t>и</w:t>
      </w:r>
      <w:r w:rsidRPr="00B656BA">
        <w:rPr>
          <w:sz w:val="28"/>
          <w:szCs w:val="28"/>
        </w:rPr>
        <w:t>е кладбища, засорять территорию;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ломать зеленые насаждения, рвать цветы, собирать венки;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производить выгул собак, пасти домашний скот, ловить птиц;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разводить костры;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кататься на автотранспорте;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производить раскопку грунта;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заниматься коммерческой деятельностью;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- оставлять старые демонтированные надмогильные сооружения в не установленных для этого местах.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333F6">
        <w:rPr>
          <w:b/>
          <w:sz w:val="28"/>
          <w:szCs w:val="28"/>
        </w:rPr>
        <w:t>. Ответственность за нарушение правил посещения кладбища</w:t>
      </w:r>
      <w:r w:rsidRPr="00B656BA">
        <w:rPr>
          <w:sz w:val="28"/>
          <w:szCs w:val="28"/>
        </w:rPr>
        <w:t>:</w:t>
      </w:r>
    </w:p>
    <w:p w:rsidR="00925F03" w:rsidRPr="00B656BA" w:rsidRDefault="00925F03" w:rsidP="00925F03">
      <w:pPr>
        <w:pStyle w:val="a7"/>
        <w:spacing w:before="0" w:beforeAutospacing="0" w:after="73" w:afterAutospacing="0"/>
        <w:jc w:val="both"/>
        <w:rPr>
          <w:sz w:val="28"/>
          <w:szCs w:val="28"/>
        </w:rPr>
      </w:pPr>
      <w:r w:rsidRPr="00B656BA">
        <w:rPr>
          <w:sz w:val="28"/>
          <w:szCs w:val="28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925F03" w:rsidRDefault="00925F03" w:rsidP="00925F03">
      <w:pPr>
        <w:pStyle w:val="a7"/>
        <w:spacing w:before="0" w:beforeAutospacing="0" w:after="125" w:afterAutospacing="0"/>
        <w:jc w:val="right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125" w:afterAutospacing="0"/>
        <w:jc w:val="right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125" w:afterAutospacing="0"/>
        <w:jc w:val="right"/>
        <w:rPr>
          <w:sz w:val="28"/>
          <w:szCs w:val="28"/>
        </w:rPr>
      </w:pPr>
    </w:p>
    <w:p w:rsidR="00925F03" w:rsidRDefault="00925F03" w:rsidP="00925F03">
      <w:pPr>
        <w:pStyle w:val="a7"/>
        <w:spacing w:before="0" w:beforeAutospacing="0" w:after="125" w:afterAutospacing="0"/>
        <w:jc w:val="right"/>
        <w:rPr>
          <w:sz w:val="28"/>
          <w:szCs w:val="28"/>
        </w:rPr>
        <w:sectPr w:rsidR="00925F03" w:rsidSect="00925F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lastRenderedPageBreak/>
        <w:t xml:space="preserve">Приложение  </w:t>
      </w:r>
      <w:proofErr w:type="gramStart"/>
      <w:r w:rsidRPr="00B656BA">
        <w:rPr>
          <w:sz w:val="28"/>
          <w:szCs w:val="28"/>
        </w:rPr>
        <w:t>к</w:t>
      </w:r>
      <w:proofErr w:type="gramEnd"/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 xml:space="preserve">Порядку деятельности общественных кладбищ </w:t>
      </w:r>
      <w:proofErr w:type="gramStart"/>
      <w:r w:rsidRPr="00B656BA">
        <w:rPr>
          <w:sz w:val="28"/>
          <w:szCs w:val="28"/>
        </w:rPr>
        <w:t>на</w:t>
      </w:r>
      <w:proofErr w:type="gramEnd"/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>территории сельского поселения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Рассветовский</w:t>
      </w:r>
      <w:r w:rsidRPr="00B656BA">
        <w:rPr>
          <w:sz w:val="28"/>
          <w:szCs w:val="28"/>
        </w:rPr>
        <w:t xml:space="preserve"> сельсовет муниципального района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656BA">
        <w:rPr>
          <w:sz w:val="28"/>
          <w:szCs w:val="28"/>
        </w:rPr>
        <w:t>Давлекановский район Республики Башкортостан</w:t>
      </w:r>
    </w:p>
    <w:p w:rsidR="00925F03" w:rsidRPr="00B656BA" w:rsidRDefault="00925F03" w:rsidP="00925F0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25F03" w:rsidRPr="00B656BA" w:rsidRDefault="00925F03" w:rsidP="00925F03">
      <w:pPr>
        <w:pStyle w:val="a7"/>
        <w:spacing w:before="0" w:beforeAutospacing="0" w:after="125" w:afterAutospacing="0"/>
        <w:jc w:val="center"/>
        <w:rPr>
          <w:sz w:val="28"/>
          <w:szCs w:val="28"/>
        </w:rPr>
      </w:pPr>
      <w:r w:rsidRPr="00B656BA">
        <w:rPr>
          <w:sz w:val="28"/>
          <w:szCs w:val="28"/>
        </w:rPr>
        <w:t>Книга</w:t>
      </w:r>
    </w:p>
    <w:p w:rsidR="00925F03" w:rsidRPr="00B656BA" w:rsidRDefault="00925F03" w:rsidP="00925F03">
      <w:pPr>
        <w:pStyle w:val="a7"/>
        <w:spacing w:before="0" w:beforeAutospacing="0" w:after="125" w:afterAutospacing="0"/>
        <w:jc w:val="center"/>
        <w:rPr>
          <w:sz w:val="28"/>
          <w:szCs w:val="28"/>
        </w:rPr>
      </w:pPr>
      <w:r w:rsidRPr="00B656BA">
        <w:rPr>
          <w:sz w:val="28"/>
          <w:szCs w:val="28"/>
        </w:rPr>
        <w:t xml:space="preserve">Регистрации погребений на общественных кладбищах сельского поселения </w:t>
      </w:r>
      <w:r>
        <w:rPr>
          <w:sz w:val="28"/>
          <w:szCs w:val="28"/>
        </w:rPr>
        <w:t>Рассветовский</w:t>
      </w:r>
      <w:r w:rsidRPr="00B656BA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656BA">
        <w:rPr>
          <w:sz w:val="28"/>
          <w:szCs w:val="28"/>
        </w:rPr>
        <w:br/>
      </w:r>
      <w:r w:rsidRPr="00B656BA">
        <w:rPr>
          <w:sz w:val="28"/>
          <w:szCs w:val="28"/>
        </w:rPr>
        <w:br/>
        <w:t>Наименование кладбища_____________________________________________</w:t>
      </w:r>
      <w:r w:rsidRPr="00B656BA">
        <w:rPr>
          <w:sz w:val="28"/>
          <w:szCs w:val="28"/>
        </w:rPr>
        <w:br/>
        <w:t>Начата «__»____________20___ г.</w:t>
      </w:r>
      <w:r w:rsidRPr="00B656BA">
        <w:rPr>
          <w:sz w:val="28"/>
          <w:szCs w:val="28"/>
        </w:rPr>
        <w:br/>
        <w:t>Окончена «__»__________20___ г</w:t>
      </w:r>
    </w:p>
    <w:tbl>
      <w:tblPr>
        <w:tblW w:w="13792" w:type="dxa"/>
        <w:jc w:val="center"/>
        <w:tblInd w:w="-4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640"/>
        <w:gridCol w:w="1344"/>
        <w:gridCol w:w="1299"/>
        <w:gridCol w:w="1037"/>
        <w:gridCol w:w="1792"/>
        <w:gridCol w:w="2055"/>
        <w:gridCol w:w="1899"/>
        <w:gridCol w:w="2178"/>
      </w:tblGrid>
      <w:tr w:rsidR="00925F03" w:rsidRPr="00B656BA" w:rsidTr="0061774E">
        <w:trPr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Дата захоронения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 xml:space="preserve">ФИО </w:t>
            </w:r>
            <w:proofErr w:type="gramStart"/>
            <w:r w:rsidRPr="00B656BA">
              <w:rPr>
                <w:sz w:val="28"/>
                <w:szCs w:val="28"/>
              </w:rPr>
              <w:t>умершего</w:t>
            </w:r>
            <w:proofErr w:type="gramEnd"/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Дата рождения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Дата смерти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свидетельства о</w:t>
            </w:r>
            <w:r w:rsidRPr="00B656BA">
              <w:rPr>
                <w:sz w:val="28"/>
                <w:szCs w:val="28"/>
              </w:rPr>
              <w:t xml:space="preserve"> смерти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ЗАГС, выдавшего документ</w:t>
            </w:r>
          </w:p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03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записи, подпись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регистрацию погребений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03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Сведение о лице, осуществляющем погребение (адрес, контактный телефон)</w:t>
            </w:r>
          </w:p>
        </w:tc>
      </w:tr>
      <w:tr w:rsidR="00925F03" w:rsidRPr="00B656BA" w:rsidTr="0061774E">
        <w:trPr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</w:p>
        </w:tc>
      </w:tr>
      <w:tr w:rsidR="00925F03" w:rsidRPr="00B656BA" w:rsidTr="0061774E">
        <w:trPr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  <w:r w:rsidRPr="00B656BA">
              <w:rPr>
                <w:sz w:val="28"/>
                <w:szCs w:val="28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F03" w:rsidRPr="00B656BA" w:rsidRDefault="00925F03" w:rsidP="0061774E">
            <w:pPr>
              <w:pStyle w:val="a7"/>
              <w:spacing w:before="0" w:beforeAutospacing="0" w:after="125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5F03" w:rsidRPr="00470B0A" w:rsidRDefault="00925F03" w:rsidP="00925F03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</w:t>
      </w:r>
    </w:p>
    <w:p w:rsidR="00925F03" w:rsidRDefault="00925F03" w:rsidP="00925F03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</w:t>
      </w:r>
    </w:p>
    <w:p w:rsidR="008A367C" w:rsidRDefault="008A367C" w:rsidP="00925F03">
      <w:pPr>
        <w:spacing w:before="0"/>
        <w:jc w:val="center"/>
      </w:pPr>
    </w:p>
    <w:sectPr w:rsidR="008A367C" w:rsidSect="00925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10" w:rsidRDefault="00333F10" w:rsidP="00925F03">
      <w:pPr>
        <w:spacing w:before="0"/>
      </w:pPr>
      <w:r>
        <w:separator/>
      </w:r>
    </w:p>
  </w:endnote>
  <w:endnote w:type="continuationSeparator" w:id="0">
    <w:p w:rsidR="00333F10" w:rsidRDefault="00333F10" w:rsidP="00925F0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10" w:rsidRDefault="00333F10" w:rsidP="00925F03">
      <w:pPr>
        <w:spacing w:before="0"/>
      </w:pPr>
      <w:r>
        <w:separator/>
      </w:r>
    </w:p>
  </w:footnote>
  <w:footnote w:type="continuationSeparator" w:id="0">
    <w:p w:rsidR="00333F10" w:rsidRDefault="00333F10" w:rsidP="00925F0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67C"/>
    <w:rsid w:val="000F0C0B"/>
    <w:rsid w:val="00304EA6"/>
    <w:rsid w:val="00333F10"/>
    <w:rsid w:val="00490D6F"/>
    <w:rsid w:val="004B4C66"/>
    <w:rsid w:val="00513F45"/>
    <w:rsid w:val="0052525E"/>
    <w:rsid w:val="005B146F"/>
    <w:rsid w:val="006225D0"/>
    <w:rsid w:val="00870D9F"/>
    <w:rsid w:val="008A367C"/>
    <w:rsid w:val="00925F03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C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67C"/>
    <w:pPr>
      <w:widowControl/>
      <w:spacing w:before="0"/>
      <w:jc w:val="left"/>
    </w:pPr>
    <w:rPr>
      <w:snapToGrid/>
      <w:sz w:val="28"/>
    </w:rPr>
  </w:style>
  <w:style w:type="character" w:customStyle="1" w:styleId="a4">
    <w:name w:val="Основной текст Знак"/>
    <w:basedOn w:val="a0"/>
    <w:link w:val="a3"/>
    <w:rsid w:val="008A36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A3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367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8A367C"/>
    <w:pPr>
      <w:widowControl/>
      <w:spacing w:before="0"/>
      <w:ind w:left="708"/>
      <w:jc w:val="left"/>
    </w:pPr>
    <w:rPr>
      <w:snapToGrid/>
      <w:sz w:val="24"/>
      <w:szCs w:val="24"/>
    </w:rPr>
  </w:style>
  <w:style w:type="character" w:customStyle="1" w:styleId="apple-style-span">
    <w:name w:val="apple-style-span"/>
    <w:basedOn w:val="a0"/>
    <w:rsid w:val="008A367C"/>
  </w:style>
  <w:style w:type="paragraph" w:styleId="a6">
    <w:name w:val="No Spacing"/>
    <w:qFormat/>
    <w:rsid w:val="008A367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A367C"/>
    <w:pPr>
      <w:widowControl/>
      <w:suppressAutoHyphens/>
      <w:spacing w:before="0" w:after="120" w:line="480" w:lineRule="auto"/>
      <w:ind w:left="283"/>
      <w:jc w:val="left"/>
    </w:pPr>
    <w:rPr>
      <w:rFonts w:ascii="Calibri" w:eastAsia="Calibri" w:hAnsi="Calibri"/>
      <w:snapToGrid/>
      <w:sz w:val="24"/>
      <w:szCs w:val="24"/>
      <w:lang w:eastAsia="ar-SA"/>
    </w:rPr>
  </w:style>
  <w:style w:type="paragraph" w:styleId="a7">
    <w:name w:val="Normal (Web)"/>
    <w:basedOn w:val="a"/>
    <w:rsid w:val="00925F03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basedOn w:val="a0"/>
    <w:qFormat/>
    <w:rsid w:val="00925F03"/>
    <w:rPr>
      <w:b/>
      <w:bCs/>
    </w:rPr>
  </w:style>
  <w:style w:type="paragraph" w:customStyle="1" w:styleId="conspluscell">
    <w:name w:val="conspluscell"/>
    <w:basedOn w:val="a"/>
    <w:rsid w:val="00925F03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25F0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5F0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25F03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5F0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2018-11-20T07:40:00Z</dcterms:created>
  <dcterms:modified xsi:type="dcterms:W3CDTF">2018-11-20T12:10:00Z</dcterms:modified>
</cp:coreProperties>
</file>