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D2" w:rsidRPr="005871ED" w:rsidRDefault="002A0ED2" w:rsidP="002A0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871ED">
        <w:rPr>
          <w:rFonts w:ascii="Times New Roman" w:hAnsi="Times New Roman" w:cs="Times New Roman"/>
          <w:b/>
          <w:sz w:val="32"/>
          <w:szCs w:val="32"/>
        </w:rPr>
        <w:t>МЕЖРАЙОННАЯ</w:t>
      </w:r>
      <w:proofErr w:type="gramEnd"/>
      <w:r w:rsidRPr="005871ED">
        <w:rPr>
          <w:rFonts w:ascii="Times New Roman" w:hAnsi="Times New Roman" w:cs="Times New Roman"/>
          <w:b/>
          <w:sz w:val="32"/>
          <w:szCs w:val="32"/>
        </w:rPr>
        <w:t xml:space="preserve"> ИФНС РОССИИ №31 ПО РЕСПУБЛИКИ БАШКОРТОСТАН</w:t>
      </w:r>
    </w:p>
    <w:p w:rsidR="00000000" w:rsidRDefault="006B46B3"/>
    <w:p w:rsidR="002A0ED2" w:rsidRDefault="002A0ED2" w:rsidP="002A0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ED2">
        <w:rPr>
          <w:rFonts w:ascii="Times New Roman" w:hAnsi="Times New Roman" w:cs="Times New Roman"/>
          <w:b/>
          <w:sz w:val="32"/>
          <w:szCs w:val="32"/>
        </w:rPr>
        <w:t>ЕДИНЫЙ НАЛОГОВЫЙ СЧЕТ (ЕНС)</w:t>
      </w:r>
    </w:p>
    <w:p w:rsidR="002A0ED2" w:rsidRDefault="002A0ED2" w:rsidP="002A0E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ED2" w:rsidRPr="006B46B3" w:rsidRDefault="002A0ED2" w:rsidP="002A0ED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46B3">
        <w:rPr>
          <w:rFonts w:ascii="Times New Roman" w:hAnsi="Times New Roman" w:cs="Times New Roman"/>
          <w:b/>
          <w:sz w:val="32"/>
          <w:szCs w:val="32"/>
        </w:rPr>
        <w:t xml:space="preserve">ЕСЛИ ТРЕБУЕТСЯ САМОСТОЯТЕЛЬНОЕ ЗАПОЛНЕНИЕ </w:t>
      </w:r>
      <w:proofErr w:type="gramStart"/>
      <w:r w:rsidRPr="006B46B3">
        <w:rPr>
          <w:rFonts w:ascii="Times New Roman" w:hAnsi="Times New Roman" w:cs="Times New Roman"/>
          <w:b/>
          <w:sz w:val="32"/>
          <w:szCs w:val="32"/>
        </w:rPr>
        <w:t>ПЛАТЕЖНОГО</w:t>
      </w:r>
      <w:proofErr w:type="gramEnd"/>
      <w:r w:rsidRPr="006B46B3">
        <w:rPr>
          <w:rFonts w:ascii="Times New Roman" w:hAnsi="Times New Roman" w:cs="Times New Roman"/>
          <w:b/>
          <w:sz w:val="32"/>
          <w:szCs w:val="32"/>
        </w:rPr>
        <w:t xml:space="preserve"> ДОКМЕНТА, НЕОБХОДИМО ИСПОЛЬЗОВАТЬ СЛЕДУЮЩИЕ РЕКВИЗИТЫ ДЛЯ УПЛАТЫ ЕНП:</w:t>
      </w:r>
    </w:p>
    <w:p w:rsidR="002A0ED2" w:rsidRDefault="002A0ED2" w:rsidP="002A0ED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93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9"/>
        <w:gridCol w:w="4604"/>
      </w:tblGrid>
      <w:tr w:rsidR="002A0ED2" w:rsidTr="002A0E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ПОЛЯ) </w:t>
            </w:r>
          </w:p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РЕКВИЗИТА                  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ЗНАЧЕНИЕ</w:t>
            </w:r>
          </w:p>
        </w:tc>
      </w:tr>
      <w:tr w:rsidR="002A0ED2" w:rsidTr="002A0E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банка</w:t>
            </w:r>
          </w:p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получателя средств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Отделение Тула Банка России //УФК по Тульской области, г. Тула</w:t>
            </w:r>
          </w:p>
        </w:tc>
      </w:tr>
      <w:tr w:rsidR="002A0ED2" w:rsidTr="002A0E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БИК банка получателя средств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017003983</w:t>
            </w:r>
          </w:p>
        </w:tc>
      </w:tr>
      <w:tr w:rsidR="002A0ED2" w:rsidTr="002A0E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счета банка получателя средств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40102810445370000059</w:t>
            </w:r>
          </w:p>
        </w:tc>
      </w:tr>
      <w:tr w:rsidR="002A0ED2" w:rsidTr="002A0E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Получатель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Федерального  казначейства по  Тульской области  (Межрегиональная  инспекция Федеральной налоговой службы по управлению долгом)</w:t>
            </w:r>
          </w:p>
        </w:tc>
      </w:tr>
      <w:tr w:rsidR="002A0ED2" w:rsidTr="002A0E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Номер казначейского счета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03100643000000018500</w:t>
            </w:r>
          </w:p>
        </w:tc>
      </w:tr>
      <w:tr w:rsidR="002A0ED2" w:rsidTr="002A0E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Код бюджетной классификации</w:t>
            </w: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18201061201010000510</w:t>
            </w:r>
          </w:p>
        </w:tc>
      </w:tr>
      <w:tr w:rsidR="002A0ED2" w:rsidTr="002A0ED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389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4" w:type="dxa"/>
          </w:tcPr>
          <w:p w:rsidR="002A0ED2" w:rsidRDefault="002A0ED2" w:rsidP="002A0ED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A0ED2" w:rsidRPr="002A0ED2" w:rsidRDefault="002A0ED2" w:rsidP="002A0ED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A0ED2" w:rsidRPr="002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2A0ED2"/>
    <w:rsid w:val="002A0ED2"/>
    <w:rsid w:val="006B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2023-03-29T11:39:00Z</dcterms:created>
  <dcterms:modified xsi:type="dcterms:W3CDTF">2023-03-29T11:50:00Z</dcterms:modified>
</cp:coreProperties>
</file>