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E7003A" w:rsidRPr="00E7003A" w:rsidRDefault="00837986" w:rsidP="00E7003A">
      <w:pPr>
        <w:jc w:val="center"/>
        <w:rPr>
          <w:sz w:val="28"/>
          <w:szCs w:val="28"/>
        </w:rPr>
      </w:pPr>
      <w:r w:rsidRPr="00837986">
        <w:rPr>
          <w:snapToGrid w:val="0"/>
          <w:sz w:val="28"/>
          <w:szCs w:val="28"/>
        </w:rPr>
        <w:t xml:space="preserve">О </w:t>
      </w:r>
      <w:bookmarkStart w:id="0" w:name="_GoBack"/>
      <w:bookmarkEnd w:id="0"/>
      <w:r w:rsidR="00E7003A" w:rsidRPr="00E7003A">
        <w:rPr>
          <w:sz w:val="28"/>
          <w:szCs w:val="28"/>
        </w:rPr>
        <w:t xml:space="preserve"> передаче в безвозмездное пользование имущества муниципального нежилого фонда</w:t>
      </w:r>
    </w:p>
    <w:p w:rsidR="00E7003A" w:rsidRPr="00E7003A" w:rsidRDefault="00E7003A" w:rsidP="00E7003A">
      <w:pPr>
        <w:rPr>
          <w:sz w:val="28"/>
          <w:szCs w:val="28"/>
        </w:rPr>
      </w:pPr>
      <w:r w:rsidRPr="00E7003A">
        <w:rPr>
          <w:sz w:val="28"/>
          <w:szCs w:val="28"/>
        </w:rPr>
        <w:tab/>
      </w:r>
    </w:p>
    <w:p w:rsidR="00E7003A" w:rsidRPr="00E7003A" w:rsidRDefault="00E7003A" w:rsidP="00E7003A">
      <w:pPr>
        <w:jc w:val="both"/>
        <w:rPr>
          <w:rFonts w:ascii="Peterburg" w:hAnsi="Peterburg"/>
          <w:bCs/>
          <w:sz w:val="28"/>
          <w:szCs w:val="20"/>
        </w:rPr>
      </w:pPr>
      <w:proofErr w:type="gramStart"/>
      <w:r w:rsidRPr="00E7003A">
        <w:rPr>
          <w:rFonts w:ascii="Peterburg" w:hAnsi="Peterburg"/>
          <w:bCs/>
          <w:sz w:val="28"/>
          <w:szCs w:val="20"/>
        </w:rPr>
        <w:t>В соответствии со ст.14 Федерального закона от 06.10.2003 года № 131-ФЗ «Об общих принципах организации местного самоуправления в Российской Федерации», ч. 1 ст.17.1 Федерального закона №135-ФЗ от 26.07.2006 года «О защите конкуренции», рассмотрев заявление временно исполняющего обязанности директора муниципального бюджетного учреждения районный Дом культуры муниципального района Давлекановский район Республики Башкортостан «О передаче в безвозмездное пользование муниципального недвижимого имущества» Дегтяревой</w:t>
      </w:r>
      <w:proofErr w:type="gramEnd"/>
      <w:r w:rsidRPr="00E7003A">
        <w:rPr>
          <w:rFonts w:ascii="Peterburg" w:hAnsi="Peterburg"/>
          <w:bCs/>
          <w:sz w:val="28"/>
          <w:szCs w:val="20"/>
        </w:rPr>
        <w:t xml:space="preserve"> Н.А.,</w:t>
      </w:r>
    </w:p>
    <w:p w:rsidR="00E7003A" w:rsidRPr="00E7003A" w:rsidRDefault="00E7003A" w:rsidP="00E7003A">
      <w:pPr>
        <w:jc w:val="both"/>
        <w:rPr>
          <w:rFonts w:ascii="Peterburg" w:hAnsi="Peterburg"/>
          <w:bCs/>
          <w:sz w:val="28"/>
          <w:szCs w:val="20"/>
        </w:rPr>
      </w:pPr>
    </w:p>
    <w:p w:rsidR="00E7003A" w:rsidRPr="00E7003A" w:rsidRDefault="00E7003A" w:rsidP="00E7003A">
      <w:pPr>
        <w:jc w:val="both"/>
        <w:rPr>
          <w:rFonts w:ascii="Peterburg" w:hAnsi="Peterburg"/>
          <w:bCs/>
          <w:sz w:val="28"/>
          <w:szCs w:val="20"/>
        </w:rPr>
      </w:pPr>
      <w:proofErr w:type="gramStart"/>
      <w:r w:rsidRPr="00E7003A">
        <w:rPr>
          <w:rFonts w:ascii="Peterburg" w:hAnsi="Peterburg"/>
          <w:bCs/>
          <w:sz w:val="28"/>
          <w:szCs w:val="20"/>
        </w:rPr>
        <w:t>п</w:t>
      </w:r>
      <w:proofErr w:type="gramEnd"/>
      <w:r w:rsidRPr="00E7003A">
        <w:rPr>
          <w:rFonts w:ascii="Peterburg" w:hAnsi="Peterburg"/>
          <w:bCs/>
          <w:sz w:val="28"/>
          <w:szCs w:val="20"/>
        </w:rPr>
        <w:t xml:space="preserve"> о с т а н а в л я ю:</w:t>
      </w:r>
    </w:p>
    <w:p w:rsidR="00E7003A" w:rsidRPr="00E7003A" w:rsidRDefault="00E7003A" w:rsidP="00E7003A">
      <w:pPr>
        <w:jc w:val="both"/>
        <w:rPr>
          <w:rFonts w:ascii="Peterburg" w:hAnsi="Peterburg"/>
          <w:bCs/>
          <w:sz w:val="28"/>
          <w:szCs w:val="20"/>
        </w:rPr>
      </w:pPr>
    </w:p>
    <w:p w:rsidR="00E7003A" w:rsidRPr="00E7003A" w:rsidRDefault="00E7003A" w:rsidP="00E7003A">
      <w:pPr>
        <w:jc w:val="both"/>
        <w:rPr>
          <w:rFonts w:ascii="Peterburg" w:hAnsi="Peterburg"/>
          <w:bCs/>
          <w:sz w:val="28"/>
          <w:szCs w:val="20"/>
        </w:rPr>
      </w:pPr>
      <w:r w:rsidRPr="00E7003A">
        <w:rPr>
          <w:rFonts w:ascii="Peterburg" w:hAnsi="Peterburg"/>
          <w:bCs/>
          <w:sz w:val="28"/>
          <w:szCs w:val="20"/>
        </w:rPr>
        <w:t>1. Передать  муниципальному бюджетному учреждению районный Дом культуры муниципального района Давлекановский район Республики Башкортостан в безвозмездное пользование бессрочно объект нежилого фонда:</w:t>
      </w:r>
    </w:p>
    <w:p w:rsidR="00E7003A" w:rsidRPr="00E7003A" w:rsidRDefault="00E7003A" w:rsidP="00E7003A">
      <w:pPr>
        <w:jc w:val="both"/>
        <w:rPr>
          <w:rFonts w:ascii="Peterburg" w:hAnsi="Peterburg"/>
          <w:bCs/>
          <w:sz w:val="28"/>
          <w:szCs w:val="20"/>
        </w:rPr>
      </w:pPr>
      <w:r w:rsidRPr="00E7003A">
        <w:rPr>
          <w:rFonts w:ascii="Peterburg" w:hAnsi="Peterburg"/>
          <w:bCs/>
          <w:sz w:val="28"/>
          <w:szCs w:val="20"/>
        </w:rPr>
        <w:t xml:space="preserve">нежилое здание (дом культуры) общей площадью 624,9 </w:t>
      </w:r>
      <w:proofErr w:type="spellStart"/>
      <w:r w:rsidRPr="00E7003A">
        <w:rPr>
          <w:rFonts w:ascii="Peterburg" w:hAnsi="Peterburg"/>
          <w:bCs/>
          <w:sz w:val="28"/>
          <w:szCs w:val="20"/>
        </w:rPr>
        <w:t>кв.м</w:t>
      </w:r>
      <w:proofErr w:type="spellEnd"/>
      <w:r w:rsidRPr="00E7003A">
        <w:rPr>
          <w:rFonts w:ascii="Peterburg" w:hAnsi="Peterburg"/>
          <w:bCs/>
          <w:sz w:val="28"/>
          <w:szCs w:val="20"/>
        </w:rPr>
        <w:t xml:space="preserve">., кадастровый номер 02:20:100101:101, расположенное по адресу: Республика Башкортостан, Давлекановский район,   </w:t>
      </w:r>
      <w:proofErr w:type="gramStart"/>
      <w:r w:rsidRPr="00E7003A">
        <w:rPr>
          <w:rFonts w:ascii="Peterburg" w:hAnsi="Peterburg"/>
          <w:bCs/>
          <w:sz w:val="28"/>
          <w:szCs w:val="20"/>
        </w:rPr>
        <w:t>с</w:t>
      </w:r>
      <w:proofErr w:type="gramEnd"/>
      <w:r w:rsidRPr="00E7003A">
        <w:rPr>
          <w:rFonts w:ascii="Peterburg" w:hAnsi="Peterburg"/>
          <w:bCs/>
          <w:sz w:val="28"/>
          <w:szCs w:val="20"/>
        </w:rPr>
        <w:t xml:space="preserve">. </w:t>
      </w:r>
      <w:proofErr w:type="gramStart"/>
      <w:r w:rsidRPr="00E7003A">
        <w:rPr>
          <w:rFonts w:ascii="Peterburg" w:hAnsi="Peterburg"/>
          <w:bCs/>
          <w:sz w:val="28"/>
          <w:szCs w:val="20"/>
        </w:rPr>
        <w:t>Ивановка</w:t>
      </w:r>
      <w:proofErr w:type="gramEnd"/>
      <w:r w:rsidRPr="00E7003A">
        <w:rPr>
          <w:rFonts w:ascii="Peterburg" w:hAnsi="Peterburg"/>
          <w:bCs/>
          <w:sz w:val="28"/>
          <w:szCs w:val="20"/>
        </w:rPr>
        <w:t>,  ул. Гаршина, д.81, для использования его в целях: расположение  Ивановского филиала муниципального бюджетного учреждения районный Дом культуры муниципального района Давлекановский район Республики Башкортостан, на срок – бессрочно.</w:t>
      </w:r>
    </w:p>
    <w:p w:rsidR="00E7003A" w:rsidRPr="00E7003A" w:rsidRDefault="00E7003A" w:rsidP="00E7003A">
      <w:pPr>
        <w:jc w:val="both"/>
        <w:rPr>
          <w:rFonts w:ascii="Peterburg" w:hAnsi="Peterburg"/>
          <w:bCs/>
          <w:sz w:val="28"/>
          <w:szCs w:val="20"/>
        </w:rPr>
      </w:pPr>
      <w:r w:rsidRPr="00E7003A">
        <w:rPr>
          <w:rFonts w:ascii="Peterburg" w:hAnsi="Peterburg"/>
          <w:bCs/>
          <w:sz w:val="28"/>
          <w:szCs w:val="20"/>
        </w:rPr>
        <w:t xml:space="preserve">2. Сектору земельных и имущественных отношений администрации </w:t>
      </w:r>
      <w:proofErr w:type="gramStart"/>
      <w:r w:rsidRPr="00E7003A">
        <w:rPr>
          <w:rFonts w:ascii="Peterburg" w:hAnsi="Peterburg"/>
          <w:bCs/>
          <w:sz w:val="28"/>
          <w:szCs w:val="20"/>
        </w:rPr>
        <w:t>муниципального</w:t>
      </w:r>
      <w:proofErr w:type="gramEnd"/>
      <w:r w:rsidRPr="00E7003A">
        <w:rPr>
          <w:rFonts w:ascii="Peterburg" w:hAnsi="Peterburg"/>
          <w:bCs/>
          <w:sz w:val="28"/>
          <w:szCs w:val="20"/>
        </w:rPr>
        <w:t xml:space="preserve"> района Давлекановский район Республики Башкортостан оформить документы согласно действующему законодательству.</w:t>
      </w:r>
    </w:p>
    <w:p w:rsidR="00E7003A" w:rsidRPr="00E7003A" w:rsidRDefault="00E7003A" w:rsidP="00E7003A">
      <w:pPr>
        <w:jc w:val="both"/>
        <w:rPr>
          <w:rFonts w:ascii="Peterburg" w:hAnsi="Peterburg"/>
          <w:bCs/>
          <w:sz w:val="28"/>
          <w:szCs w:val="20"/>
        </w:rPr>
      </w:pPr>
      <w:r w:rsidRPr="00E7003A">
        <w:rPr>
          <w:rFonts w:ascii="Peterburg" w:hAnsi="Peterburg"/>
          <w:bCs/>
          <w:sz w:val="28"/>
          <w:szCs w:val="20"/>
        </w:rPr>
        <w:t xml:space="preserve">4. </w:t>
      </w:r>
      <w:proofErr w:type="gramStart"/>
      <w:r w:rsidRPr="00E7003A">
        <w:rPr>
          <w:rFonts w:ascii="Peterburg" w:hAnsi="Peterburg"/>
          <w:bCs/>
          <w:sz w:val="28"/>
          <w:szCs w:val="20"/>
        </w:rPr>
        <w:t>Контроль за</w:t>
      </w:r>
      <w:proofErr w:type="gramEnd"/>
      <w:r w:rsidRPr="00E7003A">
        <w:rPr>
          <w:rFonts w:ascii="Peterburg" w:hAnsi="Peterburg"/>
          <w:bCs/>
          <w:sz w:val="28"/>
          <w:szCs w:val="20"/>
        </w:rPr>
        <w:t xml:space="preserve"> выполнением настоящего постановления оставляю за собой</w:t>
      </w:r>
    </w:p>
    <w:p w:rsidR="00E7003A" w:rsidRPr="00E7003A" w:rsidRDefault="00E7003A" w:rsidP="00E7003A">
      <w:pPr>
        <w:rPr>
          <w:sz w:val="28"/>
          <w:szCs w:val="28"/>
          <w:lang w:val="ba-RU"/>
        </w:rPr>
      </w:pPr>
    </w:p>
    <w:p w:rsidR="00E7003A" w:rsidRPr="00E7003A" w:rsidRDefault="00E7003A" w:rsidP="00E7003A">
      <w:pPr>
        <w:rPr>
          <w:sz w:val="28"/>
          <w:szCs w:val="28"/>
          <w:lang w:val="ba-RU"/>
        </w:rPr>
      </w:pPr>
    </w:p>
    <w:p w:rsidR="00E7003A" w:rsidRPr="00E7003A" w:rsidRDefault="00E7003A" w:rsidP="00E7003A">
      <w:pPr>
        <w:rPr>
          <w:sz w:val="28"/>
          <w:szCs w:val="28"/>
          <w:lang w:val="ba-RU"/>
        </w:rPr>
      </w:pPr>
      <w:r w:rsidRPr="00E7003A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E7003A">
        <w:rPr>
          <w:sz w:val="28"/>
          <w:szCs w:val="28"/>
        </w:rPr>
        <w:t>В.И.Никульшин</w:t>
      </w:r>
      <w:proofErr w:type="spellEnd"/>
      <w:r w:rsidRPr="00E7003A">
        <w:rPr>
          <w:sz w:val="28"/>
          <w:szCs w:val="28"/>
        </w:rPr>
        <w:t xml:space="preserve"> </w:t>
      </w:r>
    </w:p>
    <w:p w:rsidR="001E1D47" w:rsidRPr="00E7003A" w:rsidRDefault="001E1D47" w:rsidP="00E7003A">
      <w:pPr>
        <w:widowControl w:val="0"/>
        <w:spacing w:before="140"/>
        <w:jc w:val="center"/>
        <w:rPr>
          <w:sz w:val="28"/>
          <w:szCs w:val="28"/>
          <w:lang w:val="ba-RU"/>
        </w:rPr>
      </w:pPr>
    </w:p>
    <w:sectPr w:rsidR="001E1D47" w:rsidRPr="00E7003A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E5" w:rsidRDefault="00C81CE5" w:rsidP="002479F8">
      <w:r>
        <w:separator/>
      </w:r>
    </w:p>
  </w:endnote>
  <w:endnote w:type="continuationSeparator" w:id="0">
    <w:p w:rsidR="00C81CE5" w:rsidRDefault="00C81CE5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E5" w:rsidRDefault="00C81CE5" w:rsidP="002479F8">
      <w:r>
        <w:separator/>
      </w:r>
    </w:p>
  </w:footnote>
  <w:footnote w:type="continuationSeparator" w:id="0">
    <w:p w:rsidR="00C81CE5" w:rsidRDefault="00C81CE5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6787A"/>
    <w:multiLevelType w:val="hybridMultilevel"/>
    <w:tmpl w:val="2C481252"/>
    <w:lvl w:ilvl="0" w:tplc="BAA00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13EDC"/>
    <w:rsid w:val="000859E7"/>
    <w:rsid w:val="000F3F55"/>
    <w:rsid w:val="001300E6"/>
    <w:rsid w:val="001305A6"/>
    <w:rsid w:val="00146678"/>
    <w:rsid w:val="00173B0C"/>
    <w:rsid w:val="001E1D47"/>
    <w:rsid w:val="001E7DC1"/>
    <w:rsid w:val="0020303F"/>
    <w:rsid w:val="002074F4"/>
    <w:rsid w:val="0023684E"/>
    <w:rsid w:val="002479F8"/>
    <w:rsid w:val="002A7716"/>
    <w:rsid w:val="003B587B"/>
    <w:rsid w:val="004558E9"/>
    <w:rsid w:val="004642E0"/>
    <w:rsid w:val="0049003A"/>
    <w:rsid w:val="004A07ED"/>
    <w:rsid w:val="0057287F"/>
    <w:rsid w:val="00602583"/>
    <w:rsid w:val="00672F9F"/>
    <w:rsid w:val="00743DD0"/>
    <w:rsid w:val="00837986"/>
    <w:rsid w:val="00847975"/>
    <w:rsid w:val="00897C9B"/>
    <w:rsid w:val="008A0835"/>
    <w:rsid w:val="008D2EB9"/>
    <w:rsid w:val="0092024E"/>
    <w:rsid w:val="009A3645"/>
    <w:rsid w:val="009D2B98"/>
    <w:rsid w:val="009E41B8"/>
    <w:rsid w:val="009F4B67"/>
    <w:rsid w:val="00A40937"/>
    <w:rsid w:val="00AA7DA4"/>
    <w:rsid w:val="00B0273F"/>
    <w:rsid w:val="00B64785"/>
    <w:rsid w:val="00C315F5"/>
    <w:rsid w:val="00C724CD"/>
    <w:rsid w:val="00C81CE5"/>
    <w:rsid w:val="00C8679E"/>
    <w:rsid w:val="00C94C0D"/>
    <w:rsid w:val="00CC00EB"/>
    <w:rsid w:val="00DC7416"/>
    <w:rsid w:val="00DF2341"/>
    <w:rsid w:val="00E126A0"/>
    <w:rsid w:val="00E7003A"/>
    <w:rsid w:val="00E84CD5"/>
    <w:rsid w:val="00FC1616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4620-DC9C-4AA2-9483-592F3CAC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3</cp:revision>
  <cp:lastPrinted>2022-02-04T04:25:00Z</cp:lastPrinted>
  <dcterms:created xsi:type="dcterms:W3CDTF">2022-02-04T04:26:00Z</dcterms:created>
  <dcterms:modified xsi:type="dcterms:W3CDTF">2022-03-16T13:08:00Z</dcterms:modified>
</cp:coreProperties>
</file>