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197"/>
        <w:gridCol w:w="3703"/>
      </w:tblGrid>
      <w:tr w:rsidR="004F46D3" w:rsidRPr="004F46D3" w:rsidTr="00E96188">
        <w:tc>
          <w:tcPr>
            <w:tcW w:w="41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</w:t>
            </w: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ортостан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</w:t>
            </w: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әү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ң</w:t>
            </w:r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ауыл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Советы</w:t>
            </w:r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ауыл 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r w:rsidRPr="004F4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хакими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  <w:p w:rsidR="004F46D3" w:rsidRPr="004F46D3" w:rsidRDefault="004F46D3" w:rsidP="004F46D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ba-RU"/>
              </w:rPr>
            </w:pPr>
            <w:r w:rsidRPr="004F46D3">
              <w:rPr>
                <w:rFonts w:ascii="Times New Roman" w:hAnsi="Times New Roman" w:cs="Times New Roman"/>
                <w:sz w:val="16"/>
              </w:rPr>
              <w:t>4534</w:t>
            </w:r>
            <w:r w:rsidRPr="004F46D3">
              <w:rPr>
                <w:rFonts w:ascii="Times New Roman" w:hAnsi="Times New Roman" w:cs="Times New Roman"/>
                <w:sz w:val="16"/>
                <w:lang w:val="ba-RU"/>
              </w:rPr>
              <w:t>18</w:t>
            </w:r>
            <w:r w:rsidRPr="004F46D3">
              <w:rPr>
                <w:rFonts w:ascii="Times New Roman" w:hAnsi="Times New Roman" w:cs="Times New Roman"/>
                <w:sz w:val="16"/>
              </w:rPr>
              <w:t>, Д</w:t>
            </w:r>
            <w:r w:rsidRPr="004F46D3">
              <w:rPr>
                <w:rFonts w:ascii="Times New Roman" w:hAnsi="Times New Roman" w:cs="Times New Roman"/>
                <w:sz w:val="16"/>
                <w:lang w:val="ba-RU"/>
              </w:rPr>
              <w:t>әү</w:t>
            </w:r>
            <w:r w:rsidRPr="004F46D3">
              <w:rPr>
                <w:rFonts w:ascii="Times New Roman" w:hAnsi="Times New Roman" w:cs="Times New Roman"/>
                <w:sz w:val="16"/>
              </w:rPr>
              <w:t>л</w:t>
            </w:r>
            <w:r w:rsidRPr="004F46D3">
              <w:rPr>
                <w:rFonts w:ascii="Times New Roman" w:hAnsi="Times New Roman" w:cs="Times New Roman"/>
                <w:sz w:val="16"/>
                <w:lang w:val="ba-RU"/>
              </w:rPr>
              <w:t>ә</w:t>
            </w:r>
            <w:r w:rsidRPr="004F46D3">
              <w:rPr>
                <w:rFonts w:ascii="Times New Roman" w:hAnsi="Times New Roman" w:cs="Times New Roman"/>
                <w:sz w:val="16"/>
              </w:rPr>
              <w:t>к</w:t>
            </w:r>
            <w:r w:rsidRPr="004F46D3">
              <w:rPr>
                <w:rFonts w:ascii="Times New Roman" w:hAnsi="Times New Roman" w:cs="Times New Roman"/>
                <w:sz w:val="16"/>
                <w:lang w:val="ba-RU"/>
              </w:rPr>
              <w:t>ә</w:t>
            </w:r>
            <w:proofErr w:type="spellStart"/>
            <w:r w:rsidRPr="004F46D3">
              <w:rPr>
                <w:rFonts w:ascii="Times New Roman" w:hAnsi="Times New Roman" w:cs="Times New Roman"/>
                <w:sz w:val="16"/>
              </w:rPr>
              <w:t>н</w:t>
            </w:r>
            <w:proofErr w:type="spellEnd"/>
            <w:r w:rsidRPr="004F46D3">
              <w:rPr>
                <w:rFonts w:ascii="Times New Roman" w:hAnsi="Times New Roman" w:cs="Times New Roman"/>
                <w:sz w:val="16"/>
                <w:lang w:val="ba-RU"/>
              </w:rPr>
              <w:t xml:space="preserve"> районы</w:t>
            </w:r>
            <w:r w:rsidRPr="004F46D3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4F46D3">
              <w:rPr>
                <w:rFonts w:ascii="Times New Roman" w:hAnsi="Times New Roman" w:cs="Times New Roman"/>
                <w:sz w:val="16"/>
                <w:lang w:val="ba-RU"/>
              </w:rPr>
              <w:t>Мәкәш а.,</w:t>
            </w:r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F46D3">
              <w:rPr>
                <w:rFonts w:ascii="Times New Roman" w:hAnsi="Times New Roman" w:cs="Times New Roman"/>
                <w:sz w:val="16"/>
                <w:lang w:val="ba-RU"/>
              </w:rPr>
              <w:t>Узак ур., 46, тел. 8(34768)3-82-17</w:t>
            </w:r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6D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8700" cy="131064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46D3" w:rsidRPr="004F46D3" w:rsidRDefault="004F46D3" w:rsidP="004F46D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Администрация </w:t>
            </w:r>
          </w:p>
          <w:p w:rsidR="004F46D3" w:rsidRPr="004F46D3" w:rsidRDefault="004F46D3" w:rsidP="004F46D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сельского поселения Микяшевский сельсовет муниципального района Давлекановский район </w:t>
            </w:r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Республики Башкортостан</w:t>
            </w:r>
          </w:p>
          <w:p w:rsidR="004F46D3" w:rsidRPr="004F46D3" w:rsidRDefault="004F46D3" w:rsidP="004F46D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F46D3">
              <w:rPr>
                <w:rFonts w:ascii="Times New Roman" w:hAnsi="Times New Roman" w:cs="Times New Roman"/>
                <w:sz w:val="16"/>
              </w:rPr>
              <w:t xml:space="preserve">453418,  </w:t>
            </w:r>
            <w:proofErr w:type="spellStart"/>
            <w:r w:rsidRPr="004F46D3">
              <w:rPr>
                <w:rFonts w:ascii="Times New Roman" w:hAnsi="Times New Roman" w:cs="Times New Roman"/>
                <w:sz w:val="16"/>
              </w:rPr>
              <w:t>Давлекановский</w:t>
            </w:r>
            <w:proofErr w:type="spellEnd"/>
            <w:r w:rsidRPr="004F46D3">
              <w:rPr>
                <w:rFonts w:ascii="Times New Roman" w:hAnsi="Times New Roman" w:cs="Times New Roman"/>
                <w:sz w:val="16"/>
              </w:rPr>
              <w:t xml:space="preserve"> р-н, с. </w:t>
            </w:r>
            <w:proofErr w:type="spellStart"/>
            <w:r w:rsidRPr="004F46D3">
              <w:rPr>
                <w:rFonts w:ascii="Times New Roman" w:hAnsi="Times New Roman" w:cs="Times New Roman"/>
                <w:sz w:val="16"/>
              </w:rPr>
              <w:t>Микяшево</w:t>
            </w:r>
            <w:proofErr w:type="spellEnd"/>
            <w:r w:rsidRPr="004F46D3">
              <w:rPr>
                <w:rFonts w:ascii="Times New Roman" w:hAnsi="Times New Roman" w:cs="Times New Roman"/>
                <w:sz w:val="16"/>
              </w:rPr>
              <w:t>,</w:t>
            </w:r>
          </w:p>
          <w:p w:rsidR="004F46D3" w:rsidRPr="004F46D3" w:rsidRDefault="004F46D3" w:rsidP="004F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D3">
              <w:rPr>
                <w:rFonts w:ascii="Times New Roman" w:hAnsi="Times New Roman" w:cs="Times New Roman"/>
                <w:sz w:val="16"/>
              </w:rPr>
              <w:t>ул. Центральная,.46, тел. 8(34768)3-82-17</w:t>
            </w:r>
          </w:p>
        </w:tc>
      </w:tr>
    </w:tbl>
    <w:p w:rsidR="004F46D3" w:rsidRPr="004F46D3" w:rsidRDefault="004F46D3" w:rsidP="001B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ҠАРАР</w:t>
      </w:r>
      <w:r w:rsidR="00B14843">
        <w:rPr>
          <w:rFonts w:ascii="Times New Roman" w:hAnsi="Times New Roman" w:cs="Times New Roman"/>
          <w:sz w:val="28"/>
          <w:szCs w:val="28"/>
        </w:rPr>
        <w:tab/>
      </w:r>
      <w:r w:rsidR="00B14843">
        <w:rPr>
          <w:rFonts w:ascii="Times New Roman" w:hAnsi="Times New Roman" w:cs="Times New Roman"/>
          <w:sz w:val="28"/>
          <w:szCs w:val="28"/>
        </w:rPr>
        <w:tab/>
      </w:r>
      <w:r w:rsidR="00B1484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14843">
        <w:rPr>
          <w:rFonts w:ascii="Times New Roman" w:hAnsi="Times New Roman" w:cs="Times New Roman"/>
          <w:sz w:val="28"/>
          <w:szCs w:val="28"/>
        </w:rPr>
        <w:tab/>
      </w:r>
      <w:r w:rsidR="00B1484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3102C">
        <w:rPr>
          <w:rFonts w:ascii="Times New Roman" w:hAnsi="Times New Roman" w:cs="Times New Roman"/>
          <w:sz w:val="28"/>
          <w:szCs w:val="28"/>
        </w:rPr>
        <w:t>21</w:t>
      </w:r>
      <w:r w:rsidR="00B14843">
        <w:rPr>
          <w:rFonts w:ascii="Times New Roman" w:hAnsi="Times New Roman" w:cs="Times New Roman"/>
          <w:sz w:val="28"/>
          <w:szCs w:val="28"/>
        </w:rPr>
        <w:t xml:space="preserve"> </w:t>
      </w:r>
      <w:r w:rsidRPr="004F46D3">
        <w:rPr>
          <w:rFonts w:ascii="Times New Roman" w:hAnsi="Times New Roman" w:cs="Times New Roman"/>
          <w:sz w:val="28"/>
          <w:szCs w:val="28"/>
        </w:rPr>
        <w:t xml:space="preserve">                    ПОСТАНОВЛЕНИЕ</w:t>
      </w:r>
    </w:p>
    <w:p w:rsidR="004F46D3" w:rsidRPr="004F46D3" w:rsidRDefault="004F46D3" w:rsidP="001B492A">
      <w:pPr>
        <w:pStyle w:val="a6"/>
        <w:ind w:firstLine="0"/>
        <w:jc w:val="center"/>
        <w:rPr>
          <w:rFonts w:ascii="Times New Roman" w:hAnsi="Times New Roman"/>
          <w:szCs w:val="28"/>
        </w:rPr>
      </w:pPr>
    </w:p>
    <w:p w:rsidR="004F46D3" w:rsidRPr="001B492A" w:rsidRDefault="0073102C" w:rsidP="001B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июнь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28 июня 2018 года</w:t>
      </w:r>
    </w:p>
    <w:p w:rsidR="004F46D3" w:rsidRPr="004F46D3" w:rsidRDefault="004F46D3" w:rsidP="001B49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и работы  муниципальной комиссии </w:t>
      </w: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помещений, занимаемых инвалидами и семьями, имеющими детей-инвалидов,  и общего имущества в многоквартирных домах, 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в целях их приспособления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492A">
        <w:rPr>
          <w:rFonts w:ascii="Times New Roman" w:hAnsi="Times New Roman" w:cs="Times New Roman"/>
          <w:sz w:val="28"/>
          <w:szCs w:val="28"/>
        </w:rPr>
        <w:t xml:space="preserve"> </w:t>
      </w:r>
      <w:r w:rsidRPr="004F46D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4F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6D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F46D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46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46D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1. Утвердить порядок создания и 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 </w:t>
      </w:r>
      <w:r w:rsidRPr="004F46D3">
        <w:rPr>
          <w:rFonts w:ascii="Times New Roman" w:hAnsi="Times New Roman" w:cs="Times New Roman"/>
          <w:bCs/>
          <w:sz w:val="28"/>
          <w:szCs w:val="28"/>
        </w:rPr>
        <w:t xml:space="preserve">расположенный на территории сельского поселения </w:t>
      </w:r>
      <w:proofErr w:type="spellStart"/>
      <w:r w:rsidR="004F46D3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4F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F46D3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4F46D3">
        <w:rPr>
          <w:rFonts w:ascii="Times New Roman" w:hAnsi="Times New Roman" w:cs="Times New Roman"/>
          <w:sz w:val="28"/>
          <w:szCs w:val="28"/>
        </w:rPr>
        <w:t xml:space="preserve">, в целях их приспособления </w:t>
      </w:r>
      <w:r w:rsidRPr="004F46D3">
        <w:rPr>
          <w:rFonts w:ascii="Times New Roman" w:hAnsi="Times New Roman" w:cs="Times New Roman"/>
          <w:bCs/>
          <w:sz w:val="28"/>
          <w:szCs w:val="28"/>
        </w:rPr>
        <w:t>согласно приложению № 1</w:t>
      </w:r>
      <w:r w:rsidRPr="004F4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2. Утвердить состав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 </w:t>
      </w:r>
      <w:r w:rsidRPr="004F46D3">
        <w:rPr>
          <w:rFonts w:ascii="Times New Roman" w:hAnsi="Times New Roman" w:cs="Times New Roman"/>
          <w:bCs/>
          <w:sz w:val="28"/>
          <w:szCs w:val="28"/>
        </w:rPr>
        <w:t>согласно приложению № 2</w:t>
      </w:r>
      <w:r w:rsidRPr="004F4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приспособлению жилых помещений, занимаемых инвалидами и семьями, имеющими детей-инвалидов </w:t>
      </w:r>
      <w:r w:rsidRPr="004F46D3">
        <w:rPr>
          <w:rFonts w:ascii="Times New Roman" w:hAnsi="Times New Roman" w:cs="Times New Roman"/>
          <w:bCs/>
          <w:sz w:val="28"/>
          <w:szCs w:val="28"/>
        </w:rPr>
        <w:t>согласно приложению № 3</w:t>
      </w:r>
      <w:r w:rsidRPr="004F4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67E" w:rsidRPr="004F46D3" w:rsidRDefault="00C1567E" w:rsidP="004F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4F46D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46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1B492A" w:rsidRDefault="001B492A" w:rsidP="004F46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B492A" w:rsidRDefault="001B492A" w:rsidP="004F46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C1567E" w:rsidRPr="004F46D3" w:rsidRDefault="00C1567E" w:rsidP="004F46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4F46D3">
        <w:rPr>
          <w:rFonts w:ascii="Times New Roman" w:hAnsi="Times New Roman"/>
          <w:color w:val="00000A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C1567E" w:rsidRPr="004F46D3" w:rsidRDefault="00C1567E" w:rsidP="004F4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1B49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1B49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B492A">
        <w:rPr>
          <w:rFonts w:ascii="Times New Roman" w:hAnsi="Times New Roman" w:cs="Times New Roman"/>
          <w:sz w:val="28"/>
          <w:szCs w:val="28"/>
        </w:rPr>
        <w:t xml:space="preserve">                                              М.Г.Маликов </w:t>
      </w:r>
    </w:p>
    <w:p w:rsidR="00C1567E" w:rsidRPr="004F46D3" w:rsidRDefault="00C1567E" w:rsidP="004F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67E" w:rsidRDefault="00C1567E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92A" w:rsidRPr="004F46D3" w:rsidRDefault="001B492A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567E" w:rsidRPr="004F46D3" w:rsidRDefault="004F46D3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C1567E" w:rsidRPr="004F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67E" w:rsidRPr="004F46D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46D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46D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от </w:t>
      </w:r>
      <w:r w:rsidR="0073102C">
        <w:rPr>
          <w:rFonts w:ascii="Times New Roman" w:hAnsi="Times New Roman" w:cs="Times New Roman"/>
          <w:sz w:val="28"/>
          <w:szCs w:val="28"/>
        </w:rPr>
        <w:t>28.06.2018 года №21</w:t>
      </w:r>
    </w:p>
    <w:p w:rsidR="00C1567E" w:rsidRPr="004F46D3" w:rsidRDefault="00C1567E" w:rsidP="004F46D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F46D3">
        <w:rPr>
          <w:sz w:val="28"/>
          <w:szCs w:val="28"/>
        </w:rPr>
        <w:t> 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6D3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1.1. Настоящий Порядок определяет порядок создания и работы муниципальной комиссии по обследованию жилых помещений, занимаемых инвалидами и семьями, имеющими детей-инвалидов, и используемых ими для постоянного проживания, и общего имущества в многоквартирном доме, в котором указаны жилые помещения, в целях их приспособления.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1.2. Основными целями работы муниципальной комиссии являются: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- оценка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- оценка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 - 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1.3. Муниципальная комиссия в своей деятельности руководствуется Конституцией Российской Федерации, Конституцией Республики Башкортостан, Гражданским кодексом Российской Федерации, Жилищным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иными нормативными правовыми актами Российской Федерации, Республики Башкортостан и настоящим Порядком.</w:t>
      </w: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2. Порядок создания муниципальной комиссии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2.1. Решение о создании муниципальной комиссии принимается </w:t>
      </w:r>
      <w:r w:rsidRPr="004F46D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Pr="004F46D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4F46D3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4F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F46D3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– администрация сельского поселения)</w:t>
      </w:r>
      <w:r w:rsidRPr="004F46D3">
        <w:rPr>
          <w:rFonts w:ascii="Times New Roman" w:hAnsi="Times New Roman" w:cs="Times New Roman"/>
          <w:sz w:val="28"/>
          <w:szCs w:val="28"/>
        </w:rPr>
        <w:t>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2.2. Состав муниципальной комиссии утверждается постановлением администрации сельского поселения и включает представителей:</w:t>
      </w:r>
    </w:p>
    <w:p w:rsidR="00C1567E" w:rsidRPr="004F46D3" w:rsidRDefault="00C1567E" w:rsidP="004F46D3">
      <w:pPr>
        <w:pStyle w:val="a4"/>
        <w:ind w:firstLine="709"/>
        <w:jc w:val="both"/>
        <w:rPr>
          <w:sz w:val="28"/>
          <w:szCs w:val="28"/>
        </w:rPr>
      </w:pPr>
      <w:r w:rsidRPr="004F46D3">
        <w:rPr>
          <w:sz w:val="28"/>
          <w:szCs w:val="28"/>
        </w:rPr>
        <w:t>а) органов муниципального жилищного контроля;</w:t>
      </w:r>
    </w:p>
    <w:p w:rsidR="00C1567E" w:rsidRPr="004F46D3" w:rsidRDefault="00C1567E" w:rsidP="004F46D3">
      <w:pPr>
        <w:pStyle w:val="a4"/>
        <w:ind w:firstLine="709"/>
        <w:jc w:val="both"/>
        <w:rPr>
          <w:sz w:val="28"/>
          <w:szCs w:val="28"/>
        </w:rPr>
      </w:pPr>
      <w:r w:rsidRPr="004F46D3"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C1567E" w:rsidRPr="004F46D3" w:rsidRDefault="00C1567E" w:rsidP="004F46D3">
      <w:pPr>
        <w:pStyle w:val="a4"/>
        <w:ind w:firstLine="709"/>
        <w:jc w:val="both"/>
        <w:rPr>
          <w:sz w:val="28"/>
          <w:szCs w:val="28"/>
        </w:rPr>
      </w:pPr>
      <w:r w:rsidRPr="004F46D3">
        <w:rPr>
          <w:sz w:val="28"/>
          <w:szCs w:val="28"/>
        </w:rPr>
        <w:t>в) общественных объединений инвалидов.</w:t>
      </w: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3. Функции и права муниципальной комиссии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3.1. Муниципальная комиссия осуществляет следующие функции: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1) утверждение графика обследования жилых помещений инвалидов, расположенных на территории сельского поселения </w:t>
      </w:r>
      <w:proofErr w:type="spellStart"/>
      <w:r w:rsidR="004F46D3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4F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F46D3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4F46D3">
        <w:rPr>
          <w:rFonts w:ascii="Times New Roman" w:hAnsi="Times New Roman" w:cs="Times New Roman"/>
          <w:sz w:val="28"/>
          <w:szCs w:val="28"/>
        </w:rPr>
        <w:t>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2) утверждение состава рабочей группы по обследованию жилых помещений инвалидов, расположенных на территории  сельского поселения</w:t>
      </w:r>
      <w:r w:rsidR="004F46D3" w:rsidRPr="004F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D3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46D3">
        <w:rPr>
          <w:rFonts w:ascii="Times New Roman" w:hAnsi="Times New Roman" w:cs="Times New Roman"/>
          <w:sz w:val="28"/>
          <w:szCs w:val="28"/>
        </w:rPr>
        <w:t xml:space="preserve"> </w:t>
      </w:r>
      <w:r w:rsidR="004F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F46D3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</w:t>
      </w:r>
      <w:proofErr w:type="spellStart"/>
      <w:r w:rsidRPr="004F46D3">
        <w:rPr>
          <w:rFonts w:ascii="Times New Roman" w:hAnsi="Times New Roman" w:cs="Times New Roman"/>
          <w:bCs/>
          <w:sz w:val="28"/>
          <w:szCs w:val="28"/>
        </w:rPr>
        <w:t>Башкортостан,</w:t>
      </w:r>
      <w:r w:rsidRPr="004F46D3">
        <w:rPr>
          <w:rFonts w:ascii="Times New Roman" w:hAnsi="Times New Roman" w:cs="Times New Roman"/>
          <w:sz w:val="28"/>
          <w:szCs w:val="28"/>
        </w:rPr>
        <w:t>входящих</w:t>
      </w:r>
      <w:proofErr w:type="spellEnd"/>
      <w:r w:rsidRPr="004F46D3">
        <w:rPr>
          <w:rFonts w:ascii="Times New Roman" w:hAnsi="Times New Roman" w:cs="Times New Roman"/>
          <w:sz w:val="28"/>
          <w:szCs w:val="28"/>
        </w:rPr>
        <w:t xml:space="preserve"> в состав муниципального жилищного фонда, частного жилищного фонда, и общего имущества в многоквартирных домах, в которых проживают инвалиды (далее - рабочая группа);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3) обследование жилых помещений инвалидов, расположенных на территории  сельского поселения </w:t>
      </w:r>
      <w:proofErr w:type="spellStart"/>
      <w:r w:rsidR="004F46D3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4F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F46D3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</w:t>
      </w:r>
      <w:proofErr w:type="spellStart"/>
      <w:r w:rsidRPr="004F46D3">
        <w:rPr>
          <w:rFonts w:ascii="Times New Roman" w:hAnsi="Times New Roman" w:cs="Times New Roman"/>
          <w:bCs/>
          <w:sz w:val="28"/>
          <w:szCs w:val="28"/>
        </w:rPr>
        <w:t>Башкортостан,</w:t>
      </w:r>
      <w:r w:rsidRPr="004F46D3">
        <w:rPr>
          <w:rFonts w:ascii="Times New Roman" w:hAnsi="Times New Roman" w:cs="Times New Roman"/>
          <w:sz w:val="28"/>
          <w:szCs w:val="28"/>
        </w:rPr>
        <w:t>входящих</w:t>
      </w:r>
      <w:proofErr w:type="spellEnd"/>
      <w:r w:rsidRPr="004F46D3">
        <w:rPr>
          <w:rFonts w:ascii="Times New Roman" w:hAnsi="Times New Roman" w:cs="Times New Roman"/>
          <w:sz w:val="28"/>
          <w:szCs w:val="28"/>
        </w:rPr>
        <w:t xml:space="preserve">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4) оформление акта обследования жилого помещения инвалида, расположенных на территории  сельского поселения </w:t>
      </w:r>
      <w:r w:rsidR="004F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46D3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F46D3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</w:t>
      </w:r>
      <w:proofErr w:type="spellStart"/>
      <w:r w:rsidRPr="004F46D3">
        <w:rPr>
          <w:rFonts w:ascii="Times New Roman" w:hAnsi="Times New Roman" w:cs="Times New Roman"/>
          <w:bCs/>
          <w:sz w:val="28"/>
          <w:szCs w:val="28"/>
        </w:rPr>
        <w:t>Башкортостан,</w:t>
      </w:r>
      <w:r w:rsidRPr="004F46D3">
        <w:rPr>
          <w:rFonts w:ascii="Times New Roman" w:hAnsi="Times New Roman" w:cs="Times New Roman"/>
          <w:sz w:val="28"/>
          <w:szCs w:val="28"/>
        </w:rPr>
        <w:t>входящих</w:t>
      </w:r>
      <w:proofErr w:type="spellEnd"/>
      <w:r w:rsidRPr="004F46D3">
        <w:rPr>
          <w:rFonts w:ascii="Times New Roman" w:hAnsi="Times New Roman" w:cs="Times New Roman"/>
          <w:sz w:val="28"/>
          <w:szCs w:val="28"/>
        </w:rPr>
        <w:t xml:space="preserve"> в состав муниципального жилищного фонда, частного жилищного фонда, и общего имущества в многоквартирных домах, в которых проживает инвалид; 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5)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6)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</w:t>
      </w:r>
      <w:r w:rsidRPr="004F46D3">
        <w:rPr>
          <w:rFonts w:ascii="Times New Roman" w:hAnsi="Times New Roman" w:cs="Times New Roman"/>
          <w:sz w:val="28"/>
          <w:szCs w:val="28"/>
        </w:rPr>
        <w:lastRenderedPageBreak/>
        <w:t>для инвалида или заключения об отсутствии такой возможности.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3.2. Муниципальная комиссия имеет право: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от органов государственной власти, организаций, должностных лиц и граждан необходимые для деятельности Комиссии материалы, документы и информацию;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 Организация и порядок работы муниципальной комиссии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4.1. Муниципальная комиссия осуществляет свою деятельность в соответствии с планом мероприятий, утвержденным постановлением администрации сельского поселения, 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 4.2. Заседание муниципальной комиссии (далее – Комиссия) проводится по мере необходимости, по решению председателя Комиссии, в его отсутствии – заместителя председателя Комиссии.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4.3. Организует работу Комиссии председатель Комиссии, в его отсутствие – заместитель председателя Комиссии.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4.4. Председатель Комиссии: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1) руководит деятельностью Комиссии, председательствует на заседаниях;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2) утверждает повестку заседания Комиссии по вопросам, входящим в компетенцию Комиссии;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3) дает поручения членам Комиссии по вопросам, входящим в компетенцию Комиссии;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4) осуществляет иные полномочия, необходимые для выполнения задач, возложенных на Комиссию.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4.6. Секретарь Комиссии: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1) организует проведение заседаний Комиссии;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2)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позднее, чем за 5 дней;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3) ведет делопроизводство комиссии.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4.7. Рабочая группа осуществляет: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ab/>
        <w:t>1) обследование жилых помещений инвалидов и общего имущества в многоквартирных домах, в которых проживают инвалиды;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2) подготовку проекта акта обследования и представление его на утверждение Комиссии, к проекту акта прилагаются копии документов, на </w:t>
      </w:r>
      <w:r w:rsidRPr="004F46D3">
        <w:rPr>
          <w:rFonts w:ascii="Times New Roman" w:hAnsi="Times New Roman" w:cs="Times New Roman"/>
          <w:sz w:val="28"/>
          <w:szCs w:val="28"/>
        </w:rPr>
        <w:lastRenderedPageBreak/>
        <w:t>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4.8. Обследование жилых помещений и общего имущества в 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4.9. Заседание Комиссии считается правомочным, если на нем присутствует 2/3 членов Комиссии.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4.10. 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с даты проведения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4.12.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с приложением акта обследования направляется комиссией – главе сельского поселения </w:t>
      </w:r>
      <w:r w:rsidR="004F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46D3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F46D3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46D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4F46D3">
        <w:rPr>
          <w:rFonts w:ascii="Times New Roman" w:hAnsi="Times New Roman" w:cs="Times New Roman"/>
          <w:sz w:val="28"/>
          <w:szCs w:val="28"/>
        </w:rPr>
        <w:t>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4.14.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:rsidR="001B492A" w:rsidRDefault="001B492A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567E" w:rsidRPr="004F46D3" w:rsidRDefault="004F46D3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C1567E" w:rsidRPr="004F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67E" w:rsidRPr="004F46D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46D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46D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C1567E" w:rsidRPr="004F46D3" w:rsidRDefault="00C1567E" w:rsidP="004F46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от </w:t>
      </w:r>
      <w:r w:rsidR="0073102C">
        <w:rPr>
          <w:rFonts w:ascii="Times New Roman" w:hAnsi="Times New Roman" w:cs="Times New Roman"/>
          <w:sz w:val="28"/>
          <w:szCs w:val="28"/>
        </w:rPr>
        <w:t>28.06.2018 года №21</w:t>
      </w:r>
      <w:r w:rsidR="00B1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СОСТАВ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Ind w:w="100" w:type="dxa"/>
        <w:tblLayout w:type="fixed"/>
        <w:tblLook w:val="04A0"/>
      </w:tblPr>
      <w:tblGrid>
        <w:gridCol w:w="2985"/>
        <w:gridCol w:w="844"/>
        <w:gridCol w:w="2442"/>
        <w:gridCol w:w="3943"/>
        <w:gridCol w:w="142"/>
      </w:tblGrid>
      <w:tr w:rsidR="00C1567E" w:rsidRPr="004F46D3" w:rsidTr="001B492A">
        <w:trPr>
          <w:trHeight w:val="680"/>
        </w:trPr>
        <w:tc>
          <w:tcPr>
            <w:tcW w:w="2985" w:type="dxa"/>
            <w:hideMark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371" w:type="dxa"/>
            <w:gridSpan w:val="4"/>
            <w:hideMark/>
          </w:tcPr>
          <w:p w:rsidR="00C1567E" w:rsidRPr="004F46D3" w:rsidRDefault="004F46D3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М.Г.</w:t>
            </w:r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 - глава сельского поселения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Микяшевский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>сельсовет;</w:t>
            </w:r>
          </w:p>
        </w:tc>
      </w:tr>
      <w:tr w:rsidR="00C1567E" w:rsidRPr="004F46D3" w:rsidTr="001B492A">
        <w:trPr>
          <w:trHeight w:val="917"/>
        </w:trPr>
        <w:tc>
          <w:tcPr>
            <w:tcW w:w="2985" w:type="dxa"/>
            <w:hideMark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371" w:type="dxa"/>
            <w:gridSpan w:val="4"/>
            <w:hideMark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Галимъянович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начальника отдела жилищно-коммунального хозяйства администрации муниципального района </w:t>
            </w: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(по согласованию);</w:t>
            </w:r>
          </w:p>
        </w:tc>
      </w:tr>
      <w:tr w:rsidR="00C1567E" w:rsidRPr="004F46D3" w:rsidTr="001B492A">
        <w:trPr>
          <w:trHeight w:val="907"/>
        </w:trPr>
        <w:tc>
          <w:tcPr>
            <w:tcW w:w="2985" w:type="dxa"/>
            <w:hideMark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371" w:type="dxa"/>
            <w:gridSpan w:val="4"/>
            <w:hideMark/>
          </w:tcPr>
          <w:p w:rsidR="00C1567E" w:rsidRPr="004F46D3" w:rsidRDefault="004F46D3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Т.Р.</w:t>
            </w:r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-землеустроитель 1 категории</w:t>
            </w:r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Микяшевский</w:t>
            </w:r>
            <w:proofErr w:type="spellEnd"/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1567E" w:rsidRPr="004F46D3" w:rsidTr="001B492A">
        <w:trPr>
          <w:trHeight w:val="917"/>
        </w:trPr>
        <w:tc>
          <w:tcPr>
            <w:tcW w:w="2985" w:type="dxa"/>
            <w:hideMark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371" w:type="dxa"/>
            <w:gridSpan w:val="4"/>
          </w:tcPr>
          <w:p w:rsidR="00C1567E" w:rsidRPr="004F46D3" w:rsidRDefault="004F46D3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Совета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Микяшевский</w:t>
            </w:r>
            <w:proofErr w:type="spellEnd"/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Бикташева</w:t>
            </w:r>
            <w:proofErr w:type="spellEnd"/>
            <w:r w:rsidR="004F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 w:rsidR="004F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по учету и распределению жилья</w:t>
            </w:r>
            <w:r w:rsidR="001B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(по согласованию);</w:t>
            </w:r>
          </w:p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Селезнев Игорь Геннадьевич –главный архитектор администрации муниципального района </w:t>
            </w: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(по согласованию);</w:t>
            </w:r>
          </w:p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Иванова Лариса Ивановна – директор автономной некоммерческой организации Центр социального обслуживания населения «Благое дело» (по согласованию);</w:t>
            </w:r>
          </w:p>
          <w:p w:rsidR="00C1567E" w:rsidRPr="004F46D3" w:rsidRDefault="00C1567E" w:rsidP="001B492A">
            <w:pPr>
              <w:pStyle w:val="a3"/>
              <w:spacing w:before="0" w:beforeAutospacing="0" w:after="0" w:afterAutospacing="0"/>
              <w:ind w:firstLine="141"/>
              <w:jc w:val="both"/>
              <w:rPr>
                <w:sz w:val="28"/>
                <w:szCs w:val="28"/>
              </w:rPr>
            </w:pPr>
            <w:r w:rsidRPr="004F46D3">
              <w:rPr>
                <w:sz w:val="28"/>
                <w:szCs w:val="28"/>
              </w:rPr>
              <w:t xml:space="preserve">Белинская Светлана Владимировна–председатель </w:t>
            </w:r>
            <w:proofErr w:type="spellStart"/>
            <w:r w:rsidRPr="004F46D3">
              <w:rPr>
                <w:sz w:val="28"/>
                <w:szCs w:val="28"/>
              </w:rPr>
              <w:t>Давлекановской</w:t>
            </w:r>
            <w:proofErr w:type="spellEnd"/>
            <w:r w:rsidR="001B492A">
              <w:rPr>
                <w:sz w:val="28"/>
                <w:szCs w:val="28"/>
              </w:rPr>
              <w:t xml:space="preserve"> </w:t>
            </w:r>
            <w:r w:rsidRPr="004F46D3">
              <w:rPr>
                <w:sz w:val="28"/>
                <w:szCs w:val="28"/>
              </w:rPr>
              <w:t>городской и районной организаций Башкирской республиканской организации Общероссийской общественной организации «Всероссийское общес</w:t>
            </w:r>
            <w:r w:rsidR="004F46D3">
              <w:rPr>
                <w:sz w:val="28"/>
                <w:szCs w:val="28"/>
              </w:rPr>
              <w:t>тво инвалидов»(по согласованию).</w:t>
            </w:r>
          </w:p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7E" w:rsidRPr="004F46D3" w:rsidTr="001B492A">
        <w:trPr>
          <w:gridAfter w:val="1"/>
          <w:wAfter w:w="142" w:type="dxa"/>
          <w:trHeight w:val="680"/>
        </w:trPr>
        <w:tc>
          <w:tcPr>
            <w:tcW w:w="3829" w:type="dxa"/>
            <w:gridSpan w:val="2"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gridSpan w:val="2"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D3" w:rsidRPr="004F46D3" w:rsidTr="001B492A">
        <w:trPr>
          <w:gridAfter w:val="2"/>
          <w:wAfter w:w="4085" w:type="dxa"/>
          <w:trHeight w:val="917"/>
        </w:trPr>
        <w:tc>
          <w:tcPr>
            <w:tcW w:w="6271" w:type="dxa"/>
            <w:gridSpan w:val="3"/>
          </w:tcPr>
          <w:p w:rsidR="004F46D3" w:rsidRPr="004F46D3" w:rsidRDefault="004F46D3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D3" w:rsidRPr="004F46D3" w:rsidTr="001B492A">
        <w:trPr>
          <w:gridAfter w:val="2"/>
          <w:wAfter w:w="4085" w:type="dxa"/>
          <w:trHeight w:val="1134"/>
        </w:trPr>
        <w:tc>
          <w:tcPr>
            <w:tcW w:w="6271" w:type="dxa"/>
            <w:gridSpan w:val="3"/>
          </w:tcPr>
          <w:p w:rsidR="004F46D3" w:rsidRPr="004F46D3" w:rsidRDefault="004F46D3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7E" w:rsidRPr="004F46D3" w:rsidTr="001B492A">
        <w:trPr>
          <w:gridAfter w:val="1"/>
          <w:wAfter w:w="142" w:type="dxa"/>
          <w:trHeight w:val="917"/>
        </w:trPr>
        <w:tc>
          <w:tcPr>
            <w:tcW w:w="3829" w:type="dxa"/>
            <w:gridSpan w:val="2"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gridSpan w:val="2"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7E" w:rsidRPr="004F46D3" w:rsidTr="001B492A">
        <w:trPr>
          <w:gridAfter w:val="1"/>
          <w:wAfter w:w="142" w:type="dxa"/>
          <w:trHeight w:val="227"/>
        </w:trPr>
        <w:tc>
          <w:tcPr>
            <w:tcW w:w="3829" w:type="dxa"/>
            <w:gridSpan w:val="2"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gridSpan w:val="2"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7E" w:rsidRPr="004F46D3" w:rsidTr="001B492A">
        <w:trPr>
          <w:gridAfter w:val="1"/>
          <w:wAfter w:w="142" w:type="dxa"/>
          <w:trHeight w:val="1825"/>
        </w:trPr>
        <w:tc>
          <w:tcPr>
            <w:tcW w:w="3829" w:type="dxa"/>
            <w:gridSpan w:val="2"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gridSpan w:val="2"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67E" w:rsidRPr="004F46D3" w:rsidTr="001B492A">
        <w:trPr>
          <w:gridAfter w:val="1"/>
          <w:wAfter w:w="142" w:type="dxa"/>
          <w:trHeight w:val="227"/>
        </w:trPr>
        <w:tc>
          <w:tcPr>
            <w:tcW w:w="3829" w:type="dxa"/>
            <w:gridSpan w:val="2"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gridSpan w:val="2"/>
          </w:tcPr>
          <w:p w:rsidR="00C1567E" w:rsidRPr="004F46D3" w:rsidRDefault="00C1567E" w:rsidP="001B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right="-376" w:firstLine="141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right="-376" w:firstLine="141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right="-376" w:firstLine="141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right="-376" w:firstLine="141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right="-376" w:firstLine="141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right="-376" w:firstLine="141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right="-376" w:firstLine="141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right="-376" w:firstLine="141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right="-376" w:firstLine="141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1B492A">
      <w:pPr>
        <w:widowControl w:val="0"/>
        <w:autoSpaceDE w:val="0"/>
        <w:autoSpaceDN w:val="0"/>
        <w:adjustRightInd w:val="0"/>
        <w:spacing w:after="0" w:line="240" w:lineRule="auto"/>
        <w:ind w:right="-376" w:firstLine="141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1567E" w:rsidRPr="004F46D3" w:rsidSect="001B492A">
          <w:pgSz w:w="12240" w:h="15840"/>
          <w:pgMar w:top="1134" w:right="758" w:bottom="851" w:left="1418" w:header="720" w:footer="720" w:gutter="0"/>
          <w:cols w:space="720"/>
        </w:sectPr>
      </w:pPr>
    </w:p>
    <w:tbl>
      <w:tblPr>
        <w:tblW w:w="4800" w:type="dxa"/>
        <w:tblInd w:w="9261" w:type="dxa"/>
        <w:tblLayout w:type="fixed"/>
        <w:tblLook w:val="04A0"/>
      </w:tblPr>
      <w:tblGrid>
        <w:gridCol w:w="4800"/>
      </w:tblGrid>
      <w:tr w:rsidR="00C1567E" w:rsidRPr="004F46D3" w:rsidTr="00C1567E">
        <w:trPr>
          <w:trHeight w:val="874"/>
        </w:trPr>
        <w:tc>
          <w:tcPr>
            <w:tcW w:w="4794" w:type="dxa"/>
          </w:tcPr>
          <w:p w:rsidR="00C1567E" w:rsidRPr="004F46D3" w:rsidRDefault="00C1567E" w:rsidP="004F46D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C1567E" w:rsidRPr="004F46D3" w:rsidRDefault="00C1567E" w:rsidP="004F46D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:rsidR="00C1567E" w:rsidRPr="004F46D3" w:rsidRDefault="00C1567E" w:rsidP="004F46D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1567E" w:rsidRPr="004F46D3" w:rsidRDefault="004F46D3" w:rsidP="004F46D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Микяшевский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1567E" w:rsidRPr="004F46D3" w:rsidRDefault="00C1567E" w:rsidP="004F46D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1567E" w:rsidRPr="004F46D3" w:rsidRDefault="00C1567E" w:rsidP="004F46D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1567E" w:rsidRPr="004F46D3" w:rsidRDefault="00C1567E" w:rsidP="004F46D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</w:t>
            </w:r>
          </w:p>
          <w:p w:rsidR="00C1567E" w:rsidRPr="004F46D3" w:rsidRDefault="0073102C" w:rsidP="004F46D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28.06.2018 года №21</w:t>
            </w:r>
            <w:r w:rsidR="00C1567E"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 xml:space="preserve">План мероприятий по приспособлению жилых помещений, занимаемых инвалидами и семьями, имеющими 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D3">
        <w:rPr>
          <w:rFonts w:ascii="Times New Roman" w:hAnsi="Times New Roman" w:cs="Times New Roman"/>
          <w:sz w:val="28"/>
          <w:szCs w:val="28"/>
        </w:rPr>
        <w:t>детей-инвалидов</w:t>
      </w: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2" w:type="dxa"/>
        <w:tblInd w:w="100" w:type="dxa"/>
        <w:tblLayout w:type="fixed"/>
        <w:tblLook w:val="04A0"/>
      </w:tblPr>
      <w:tblGrid>
        <w:gridCol w:w="1000"/>
        <w:gridCol w:w="5166"/>
        <w:gridCol w:w="2629"/>
        <w:gridCol w:w="171"/>
        <w:gridCol w:w="2404"/>
        <w:gridCol w:w="2802"/>
      </w:tblGrid>
      <w:tr w:rsidR="00C1567E" w:rsidRPr="004F46D3" w:rsidTr="00C1567E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Результат, итоговый документ</w:t>
            </w:r>
          </w:p>
        </w:tc>
      </w:tr>
      <w:tr w:rsidR="00C1567E" w:rsidRPr="004F46D3" w:rsidTr="00C1567E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567E" w:rsidRPr="004F46D3" w:rsidTr="00C1567E">
        <w:trPr>
          <w:trHeight w:val="145"/>
        </w:trPr>
        <w:tc>
          <w:tcPr>
            <w:tcW w:w="14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C1567E" w:rsidRPr="004F46D3" w:rsidTr="00C1567E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Выявление инвалидов,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направление в муниципальную комиссию реестра инвалидов проживающих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в жилых помещениях, нуждающихся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поселения,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Реестр инвалидов, проживающих в жилых помещениях, нуждающихся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в приспособлении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</w:tc>
      </w:tr>
      <w:tr w:rsidR="00C1567E" w:rsidRPr="004F46D3" w:rsidTr="00C1567E">
        <w:trPr>
          <w:trHeight w:val="145"/>
        </w:trPr>
        <w:tc>
          <w:tcPr>
            <w:tcW w:w="14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домах, в которых проживают инвалиды</w:t>
            </w:r>
          </w:p>
        </w:tc>
      </w:tr>
      <w:tr w:rsidR="00C1567E" w:rsidRPr="004F46D3" w:rsidTr="00C1567E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обследования жилых помещений инвалидов и общего имущества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домах, в которых проживают инвалиды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Июль – август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График обследования</w:t>
            </w:r>
          </w:p>
        </w:tc>
      </w:tr>
      <w:tr w:rsidR="00C1567E" w:rsidRPr="004F46D3" w:rsidTr="00C1567E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жилых помещений инвалидов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и общего имущества в многоквартирных домах, в которых проживают инвалиды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помещения инвалида и общего имущества в многоквартирном доме, в котором проживает инвалид</w:t>
            </w:r>
          </w:p>
        </w:tc>
      </w:tr>
      <w:tr w:rsidR="00C1567E" w:rsidRPr="004F46D3" w:rsidTr="00C1567E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экономической 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 (при необходимости)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Правилами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инвалида, утв. Министерством строительства и 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ЖКХ РФ)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об 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потребности инвалида и обеспечения условий их доступности для инвалида</w:t>
            </w:r>
          </w:p>
        </w:tc>
      </w:tr>
      <w:tr w:rsidR="00C1567E" w:rsidRPr="004F46D3" w:rsidTr="00C1567E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дней, </w:t>
            </w:r>
          </w:p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с даты обследования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C1567E" w:rsidRPr="004F46D3" w:rsidTr="00C1567E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II полугодие 2018 года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C1567E" w:rsidRPr="004F46D3" w:rsidTr="00C1567E">
        <w:trPr>
          <w:trHeight w:val="727"/>
        </w:trPr>
        <w:tc>
          <w:tcPr>
            <w:tcW w:w="14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ab/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C1567E" w:rsidRPr="004F46D3" w:rsidTr="00C1567E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C1567E" w:rsidRPr="004F46D3" w:rsidTr="00C1567E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67E" w:rsidRPr="004F46D3" w:rsidRDefault="00C1567E" w:rsidP="004F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D3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</w:tr>
    </w:tbl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67E" w:rsidRPr="004F46D3" w:rsidRDefault="00C1567E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1567E" w:rsidRPr="004F46D3">
          <w:pgSz w:w="15840" w:h="12240" w:orient="landscape"/>
          <w:pgMar w:top="851" w:right="851" w:bottom="1701" w:left="1134" w:header="720" w:footer="720" w:gutter="0"/>
          <w:cols w:space="720"/>
        </w:sectPr>
      </w:pPr>
    </w:p>
    <w:p w:rsidR="00C1567E" w:rsidRPr="004F46D3" w:rsidRDefault="00C1567E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B22" w:rsidRPr="004F46D3" w:rsidRDefault="00096B22" w:rsidP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6D3" w:rsidRPr="004F46D3" w:rsidRDefault="004F4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46D3" w:rsidRPr="004F46D3" w:rsidSect="00B7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567E"/>
    <w:rsid w:val="00096B22"/>
    <w:rsid w:val="001B492A"/>
    <w:rsid w:val="001C32FA"/>
    <w:rsid w:val="004F46D3"/>
    <w:rsid w:val="0073102C"/>
    <w:rsid w:val="00B14843"/>
    <w:rsid w:val="00B75D5B"/>
    <w:rsid w:val="00C1567E"/>
    <w:rsid w:val="00CC40D9"/>
    <w:rsid w:val="00EE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1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156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4F46D3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F46D3"/>
    <w:rPr>
      <w:rFonts w:ascii="Peterburg" w:eastAsia="Times New Roman" w:hAnsi="Peterburg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Local%20Settings\Temporary%20Internet%20Files\Content.IE5\Local%20Settings\Downloads\&#1056;&#1077;&#1096;&#1077;&#1085;&#1080;&#1077;%20&#8470;15%20&#1086;&#1090;%2015.03.2011%20&#1075;&#1086;&#1076;&#1072;.doc#_top#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2018-07-04T06:58:00Z</cp:lastPrinted>
  <dcterms:created xsi:type="dcterms:W3CDTF">2018-06-28T09:39:00Z</dcterms:created>
  <dcterms:modified xsi:type="dcterms:W3CDTF">2018-07-04T07:48:00Z</dcterms:modified>
</cp:coreProperties>
</file>