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01" w:rsidRPr="00AB7A01" w:rsidRDefault="00AB7A01" w:rsidP="00AB7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01">
        <w:rPr>
          <w:rFonts w:ascii="Times New Roman" w:hAnsi="Times New Roman" w:cs="Times New Roman"/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AB7A01" w:rsidRPr="00AB7A01" w:rsidRDefault="00AB7A01" w:rsidP="00AB7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0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24586" w:rsidRDefault="00AB7A01" w:rsidP="00D24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01">
        <w:rPr>
          <w:rFonts w:ascii="Times New Roman" w:hAnsi="Times New Roman" w:cs="Times New Roman"/>
          <w:sz w:val="28"/>
          <w:szCs w:val="28"/>
        </w:rPr>
        <w:t>23 июня 2016 года №2</w:t>
      </w:r>
      <w:r w:rsidR="00F050E8">
        <w:rPr>
          <w:rFonts w:ascii="Times New Roman" w:hAnsi="Times New Roman" w:cs="Times New Roman"/>
          <w:sz w:val="28"/>
          <w:szCs w:val="28"/>
        </w:rPr>
        <w:t>8</w:t>
      </w:r>
    </w:p>
    <w:p w:rsidR="00D24586" w:rsidRPr="00D24586" w:rsidRDefault="00D24586" w:rsidP="00AB7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586">
        <w:rPr>
          <w:rFonts w:ascii="Times New Roman" w:hAnsi="Times New Roman" w:cs="Times New Roman"/>
          <w:sz w:val="26"/>
          <w:szCs w:val="28"/>
        </w:rPr>
        <w:t>О внесении изменений в решение Совета сельского поселения Бик-Кармалинский сельсовет муниципального района Давлекановский район Республики Башкортостан от 10 мая 2016 года № 21 «Об арендной плате за землю на 2016год»</w:t>
      </w:r>
    </w:p>
    <w:p w:rsidR="003151F0" w:rsidRPr="00624794" w:rsidRDefault="003151F0" w:rsidP="0031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F0" w:rsidRDefault="003151F0" w:rsidP="0031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3151F0" w:rsidRPr="00624794" w:rsidRDefault="003151F0" w:rsidP="0031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F0" w:rsidRPr="00624794" w:rsidRDefault="003151F0" w:rsidP="00315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:rsidR="003151F0" w:rsidRPr="00624794" w:rsidRDefault="003151F0" w:rsidP="00315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1F0" w:rsidRPr="003151F0" w:rsidRDefault="003151F0" w:rsidP="003151F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 xml:space="preserve">1.Внести изменения в п. 1 </w:t>
      </w:r>
      <w:r w:rsidR="00511C3E">
        <w:rPr>
          <w:rFonts w:ascii="Times New Roman" w:hAnsi="Times New Roman" w:cs="Times New Roman"/>
          <w:sz w:val="28"/>
          <w:szCs w:val="28"/>
        </w:rPr>
        <w:t>решения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A01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AB7A01">
        <w:rPr>
          <w:rFonts w:ascii="Times New Roman" w:hAnsi="Times New Roman" w:cs="Times New Roman"/>
          <w:sz w:val="28"/>
          <w:szCs w:val="28"/>
        </w:rPr>
        <w:t>10 мая 2016 года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</w:t>
      </w:r>
      <w:r w:rsidR="00AB7A01">
        <w:rPr>
          <w:rFonts w:ascii="Times New Roman" w:hAnsi="Times New Roman" w:cs="Times New Roman"/>
          <w:sz w:val="28"/>
          <w:szCs w:val="28"/>
        </w:rPr>
        <w:t>21</w:t>
      </w:r>
      <w:r w:rsidRPr="003151F0">
        <w:rPr>
          <w:rFonts w:ascii="Times New Roman" w:hAnsi="Times New Roman" w:cs="Times New Roman"/>
          <w:sz w:val="28"/>
          <w:szCs w:val="28"/>
        </w:rPr>
        <w:t xml:space="preserve"> «Об арендной плате за землю на 2016», слова «А также за земли, государственная собственность </w:t>
      </w:r>
      <w:r w:rsidR="00687DA9">
        <w:rPr>
          <w:rFonts w:ascii="Times New Roman" w:hAnsi="Times New Roman" w:cs="Times New Roman"/>
          <w:sz w:val="28"/>
          <w:szCs w:val="28"/>
        </w:rPr>
        <w:t xml:space="preserve">на </w:t>
      </w:r>
      <w:r w:rsidRPr="003151F0">
        <w:rPr>
          <w:rFonts w:ascii="Times New Roman" w:hAnsi="Times New Roman" w:cs="Times New Roman"/>
          <w:sz w:val="28"/>
          <w:szCs w:val="28"/>
        </w:rPr>
        <w:t>которые не разграничена» исключить.</w:t>
      </w:r>
    </w:p>
    <w:p w:rsidR="003151F0" w:rsidRPr="003151F0" w:rsidRDefault="003151F0" w:rsidP="003151F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51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7DA9" w:rsidRPr="003151F0">
        <w:rPr>
          <w:rFonts w:ascii="Times New Roman" w:hAnsi="Times New Roman" w:cs="Times New Roman"/>
          <w:sz w:val="28"/>
          <w:szCs w:val="28"/>
        </w:rPr>
        <w:t>изменения</w:t>
      </w:r>
      <w:r w:rsidRPr="003151F0">
        <w:rPr>
          <w:rFonts w:ascii="Times New Roman" w:hAnsi="Times New Roman" w:cs="Times New Roman"/>
          <w:sz w:val="28"/>
          <w:szCs w:val="28"/>
        </w:rPr>
        <w:t xml:space="preserve"> в </w:t>
      </w:r>
      <w:r w:rsidR="00687DA9">
        <w:rPr>
          <w:rFonts w:ascii="Times New Roman" w:hAnsi="Times New Roman" w:cs="Times New Roman"/>
          <w:sz w:val="28"/>
          <w:szCs w:val="28"/>
        </w:rPr>
        <w:t>Приложение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1 к </w:t>
      </w:r>
      <w:r w:rsidR="00511C3E"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A01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B7A01">
        <w:rPr>
          <w:rFonts w:ascii="Times New Roman" w:hAnsi="Times New Roman" w:cs="Times New Roman"/>
          <w:sz w:val="28"/>
          <w:szCs w:val="28"/>
        </w:rPr>
        <w:t xml:space="preserve">10 мая 2016 года 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</w:t>
      </w:r>
      <w:r w:rsidR="00AB7A01">
        <w:rPr>
          <w:rFonts w:ascii="Times New Roman" w:hAnsi="Times New Roman" w:cs="Times New Roman"/>
          <w:sz w:val="28"/>
          <w:szCs w:val="28"/>
        </w:rPr>
        <w:t>21</w:t>
      </w:r>
      <w:r w:rsidRPr="003151F0">
        <w:rPr>
          <w:rFonts w:ascii="Times New Roman" w:hAnsi="Times New Roman" w:cs="Times New Roman"/>
          <w:sz w:val="28"/>
          <w:szCs w:val="28"/>
        </w:rPr>
        <w:t xml:space="preserve"> «Об арендной плате за землю на 2016»</w:t>
      </w:r>
      <w:r w:rsidR="00687DA9">
        <w:rPr>
          <w:rFonts w:ascii="Times New Roman" w:hAnsi="Times New Roman" w:cs="Times New Roman"/>
          <w:sz w:val="28"/>
          <w:szCs w:val="28"/>
        </w:rPr>
        <w:t xml:space="preserve"> в наименовании, а также </w:t>
      </w:r>
      <w:r w:rsidR="00DE02D5">
        <w:rPr>
          <w:rFonts w:ascii="Times New Roman" w:hAnsi="Times New Roman" w:cs="Times New Roman"/>
          <w:sz w:val="28"/>
          <w:szCs w:val="28"/>
        </w:rPr>
        <w:t xml:space="preserve">в </w:t>
      </w:r>
      <w:r w:rsidR="00687DA9">
        <w:rPr>
          <w:rFonts w:ascii="Times New Roman" w:hAnsi="Times New Roman" w:cs="Times New Roman"/>
          <w:sz w:val="28"/>
          <w:szCs w:val="28"/>
        </w:rPr>
        <w:t>п.п. 1.1</w:t>
      </w:r>
      <w:r w:rsidRPr="003151F0">
        <w:rPr>
          <w:rFonts w:ascii="Times New Roman" w:hAnsi="Times New Roman" w:cs="Times New Roman"/>
          <w:sz w:val="28"/>
          <w:szCs w:val="28"/>
        </w:rPr>
        <w:t xml:space="preserve">, 2.4 Приложения № 1 слова </w:t>
      </w:r>
      <w:r w:rsidR="00687DA9">
        <w:rPr>
          <w:rFonts w:ascii="Times New Roman" w:hAnsi="Times New Roman" w:cs="Times New Roman"/>
          <w:sz w:val="28"/>
          <w:szCs w:val="28"/>
        </w:rPr>
        <w:t>«</w:t>
      </w:r>
      <w:r w:rsidRPr="003151F0">
        <w:rPr>
          <w:rFonts w:ascii="Times New Roman" w:hAnsi="Times New Roman" w:cs="Times New Roman"/>
          <w:sz w:val="28"/>
          <w:szCs w:val="28"/>
        </w:rPr>
        <w:t>А также за земли, государственная собственность которые не разграничена» исключить.</w:t>
      </w:r>
      <w:proofErr w:type="gramEnd"/>
    </w:p>
    <w:p w:rsidR="003151F0" w:rsidRPr="003151F0" w:rsidRDefault="00687DA9" w:rsidP="003151F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3151F0">
        <w:rPr>
          <w:rFonts w:ascii="Times New Roman" w:hAnsi="Times New Roman" w:cs="Times New Roman"/>
          <w:sz w:val="28"/>
          <w:szCs w:val="28"/>
        </w:rPr>
        <w:t xml:space="preserve">к </w:t>
      </w:r>
      <w:r w:rsidR="00511C3E"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A01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B7A01">
        <w:rPr>
          <w:rFonts w:ascii="Times New Roman" w:hAnsi="Times New Roman" w:cs="Times New Roman"/>
          <w:sz w:val="28"/>
          <w:szCs w:val="28"/>
        </w:rPr>
        <w:t>10 мая 2016 года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</w:t>
      </w:r>
      <w:r w:rsidR="00AB7A01">
        <w:rPr>
          <w:rFonts w:ascii="Times New Roman" w:hAnsi="Times New Roman" w:cs="Times New Roman"/>
          <w:sz w:val="28"/>
          <w:szCs w:val="28"/>
        </w:rPr>
        <w:t>21</w:t>
      </w:r>
      <w:r w:rsidRPr="003151F0">
        <w:rPr>
          <w:rFonts w:ascii="Times New Roman" w:hAnsi="Times New Roman" w:cs="Times New Roman"/>
          <w:sz w:val="28"/>
          <w:szCs w:val="28"/>
        </w:rPr>
        <w:t xml:space="preserve"> 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1F0">
        <w:rPr>
          <w:rFonts w:ascii="Times New Roman" w:hAnsi="Times New Roman" w:cs="Times New Roman"/>
          <w:sz w:val="28"/>
          <w:szCs w:val="28"/>
        </w:rPr>
        <w:t>дополнить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разделом 4 след</w:t>
      </w:r>
      <w:r>
        <w:rPr>
          <w:rFonts w:ascii="Times New Roman" w:hAnsi="Times New Roman" w:cs="Times New Roman"/>
          <w:sz w:val="28"/>
          <w:szCs w:val="28"/>
        </w:rPr>
        <w:t>ующего содержания:</w:t>
      </w:r>
    </w:p>
    <w:p w:rsidR="00687DA9" w:rsidRDefault="00687DA9" w:rsidP="003151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51F0" w:rsidRPr="003151F0" w:rsidRDefault="00687DA9" w:rsidP="003151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151F0" w:rsidRPr="003151F0">
        <w:rPr>
          <w:rFonts w:ascii="Times New Roman" w:hAnsi="Times New Roman" w:cs="Times New Roman"/>
          <w:sz w:val="28"/>
          <w:szCs w:val="28"/>
        </w:rPr>
        <w:t>. УСЛОВИЯ ИЗМЕНЕНИЯ АРЕНДНОЙ ПЛАТЫ ЗА ЗЕМЛЮ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F0" w:rsidRPr="003151F0" w:rsidRDefault="00687DA9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1F0" w:rsidRPr="003151F0">
        <w:rPr>
          <w:rFonts w:ascii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 xml:space="preserve"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</w:t>
      </w:r>
      <w:r w:rsidRPr="003151F0">
        <w:rPr>
          <w:rFonts w:ascii="Times New Roman" w:hAnsi="Times New Roman" w:cs="Times New Roman"/>
          <w:sz w:val="28"/>
          <w:szCs w:val="28"/>
        </w:rPr>
        <w:lastRenderedPageBreak/>
        <w:t>перечисления или исчисления.</w:t>
      </w:r>
    </w:p>
    <w:p w:rsidR="003151F0" w:rsidRPr="003151F0" w:rsidRDefault="00687DA9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1F0" w:rsidRPr="003151F0">
        <w:rPr>
          <w:rFonts w:ascii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3151F0" w:rsidRPr="003151F0" w:rsidRDefault="003151F0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3151F0" w:rsidRPr="00687DA9" w:rsidRDefault="00687DA9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1F0" w:rsidRPr="003151F0">
        <w:rPr>
          <w:rFonts w:ascii="Times New Roman" w:hAnsi="Times New Roman" w:cs="Times New Roman"/>
          <w:sz w:val="28"/>
          <w:szCs w:val="28"/>
        </w:rPr>
        <w:t>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687DA9" w:rsidRDefault="00A76DAC" w:rsidP="00687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687DA9" w:rsidRPr="003151F0">
        <w:rPr>
          <w:rFonts w:ascii="Times New Roman" w:hAnsi="Times New Roman" w:cs="Times New Roman"/>
          <w:sz w:val="28"/>
          <w:szCs w:val="28"/>
        </w:rPr>
        <w:t>изменения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в </w:t>
      </w:r>
      <w:r w:rsidR="00687DA9">
        <w:rPr>
          <w:rFonts w:ascii="Times New Roman" w:hAnsi="Times New Roman" w:cs="Times New Roman"/>
          <w:sz w:val="28"/>
          <w:szCs w:val="28"/>
        </w:rPr>
        <w:t>Приложение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№ 2 к </w:t>
      </w:r>
      <w:r w:rsidR="00511C3E">
        <w:rPr>
          <w:rFonts w:ascii="Times New Roman" w:hAnsi="Times New Roman" w:cs="Times New Roman"/>
          <w:sz w:val="28"/>
          <w:szCs w:val="28"/>
        </w:rPr>
        <w:t>решению Совета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A01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B7A01">
        <w:rPr>
          <w:rFonts w:ascii="Times New Roman" w:hAnsi="Times New Roman" w:cs="Times New Roman"/>
          <w:sz w:val="28"/>
          <w:szCs w:val="28"/>
        </w:rPr>
        <w:t>10 мая 2016 года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№ </w:t>
      </w:r>
      <w:r w:rsidR="00AB7A01">
        <w:rPr>
          <w:rFonts w:ascii="Times New Roman" w:hAnsi="Times New Roman" w:cs="Times New Roman"/>
          <w:sz w:val="28"/>
          <w:szCs w:val="28"/>
        </w:rPr>
        <w:t>21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«Об арендной плате за землю на 2016»</w:t>
      </w:r>
      <w:r w:rsidR="00687DA9">
        <w:rPr>
          <w:rFonts w:ascii="Times New Roman" w:hAnsi="Times New Roman" w:cs="Times New Roman"/>
          <w:sz w:val="28"/>
          <w:szCs w:val="28"/>
        </w:rPr>
        <w:t>:</w:t>
      </w:r>
    </w:p>
    <w:p w:rsidR="003151F0" w:rsidRPr="003151F0" w:rsidRDefault="00687DA9" w:rsidP="00687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1F0" w:rsidRPr="003151F0">
        <w:rPr>
          <w:rFonts w:ascii="Times New Roman" w:hAnsi="Times New Roman" w:cs="Times New Roman"/>
          <w:sz w:val="28"/>
          <w:szCs w:val="28"/>
        </w:rPr>
        <w:t xml:space="preserve"> в п.п. 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>11.2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ставку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земельные участки, предназначенные для размещения железнодорожных вокзалов и станций в пределах границ населенного пункта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 xml:space="preserve"> в размере 1,50 %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1F0" w:rsidRDefault="00687DA9" w:rsidP="00687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п.п. 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>13.14 Приложения № 2 к решению С</w:t>
      </w:r>
      <w:r>
        <w:rPr>
          <w:rFonts w:ascii="Times New Roman" w:hAnsi="Times New Roman" w:cs="Times New Roman"/>
          <w:sz w:val="28"/>
          <w:szCs w:val="28"/>
        </w:rPr>
        <w:t>овета сельского поселения ставку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земельные участки, предназначенные для обеспечения общественного порядка в пределах границ населенного пункта, </w:t>
      </w:r>
      <w:r>
        <w:rPr>
          <w:rFonts w:ascii="Times New Roman" w:hAnsi="Times New Roman" w:cs="Times New Roman"/>
          <w:sz w:val="28"/>
          <w:szCs w:val="28"/>
        </w:rPr>
        <w:t>и таких земель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 размере 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 xml:space="preserve">1,50%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51F0" w:rsidRPr="003151F0">
        <w:rPr>
          <w:rFonts w:ascii="Times New Roman" w:eastAsia="Times New Roman" w:hAnsi="Times New Roman" w:cs="Times New Roman"/>
          <w:sz w:val="28"/>
          <w:szCs w:val="28"/>
        </w:rPr>
        <w:t>кадастровой стоимости земельного участка.</w:t>
      </w:r>
    </w:p>
    <w:p w:rsidR="00A76DAC" w:rsidRPr="003151F0" w:rsidRDefault="00A76DAC" w:rsidP="00A76DAC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51F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3151F0">
        <w:rPr>
          <w:rFonts w:ascii="Times New Roman" w:hAnsi="Times New Roman" w:cs="Times New Roman"/>
          <w:sz w:val="28"/>
          <w:szCs w:val="28"/>
        </w:rPr>
        <w:t xml:space="preserve"> к </w:t>
      </w:r>
      <w:r w:rsidR="00511C3E"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7A01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B7A01">
        <w:rPr>
          <w:rFonts w:ascii="Times New Roman" w:hAnsi="Times New Roman" w:cs="Times New Roman"/>
          <w:sz w:val="28"/>
          <w:szCs w:val="28"/>
        </w:rPr>
        <w:t>10 мая 2016 года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</w:t>
      </w:r>
      <w:r w:rsidR="00AB7A01">
        <w:rPr>
          <w:rFonts w:ascii="Times New Roman" w:hAnsi="Times New Roman" w:cs="Times New Roman"/>
          <w:sz w:val="28"/>
          <w:szCs w:val="28"/>
        </w:rPr>
        <w:t>21</w:t>
      </w:r>
      <w:r w:rsidRPr="003151F0">
        <w:rPr>
          <w:rFonts w:ascii="Times New Roman" w:hAnsi="Times New Roman" w:cs="Times New Roman"/>
          <w:sz w:val="28"/>
          <w:szCs w:val="28"/>
        </w:rPr>
        <w:t xml:space="preserve"> 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«Рекомендуемые</w:t>
      </w:r>
      <w:r w:rsidRPr="003151F0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151F0" w:rsidRPr="003151F0" w:rsidRDefault="00A76DAC" w:rsidP="00A76DAC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1F0" w:rsidRPr="003151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51F0" w:rsidRPr="00315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1F0" w:rsidRPr="003151F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AB7A01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3151F0" w:rsidRPr="003151F0">
        <w:rPr>
          <w:rFonts w:ascii="Times New Roman" w:hAnsi="Times New Roman" w:cs="Times New Roman"/>
          <w:sz w:val="28"/>
          <w:szCs w:val="28"/>
        </w:rPr>
        <w:t>.</w:t>
      </w:r>
    </w:p>
    <w:p w:rsidR="003151F0" w:rsidRPr="003151F0" w:rsidRDefault="00A76DAC" w:rsidP="0031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1F0" w:rsidRPr="003151F0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в порядке, установленном действующим законодательством.</w:t>
      </w:r>
    </w:p>
    <w:p w:rsidR="003151F0" w:rsidRDefault="003151F0" w:rsidP="0031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A01" w:rsidRPr="00AB45A1" w:rsidRDefault="00AB7A01" w:rsidP="0031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F0" w:rsidRDefault="003151F0" w:rsidP="0031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B7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AB7A01">
        <w:rPr>
          <w:rFonts w:ascii="Times New Roman" w:hAnsi="Times New Roman" w:cs="Times New Roman"/>
          <w:sz w:val="28"/>
          <w:szCs w:val="28"/>
        </w:rPr>
        <w:t>О.Р.Лукмано</w:t>
      </w:r>
      <w:r w:rsidR="00D2458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6D2526" w:rsidRDefault="006D2526"/>
    <w:sectPr w:rsidR="006D2526" w:rsidSect="00315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3151F0"/>
    <w:rsid w:val="00022908"/>
    <w:rsid w:val="003151F0"/>
    <w:rsid w:val="00344E89"/>
    <w:rsid w:val="00511C3E"/>
    <w:rsid w:val="005A3295"/>
    <w:rsid w:val="00687DA9"/>
    <w:rsid w:val="006D2526"/>
    <w:rsid w:val="00A76DAC"/>
    <w:rsid w:val="00AB7A01"/>
    <w:rsid w:val="00AF7C4D"/>
    <w:rsid w:val="00D24586"/>
    <w:rsid w:val="00DE02D5"/>
    <w:rsid w:val="00E109A9"/>
    <w:rsid w:val="00F050E8"/>
    <w:rsid w:val="00FA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3151F0"/>
    <w:rPr>
      <w:vanish w:val="0"/>
      <w:webHidden w:val="0"/>
      <w:specVanish w:val="0"/>
    </w:rPr>
  </w:style>
  <w:style w:type="paragraph" w:customStyle="1" w:styleId="ConsPlusNormal">
    <w:name w:val="ConsPlusNormal"/>
    <w:rsid w:val="0031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AB7A01"/>
    <w:rPr>
      <w:color w:val="0000FF"/>
      <w:u w:val="single"/>
    </w:rPr>
  </w:style>
  <w:style w:type="table" w:styleId="a4">
    <w:name w:val="Table Grid"/>
    <w:basedOn w:val="a1"/>
    <w:rsid w:val="00AB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cp:lastPrinted>2016-07-06T10:56:00Z</cp:lastPrinted>
  <dcterms:created xsi:type="dcterms:W3CDTF">2016-06-24T11:12:00Z</dcterms:created>
  <dcterms:modified xsi:type="dcterms:W3CDTF">2016-08-30T06:10:00Z</dcterms:modified>
</cp:coreProperties>
</file>