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5A" w:rsidRP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  <w:r w:rsidRPr="0085195A">
        <w:rPr>
          <w:rFonts w:ascii="Times New Roman" w:hAnsi="Times New Roman"/>
          <w:szCs w:val="28"/>
        </w:rPr>
        <w:t xml:space="preserve">Администрация сельского </w:t>
      </w:r>
      <w:proofErr w:type="gramStart"/>
      <w:r w:rsidRPr="0085195A">
        <w:rPr>
          <w:rFonts w:ascii="Times New Roman" w:hAnsi="Times New Roman"/>
          <w:szCs w:val="28"/>
        </w:rPr>
        <w:t>поселения  Рассветовский</w:t>
      </w:r>
      <w:proofErr w:type="gramEnd"/>
      <w:r w:rsidRPr="0085195A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5195A" w:rsidRP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</w:p>
    <w:p w:rsid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  <w:r w:rsidRPr="0085195A">
        <w:rPr>
          <w:rFonts w:ascii="Times New Roman" w:hAnsi="Times New Roman"/>
          <w:szCs w:val="28"/>
        </w:rPr>
        <w:t>ПОСТАНОВЛЕНИЕ</w:t>
      </w:r>
    </w:p>
    <w:p w:rsidR="0085195A" w:rsidRDefault="001B6D06" w:rsidP="0085195A">
      <w:pPr>
        <w:ind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85195A">
        <w:rPr>
          <w:rFonts w:ascii="Times New Roman" w:hAnsi="Times New Roman"/>
          <w:szCs w:val="28"/>
        </w:rPr>
        <w:t>т 0</w:t>
      </w:r>
      <w:r w:rsidR="00C856FB">
        <w:rPr>
          <w:rFonts w:ascii="Times New Roman" w:hAnsi="Times New Roman"/>
          <w:szCs w:val="28"/>
        </w:rPr>
        <w:t>8</w:t>
      </w:r>
      <w:r w:rsidR="00FE35F7">
        <w:rPr>
          <w:rFonts w:ascii="Times New Roman" w:hAnsi="Times New Roman"/>
          <w:szCs w:val="28"/>
        </w:rPr>
        <w:t>.06.2022 г. №</w:t>
      </w:r>
      <w:r>
        <w:rPr>
          <w:rFonts w:ascii="Times New Roman" w:hAnsi="Times New Roman"/>
          <w:szCs w:val="28"/>
        </w:rPr>
        <w:t>4</w:t>
      </w:r>
      <w:r w:rsidR="00C856F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/1</w:t>
      </w:r>
    </w:p>
    <w:p w:rsidR="0085195A" w:rsidRPr="0085195A" w:rsidRDefault="0085195A" w:rsidP="0085195A">
      <w:pPr>
        <w:ind w:firstLine="720"/>
        <w:jc w:val="center"/>
        <w:rPr>
          <w:rFonts w:ascii="Times New Roman" w:hAnsi="Times New Roman"/>
          <w:szCs w:val="28"/>
        </w:rPr>
      </w:pPr>
    </w:p>
    <w:p w:rsidR="001B6D06" w:rsidRPr="00092A08" w:rsidRDefault="001B6D06" w:rsidP="00C856FB">
      <w:pPr>
        <w:jc w:val="center"/>
        <w:textAlignment w:val="baseline"/>
        <w:rPr>
          <w:rFonts w:ascii="Times New Roman" w:hAnsi="Times New Roman"/>
          <w:szCs w:val="28"/>
        </w:rPr>
      </w:pPr>
      <w:bookmarkStart w:id="0" w:name="_GoBack"/>
      <w:r w:rsidRPr="00092A08">
        <w:rPr>
          <w:rFonts w:ascii="Times New Roman" w:hAnsi="Times New Roman"/>
          <w:szCs w:val="28"/>
        </w:rPr>
        <w:t>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Рассветовский сельсовет муниципального района Давлекановский район Республики Башкортостан</w:t>
      </w:r>
    </w:p>
    <w:bookmarkEnd w:id="0"/>
    <w:p w:rsidR="001B6D06" w:rsidRPr="00092A08" w:rsidRDefault="001B6D06" w:rsidP="001B6D06">
      <w:pPr>
        <w:jc w:val="both"/>
        <w:textAlignment w:val="baseline"/>
        <w:rPr>
          <w:rFonts w:ascii="Times New Roman" w:hAnsi="Times New Roman"/>
          <w:szCs w:val="28"/>
        </w:rPr>
      </w:pPr>
    </w:p>
    <w:p w:rsidR="001B6D06" w:rsidRPr="00092A08" w:rsidRDefault="001B6D06" w:rsidP="001B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92A08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092A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B6D06" w:rsidRPr="00092A08" w:rsidRDefault="001B6D06" w:rsidP="001B6D06">
      <w:pPr>
        <w:jc w:val="center"/>
        <w:outlineLvl w:val="0"/>
        <w:rPr>
          <w:rFonts w:ascii="Times New Roman" w:hAnsi="Times New Roman"/>
          <w:b/>
          <w:szCs w:val="28"/>
        </w:rPr>
      </w:pPr>
      <w:r w:rsidRPr="00092A08">
        <w:rPr>
          <w:rFonts w:ascii="Times New Roman" w:hAnsi="Times New Roman"/>
          <w:b/>
          <w:szCs w:val="28"/>
        </w:rPr>
        <w:t>ПОСТАНОВЛЯЮ:</w:t>
      </w:r>
    </w:p>
    <w:p w:rsidR="001B6D06" w:rsidRDefault="001B6D06" w:rsidP="001B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Рассветовский сельсовет муниципального района Давлекановский район Республики Башкортостан с 1 января 2022 года.</w:t>
      </w:r>
    </w:p>
    <w:p w:rsidR="001B6D06" w:rsidRPr="00092A08" w:rsidRDefault="001B6D06" w:rsidP="001B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F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№ 29 от 05.05.2022 «Об утверждении правил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Рассветовский сельсовет  и требований к договорам, заключаемым в связи с предоставлением  бюджетных инвестиций юридическим лицам, не являющимся муниципальными учреждениями и муниципальными унитарными предприятиями за счет бюджета сельского поселения» отменить.</w:t>
      </w:r>
    </w:p>
    <w:p w:rsidR="001B6D06" w:rsidRPr="00092A08" w:rsidRDefault="001B6D06" w:rsidP="001B6D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A08">
        <w:rPr>
          <w:sz w:val="28"/>
          <w:szCs w:val="28"/>
        </w:rPr>
        <w:t xml:space="preserve">. </w:t>
      </w:r>
      <w:r w:rsidRPr="00092A08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B6D06" w:rsidRPr="00092A08" w:rsidRDefault="001B6D06" w:rsidP="001B6D06">
      <w:pPr>
        <w:tabs>
          <w:tab w:val="left" w:pos="426"/>
        </w:tabs>
        <w:ind w:right="283"/>
        <w:jc w:val="both"/>
        <w:rPr>
          <w:rFonts w:ascii="Times New Roman" w:hAnsi="Times New Roman"/>
          <w:szCs w:val="28"/>
        </w:rPr>
      </w:pPr>
    </w:p>
    <w:p w:rsidR="001B6D06" w:rsidRDefault="001B6D06" w:rsidP="001B6D0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B6D06" w:rsidRPr="00191802" w:rsidRDefault="001B6D06" w:rsidP="001B6D0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B6D06" w:rsidRPr="00191802" w:rsidRDefault="001B6D06" w:rsidP="001B6D06">
      <w:pPr>
        <w:jc w:val="both"/>
        <w:rPr>
          <w:rFonts w:ascii="Times New Roman" w:hAnsi="Times New Roman"/>
          <w:sz w:val="26"/>
          <w:szCs w:val="26"/>
        </w:rPr>
      </w:pPr>
      <w:r w:rsidRPr="00191802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Д.А. Карпов</w:t>
      </w:r>
    </w:p>
    <w:p w:rsidR="001B6D06" w:rsidRPr="00191802" w:rsidRDefault="001B6D06" w:rsidP="001B6D06">
      <w:pPr>
        <w:jc w:val="both"/>
        <w:rPr>
          <w:rFonts w:ascii="Times New Roman" w:hAnsi="Times New Roman"/>
          <w:sz w:val="26"/>
          <w:szCs w:val="26"/>
        </w:rPr>
      </w:pPr>
    </w:p>
    <w:p w:rsidR="001B6D06" w:rsidRDefault="001B6D06" w:rsidP="001B6D0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6"/>
          <w:szCs w:val="26"/>
        </w:rPr>
      </w:pPr>
      <w:r w:rsidRPr="00191802">
        <w:rPr>
          <w:rFonts w:ascii="Times New Roman" w:hAnsi="Times New Roman"/>
          <w:sz w:val="26"/>
          <w:szCs w:val="26"/>
        </w:rPr>
        <w:t xml:space="preserve"> </w:t>
      </w:r>
    </w:p>
    <w:p w:rsidR="001B6D06" w:rsidRDefault="001B6D06" w:rsidP="001B6D0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6"/>
          <w:szCs w:val="26"/>
        </w:rPr>
      </w:pPr>
    </w:p>
    <w:p w:rsidR="001B6D06" w:rsidRPr="00092A08" w:rsidRDefault="001B6D06" w:rsidP="001B6D06">
      <w:pPr>
        <w:keepNext/>
        <w:tabs>
          <w:tab w:val="left" w:pos="5490"/>
          <w:tab w:val="right" w:pos="9355"/>
        </w:tabs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Приложение </w:t>
      </w:r>
    </w:p>
    <w:p w:rsidR="001B6D06" w:rsidRPr="00092A08" w:rsidRDefault="001B6D06" w:rsidP="001B6D06">
      <w:pPr>
        <w:keepNext/>
        <w:tabs>
          <w:tab w:val="right" w:pos="9355"/>
        </w:tabs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t xml:space="preserve">к постановлению администрации </w:t>
      </w:r>
    </w:p>
    <w:p w:rsidR="001B6D06" w:rsidRPr="00092A08" w:rsidRDefault="001B6D06" w:rsidP="001B6D06">
      <w:pPr>
        <w:keepNext/>
        <w:tabs>
          <w:tab w:val="right" w:pos="9355"/>
        </w:tabs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t xml:space="preserve">сельского поселения </w:t>
      </w:r>
    </w:p>
    <w:p w:rsidR="001B6D06" w:rsidRPr="00092A08" w:rsidRDefault="001B6D06" w:rsidP="001B6D06">
      <w:pPr>
        <w:keepNext/>
        <w:tabs>
          <w:tab w:val="right" w:pos="9355"/>
        </w:tabs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t xml:space="preserve">Рассветовский сельсовет </w:t>
      </w:r>
    </w:p>
    <w:p w:rsidR="001B6D06" w:rsidRPr="00092A08" w:rsidRDefault="001B6D06" w:rsidP="001B6D06">
      <w:pPr>
        <w:keepNext/>
        <w:tabs>
          <w:tab w:val="right" w:pos="9355"/>
        </w:tabs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t xml:space="preserve">муниципального района  </w:t>
      </w:r>
    </w:p>
    <w:p w:rsidR="001B6D06" w:rsidRPr="00092A08" w:rsidRDefault="001B6D06" w:rsidP="001B6D06">
      <w:pPr>
        <w:keepNext/>
        <w:tabs>
          <w:tab w:val="right" w:pos="9355"/>
        </w:tabs>
        <w:ind w:firstLine="4536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t>Давлекановский район</w:t>
      </w:r>
    </w:p>
    <w:p w:rsidR="001B6D06" w:rsidRPr="00092A08" w:rsidRDefault="001B6D06" w:rsidP="001B6D06">
      <w:pPr>
        <w:keepNext/>
        <w:tabs>
          <w:tab w:val="right" w:pos="9355"/>
        </w:tabs>
        <w:ind w:firstLine="4536"/>
        <w:outlineLvl w:val="1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2A0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B6D06" w:rsidRPr="00092A08" w:rsidRDefault="001B6D06" w:rsidP="001B6D06">
      <w:pPr>
        <w:tabs>
          <w:tab w:val="right" w:pos="9355"/>
        </w:tabs>
        <w:ind w:firstLine="4536"/>
        <w:rPr>
          <w:rFonts w:ascii="Times New Roman" w:hAnsi="Times New Roman"/>
          <w:sz w:val="24"/>
          <w:szCs w:val="24"/>
          <w:u w:val="single"/>
        </w:rPr>
      </w:pPr>
      <w:r w:rsidRPr="00092A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07</w:t>
      </w:r>
      <w:r w:rsidRPr="00092A0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092A08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>40/1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Порядок</w:t>
      </w:r>
    </w:p>
    <w:p w:rsidR="001B6D06" w:rsidRPr="00092A08" w:rsidRDefault="001B6D06" w:rsidP="001B6D06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Рассветовский сельсовет муниципального района Давлекановский район Республики Башкортостан»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spacing w:after="15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092A08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Рассветовский сельсовет муниципального района Давлекановский район Республики Башкортостан.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2. Предоставление бюджетных инвестиций осуществляется при условии приобретения в собственность сельским поселением Рассветовский сельсовет  муниципального района Давлекановский район Республики Башкортостан акций (долей) юридического лица при его создании или участия сельского поселения Рассветовский сельсовет муниципального района Давлекановский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3. Условия участия сельского поселения Рассветовский сельсовет муниципального района Давлекановский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 xml:space="preserve">4. Права учредителя (участника) в уставном капитале юридического лица от имени сельского поселения Рассветовский </w:t>
      </w:r>
      <w:proofErr w:type="gramStart"/>
      <w:r w:rsidRPr="00092A08">
        <w:rPr>
          <w:rFonts w:ascii="Times New Roman" w:hAnsi="Times New Roman"/>
          <w:sz w:val="24"/>
          <w:szCs w:val="24"/>
        </w:rPr>
        <w:t>сельсовет  муниципального</w:t>
      </w:r>
      <w:proofErr w:type="gramEnd"/>
      <w:r w:rsidRPr="00092A08"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 осуществляет Администрация сельского поселения Рассветовский сельсовет  муниципального района Давлекановский  район Республики Башкортостан (далее - Администрация).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5. Финансовое обеспечение расходов бюджета сельского поселения Рассветовский сельсовет муниципального района Давлекановский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spacing w:after="15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92A08">
        <w:rPr>
          <w:rFonts w:ascii="Times New Roman" w:hAnsi="Times New Roman"/>
          <w:b/>
          <w:bCs/>
          <w:sz w:val="24"/>
          <w:szCs w:val="24"/>
        </w:rPr>
        <w:t>II. Предоставление бюджетных инвестиций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lastRenderedPageBreak/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7. Перечисление бюджетных инвестиций осуществляется на основании договора между Администрацией и юридическим лицом об участии сельского поселения Рассветовский сельсовет муниципального района Давлекановский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Рассветовский сельсовет муниципального района Давлекановский район Республики Башкортостан в уставном капитале юридического лица.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6D06" w:rsidRPr="00092A08" w:rsidRDefault="001B6D06" w:rsidP="001B6D06">
      <w:pPr>
        <w:spacing w:after="15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92A08">
        <w:rPr>
          <w:rFonts w:ascii="Times New Roman" w:hAnsi="Times New Roman"/>
          <w:b/>
          <w:bCs/>
          <w:sz w:val="24"/>
          <w:szCs w:val="24"/>
        </w:rPr>
        <w:t>III. Требования к договорам, заключаемым в связи с предоставлением бюджетных инвестиций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8. Администрацией подготавливается договор между сельским поселением Рассветовский сельсовет муниципального района Давлекановский район Республики Башкортостан и юридическим лицом об участии сельского поселения Рассветовский сельсовет муниципального района Давлекановский район Республики Башкортостан в уставном капитале юридического лица (далее - договор об участии).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9. Договор об участии оформляется в течение трех месяцев со дня вступления в силу решения о бюджете (внесения изменений в бюджет) сельского поселения Рассветовский сельсовет муниципального района Давлекановский район Республики Башкортостан, предусматривающего предоставление бюджетных инвестиций юридическим лицам.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10. В договоре об участии предусматриваются следующие положения: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а) целевое назначение бюджетных инвестиций, объем бюджетных инвестиций в соответствии с решением о бюджете (внесенными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 xml:space="preserve"> изменениями в бюджет) сельского поселения Рассветовский сельсовет муниципального района Давлекановский район Республики Башкортостан;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б) условия предоставления бюджетных инвестиций юридическому лицу;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в) право Администрации, органов муниципального финансового контроля сельского поселения Рассветовский сельсовет муниципального района Давлекановский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г) обязанность юридического лица представить в Администрацию копии решений органов управления юридического лица о порядке и сроках участия сельского поселения Рассветовский сельсовет муниципального района Давлекановский район Республики Башкортостан в уставном капитале юридического лица;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092A08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092A08">
        <w:rPr>
          <w:rFonts w:ascii="Times New Roman" w:hAnsi="Times New Roman"/>
          <w:sz w:val="24"/>
          <w:szCs w:val="24"/>
        </w:rPr>
        <w:t xml:space="preserve"> бюджетных инвестиций.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</w:t>
      </w:r>
      <w:r w:rsidRPr="00092A08">
        <w:rPr>
          <w:rFonts w:ascii="Times New Roman" w:hAnsi="Times New Roman"/>
          <w:sz w:val="24"/>
          <w:szCs w:val="24"/>
        </w:rPr>
        <w:lastRenderedPageBreak/>
        <w:t>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сельского поселения Рассветовский сельсовет  муниципального района Давлекановский район Республики Башкортостан принимаются в форме муниципальных правовых актов Администрации.</w:t>
      </w:r>
    </w:p>
    <w:p w:rsidR="001B6D06" w:rsidRPr="00092A08" w:rsidRDefault="001B6D06" w:rsidP="001B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2A08">
        <w:rPr>
          <w:rFonts w:ascii="Times New Roman" w:hAnsi="Times New Roman"/>
          <w:sz w:val="24"/>
          <w:szCs w:val="24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B6D06" w:rsidRDefault="001B6D06" w:rsidP="001B6D0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6"/>
          <w:szCs w:val="26"/>
        </w:rPr>
      </w:pPr>
    </w:p>
    <w:p w:rsidR="001B6D06" w:rsidRDefault="001B6D06" w:rsidP="001B6D06">
      <w:pPr>
        <w:autoSpaceDE w:val="0"/>
        <w:autoSpaceDN w:val="0"/>
        <w:adjustRightInd w:val="0"/>
        <w:ind w:left="5387"/>
        <w:outlineLvl w:val="0"/>
        <w:rPr>
          <w:rFonts w:ascii="Times New Roman" w:hAnsi="Times New Roman"/>
          <w:sz w:val="26"/>
          <w:szCs w:val="26"/>
        </w:rPr>
      </w:pPr>
    </w:p>
    <w:p w:rsidR="007B34C0" w:rsidRDefault="007B34C0" w:rsidP="001B6D06">
      <w:pPr>
        <w:pStyle w:val="Style13"/>
        <w:widowControl/>
        <w:spacing w:line="317" w:lineRule="exact"/>
      </w:pPr>
    </w:p>
    <w:sectPr w:rsidR="007B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4B"/>
    <w:rsid w:val="001B6D06"/>
    <w:rsid w:val="007B34C0"/>
    <w:rsid w:val="0085195A"/>
    <w:rsid w:val="009E4C4B"/>
    <w:rsid w:val="00C856FB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1D6"/>
  <w15:chartTrackingRefBased/>
  <w15:docId w15:val="{002431E7-788D-4AB4-A80D-C4DDB0BD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85195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blk3">
    <w:name w:val="blk3"/>
    <w:uiPriority w:val="99"/>
    <w:rsid w:val="0085195A"/>
    <w:rPr>
      <w:rFonts w:cs="Times New Roman"/>
    </w:rPr>
  </w:style>
  <w:style w:type="character" w:customStyle="1" w:styleId="FontStyle31">
    <w:name w:val="Font Style31"/>
    <w:rsid w:val="00FE35F7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1B6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D0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6D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1C889460AF5C03477F88D26BBA62D859ECAB9648F0D213BE976061B0D2177A3D522769915ADA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1362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2022-07-07T12:05:00Z</dcterms:created>
  <dcterms:modified xsi:type="dcterms:W3CDTF">2022-08-02T09:37:00Z</dcterms:modified>
</cp:coreProperties>
</file>