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3C" w:rsidRPr="001064BB" w:rsidRDefault="009F603C" w:rsidP="001064BB">
      <w:pPr>
        <w:spacing w:after="0"/>
        <w:ind w:left="-180"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03C" w:rsidRDefault="009F603C" w:rsidP="00851D9C">
      <w:pPr>
        <w:pStyle w:val="Heading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</w:rPr>
        <w:t>В</w:t>
      </w:r>
      <w:r w:rsidRPr="00622F9B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ыплаты по уходу за детьми-инвалидами 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в Башкортостане </w:t>
      </w:r>
    </w:p>
    <w:p w:rsidR="009F603C" w:rsidRDefault="009F603C" w:rsidP="00851D9C">
      <w:pPr>
        <w:pStyle w:val="Heading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</w:rPr>
        <w:t>составят 11500 рублей</w:t>
      </w:r>
    </w:p>
    <w:p w:rsidR="009F603C" w:rsidRPr="00061E1E" w:rsidRDefault="009F603C" w:rsidP="00851D9C">
      <w:pPr>
        <w:pStyle w:val="Heading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16"/>
          <w:szCs w:val="16"/>
          <w:u w:val="single"/>
        </w:rPr>
      </w:pPr>
    </w:p>
    <w:p w:rsidR="009F603C" w:rsidRDefault="009F603C" w:rsidP="00851D9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С 1 июля 2019 года размер ежемесячной выплаты родителю (усыновителю) или опекуну (попечителю) ребенка-инвалида или инвалида с детства 1 группы увеличится </w:t>
      </w:r>
      <w:r>
        <w:rPr>
          <w:rFonts w:ascii="Times New Roman" w:hAnsi="Times New Roman"/>
          <w:sz w:val="28"/>
          <w:szCs w:val="28"/>
        </w:rPr>
        <w:t xml:space="preserve">с 5500 рублей до 10 000 рублей. </w:t>
      </w:r>
    </w:p>
    <w:p w:rsidR="009F603C" w:rsidRPr="00622F9B" w:rsidRDefault="009F603C" w:rsidP="00851D9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Башкортостан размер выплаты </w:t>
      </w:r>
      <w:r w:rsidRPr="00622F9B">
        <w:rPr>
          <w:rFonts w:ascii="Times New Roman" w:hAnsi="Times New Roman"/>
          <w:sz w:val="28"/>
          <w:szCs w:val="28"/>
        </w:rPr>
        <w:t>с учетом уральского коэффициента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 w:rsidRPr="00622F9B">
        <w:rPr>
          <w:rFonts w:ascii="Times New Roman" w:hAnsi="Times New Roman"/>
          <w:sz w:val="28"/>
          <w:szCs w:val="28"/>
        </w:rPr>
        <w:t>11500 рублей</w:t>
      </w:r>
      <w:r>
        <w:rPr>
          <w:rFonts w:ascii="Times New Roman" w:hAnsi="Times New Roman"/>
          <w:sz w:val="28"/>
          <w:szCs w:val="28"/>
        </w:rPr>
        <w:t xml:space="preserve"> вместо 6325рублей. По Давлекановскому району е</w:t>
      </w:r>
      <w:r w:rsidRPr="00622F9B">
        <w:rPr>
          <w:rFonts w:ascii="Times New Roman" w:hAnsi="Times New Roman"/>
          <w:sz w:val="28"/>
          <w:szCs w:val="28"/>
        </w:rPr>
        <w:t xml:space="preserve">жемесячные выплаты </w:t>
      </w:r>
      <w:r>
        <w:rPr>
          <w:rFonts w:ascii="Times New Roman" w:hAnsi="Times New Roman"/>
          <w:sz w:val="28"/>
          <w:szCs w:val="28"/>
        </w:rPr>
        <w:t>по уходу за детьми – инвалидами</w:t>
      </w:r>
      <w:r w:rsidRPr="00622F9B">
        <w:rPr>
          <w:rFonts w:ascii="Times New Roman" w:hAnsi="Times New Roman"/>
          <w:sz w:val="28"/>
          <w:szCs w:val="28"/>
        </w:rPr>
        <w:t xml:space="preserve"> получаю</w:t>
      </w:r>
      <w:r>
        <w:rPr>
          <w:rFonts w:ascii="Times New Roman" w:hAnsi="Times New Roman"/>
          <w:sz w:val="28"/>
          <w:szCs w:val="28"/>
        </w:rPr>
        <w:t>т</w:t>
      </w:r>
      <w:r w:rsidRPr="00622F9B">
        <w:rPr>
          <w:rFonts w:ascii="Times New Roman" w:hAnsi="Times New Roman"/>
          <w:sz w:val="28"/>
          <w:szCs w:val="28"/>
        </w:rPr>
        <w:t xml:space="preserve"> 11 488 родителей и опекунов</w:t>
      </w:r>
      <w:r>
        <w:rPr>
          <w:rFonts w:ascii="Times New Roman" w:hAnsi="Times New Roman"/>
          <w:sz w:val="28"/>
          <w:szCs w:val="28"/>
        </w:rPr>
        <w:t>. В</w:t>
      </w:r>
      <w:r w:rsidRPr="008C4A4D">
        <w:rPr>
          <w:rFonts w:ascii="Times New Roman" w:hAnsi="Times New Roman"/>
          <w:bCs/>
          <w:sz w:val="28"/>
          <w:szCs w:val="28"/>
        </w:rPr>
        <w:t>ыплата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2F9B">
        <w:rPr>
          <w:rFonts w:ascii="Times New Roman" w:hAnsi="Times New Roman"/>
          <w:sz w:val="28"/>
          <w:szCs w:val="28"/>
        </w:rPr>
        <w:t>в новом размере будет произведен</w:t>
      </w:r>
      <w:r>
        <w:rPr>
          <w:rFonts w:ascii="Times New Roman" w:hAnsi="Times New Roman"/>
          <w:sz w:val="28"/>
          <w:szCs w:val="28"/>
        </w:rPr>
        <w:t>а</w:t>
      </w:r>
      <w:r w:rsidRPr="00622F9B">
        <w:rPr>
          <w:rFonts w:ascii="Times New Roman" w:hAnsi="Times New Roman"/>
          <w:sz w:val="28"/>
          <w:szCs w:val="28"/>
        </w:rPr>
        <w:t xml:space="preserve"> в беззаявительном порядке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2F9B">
        <w:rPr>
          <w:rFonts w:ascii="Times New Roman" w:hAnsi="Times New Roman"/>
          <w:sz w:val="28"/>
          <w:szCs w:val="28"/>
        </w:rPr>
        <w:t xml:space="preserve"> обращ</w:t>
      </w:r>
      <w:r>
        <w:rPr>
          <w:rFonts w:ascii="Times New Roman" w:hAnsi="Times New Roman"/>
          <w:sz w:val="28"/>
          <w:szCs w:val="28"/>
        </w:rPr>
        <w:t xml:space="preserve">аться </w:t>
      </w:r>
      <w:r w:rsidRPr="00622F9B">
        <w:rPr>
          <w:rFonts w:ascii="Times New Roman" w:hAnsi="Times New Roman"/>
          <w:sz w:val="28"/>
          <w:szCs w:val="28"/>
        </w:rPr>
        <w:t>в управления</w:t>
      </w:r>
      <w:r>
        <w:rPr>
          <w:rFonts w:ascii="Times New Roman" w:hAnsi="Times New Roman"/>
          <w:sz w:val="28"/>
          <w:szCs w:val="28"/>
        </w:rPr>
        <w:t>,</w:t>
      </w:r>
      <w:r w:rsidRPr="00622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установления нового размера, </w:t>
      </w:r>
      <w:r w:rsidRPr="00622F9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т необходимости.</w:t>
      </w:r>
      <w:r w:rsidRPr="00622F9B">
        <w:rPr>
          <w:rFonts w:ascii="Times New Roman" w:hAnsi="Times New Roman"/>
          <w:sz w:val="28"/>
          <w:szCs w:val="28"/>
        </w:rPr>
        <w:t xml:space="preserve"> </w:t>
      </w:r>
    </w:p>
    <w:p w:rsidR="009F603C" w:rsidRPr="00622F9B" w:rsidRDefault="009F603C" w:rsidP="00721FF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>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Период ухода засчитывается в страховой стаж и за каждый год начисляется 1,8 пенсионных баллов. Это позволяет неработающему лицу сформировать свои пенсионные права для получения страховой пенсии.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03C" w:rsidRDefault="009F603C" w:rsidP="00851D9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Установление ежемесячной выплаты возможно и другим лицам, осуществляющим уход за ребенком-инвалидом или инвалидом с детства 1 группы. В этом случае размер выплаты составит </w:t>
      </w:r>
      <w:bookmarkStart w:id="0" w:name="_GoBack"/>
      <w:bookmarkEnd w:id="0"/>
      <w:r w:rsidRPr="00622F9B">
        <w:rPr>
          <w:rFonts w:ascii="Times New Roman" w:hAnsi="Times New Roman"/>
          <w:sz w:val="28"/>
          <w:szCs w:val="28"/>
        </w:rPr>
        <w:t xml:space="preserve">1380 рублей (с учетом уральского коэффициента).  </w:t>
      </w:r>
    </w:p>
    <w:p w:rsidR="009F603C" w:rsidRPr="00622F9B" w:rsidRDefault="009F603C" w:rsidP="00851D9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03C" w:rsidRDefault="009F603C" w:rsidP="00622F9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22F9B">
        <w:rPr>
          <w:rFonts w:ascii="Times New Roman" w:hAnsi="Times New Roman"/>
          <w:i/>
          <w:iCs/>
          <w:sz w:val="24"/>
          <w:szCs w:val="24"/>
        </w:rPr>
        <w:t>*Указ Президента Российской Федерации от 07.03.2019 № 95 "О внесении изменения в Указ Президента Российской Федерации от 26 февраля 2013 г. № 175 "О ежемесячных выплатах лицам, осуществляющим уход за детьми-инвалидами и инвалидами с детства I группы".</w:t>
      </w:r>
    </w:p>
    <w:p w:rsidR="009F603C" w:rsidRPr="00CB261C" w:rsidRDefault="009F603C" w:rsidP="00CB261C">
      <w:pPr>
        <w:shd w:val="clear" w:color="auto" w:fill="FFFFFF"/>
        <w:spacing w:after="0"/>
        <w:ind w:left="4005"/>
        <w:jc w:val="right"/>
        <w:rPr>
          <w:rFonts w:ascii="Times New Roman" w:hAnsi="Times New Roman"/>
          <w:color w:val="000000"/>
          <w:sz w:val="28"/>
          <w:szCs w:val="28"/>
        </w:rPr>
      </w:pPr>
      <w:r w:rsidRPr="00CB261C">
        <w:rPr>
          <w:rFonts w:ascii="Times New Roman" w:hAnsi="Times New Roman"/>
          <w:color w:val="000000"/>
          <w:sz w:val="28"/>
          <w:szCs w:val="28"/>
        </w:rPr>
        <w:t>Управление Пенсионного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61C">
        <w:rPr>
          <w:rFonts w:ascii="Times New Roman" w:hAnsi="Times New Roman"/>
          <w:color w:val="000000"/>
          <w:sz w:val="28"/>
          <w:szCs w:val="28"/>
        </w:rPr>
        <w:t>РФ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B26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Да</w:t>
      </w:r>
      <w:r w:rsidRPr="00CB261C">
        <w:rPr>
          <w:rFonts w:ascii="Times New Roman" w:hAnsi="Times New Roman"/>
          <w:color w:val="000000"/>
          <w:sz w:val="28"/>
          <w:szCs w:val="28"/>
        </w:rPr>
        <w:t>влекановском районе и г.Давлеканово РБ</w:t>
      </w:r>
    </w:p>
    <w:sectPr w:rsidR="009F603C" w:rsidRPr="00CB261C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327A"/>
    <w:multiLevelType w:val="multilevel"/>
    <w:tmpl w:val="496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940"/>
    <w:rsid w:val="000050ED"/>
    <w:rsid w:val="0001733C"/>
    <w:rsid w:val="00025037"/>
    <w:rsid w:val="0004096F"/>
    <w:rsid w:val="00043724"/>
    <w:rsid w:val="00061E1E"/>
    <w:rsid w:val="00076EB7"/>
    <w:rsid w:val="00082E31"/>
    <w:rsid w:val="000C5223"/>
    <w:rsid w:val="000C7F74"/>
    <w:rsid w:val="000D0C16"/>
    <w:rsid w:val="001064BB"/>
    <w:rsid w:val="00106B55"/>
    <w:rsid w:val="00153F5F"/>
    <w:rsid w:val="00181CB6"/>
    <w:rsid w:val="00192657"/>
    <w:rsid w:val="00195DC5"/>
    <w:rsid w:val="00210BC3"/>
    <w:rsid w:val="002255D5"/>
    <w:rsid w:val="00253F01"/>
    <w:rsid w:val="00277C40"/>
    <w:rsid w:val="00297121"/>
    <w:rsid w:val="002A25E7"/>
    <w:rsid w:val="002A4DC8"/>
    <w:rsid w:val="002D77EA"/>
    <w:rsid w:val="002E0284"/>
    <w:rsid w:val="002E680C"/>
    <w:rsid w:val="0030188D"/>
    <w:rsid w:val="00335851"/>
    <w:rsid w:val="00364BC2"/>
    <w:rsid w:val="003704FB"/>
    <w:rsid w:val="003748AA"/>
    <w:rsid w:val="00377679"/>
    <w:rsid w:val="00387DEE"/>
    <w:rsid w:val="003A4A0C"/>
    <w:rsid w:val="003F45B8"/>
    <w:rsid w:val="0041419D"/>
    <w:rsid w:val="00487368"/>
    <w:rsid w:val="004A2EFE"/>
    <w:rsid w:val="004B2222"/>
    <w:rsid w:val="0051001F"/>
    <w:rsid w:val="00512A7E"/>
    <w:rsid w:val="00526994"/>
    <w:rsid w:val="00564F8D"/>
    <w:rsid w:val="00570419"/>
    <w:rsid w:val="00595C50"/>
    <w:rsid w:val="005C10E5"/>
    <w:rsid w:val="005E0370"/>
    <w:rsid w:val="0061149F"/>
    <w:rsid w:val="00622F9B"/>
    <w:rsid w:val="00630DF6"/>
    <w:rsid w:val="006B14B0"/>
    <w:rsid w:val="006B20DB"/>
    <w:rsid w:val="006B7C60"/>
    <w:rsid w:val="006C6182"/>
    <w:rsid w:val="006D3B43"/>
    <w:rsid w:val="006F2342"/>
    <w:rsid w:val="007010DD"/>
    <w:rsid w:val="007022DD"/>
    <w:rsid w:val="00721FF1"/>
    <w:rsid w:val="007619AD"/>
    <w:rsid w:val="00767F83"/>
    <w:rsid w:val="00771817"/>
    <w:rsid w:val="007E23CF"/>
    <w:rsid w:val="00823CAA"/>
    <w:rsid w:val="00840EC6"/>
    <w:rsid w:val="00851C11"/>
    <w:rsid w:val="00851D9C"/>
    <w:rsid w:val="008535EB"/>
    <w:rsid w:val="00877BE2"/>
    <w:rsid w:val="008C26E8"/>
    <w:rsid w:val="008C4A4D"/>
    <w:rsid w:val="008E36A9"/>
    <w:rsid w:val="0090712C"/>
    <w:rsid w:val="00911F63"/>
    <w:rsid w:val="009214D9"/>
    <w:rsid w:val="009552DA"/>
    <w:rsid w:val="00967F43"/>
    <w:rsid w:val="00987015"/>
    <w:rsid w:val="009921C8"/>
    <w:rsid w:val="009A2380"/>
    <w:rsid w:val="009A296C"/>
    <w:rsid w:val="009D6A6A"/>
    <w:rsid w:val="009E3252"/>
    <w:rsid w:val="009F3218"/>
    <w:rsid w:val="009F603C"/>
    <w:rsid w:val="00A00CB8"/>
    <w:rsid w:val="00A07693"/>
    <w:rsid w:val="00A47484"/>
    <w:rsid w:val="00A81DD4"/>
    <w:rsid w:val="00A931E3"/>
    <w:rsid w:val="00A978A3"/>
    <w:rsid w:val="00AB0940"/>
    <w:rsid w:val="00AB249E"/>
    <w:rsid w:val="00AC54C9"/>
    <w:rsid w:val="00AD08A9"/>
    <w:rsid w:val="00B36F4D"/>
    <w:rsid w:val="00B46115"/>
    <w:rsid w:val="00B628BB"/>
    <w:rsid w:val="00BA2495"/>
    <w:rsid w:val="00BA4C48"/>
    <w:rsid w:val="00BB5434"/>
    <w:rsid w:val="00BB5CB8"/>
    <w:rsid w:val="00C05C99"/>
    <w:rsid w:val="00C172A0"/>
    <w:rsid w:val="00C74E50"/>
    <w:rsid w:val="00C87280"/>
    <w:rsid w:val="00C97E31"/>
    <w:rsid w:val="00C97FB0"/>
    <w:rsid w:val="00CB261C"/>
    <w:rsid w:val="00CE0109"/>
    <w:rsid w:val="00CF1D4F"/>
    <w:rsid w:val="00D42185"/>
    <w:rsid w:val="00D74B29"/>
    <w:rsid w:val="00D76F67"/>
    <w:rsid w:val="00DA6942"/>
    <w:rsid w:val="00DD44F3"/>
    <w:rsid w:val="00DF735C"/>
    <w:rsid w:val="00E1263D"/>
    <w:rsid w:val="00E619A8"/>
    <w:rsid w:val="00E62BDC"/>
    <w:rsid w:val="00E85429"/>
    <w:rsid w:val="00E92BC0"/>
    <w:rsid w:val="00EB04A5"/>
    <w:rsid w:val="00EC5751"/>
    <w:rsid w:val="00F240EC"/>
    <w:rsid w:val="00F52E1B"/>
    <w:rsid w:val="00F806B9"/>
    <w:rsid w:val="00FB05CF"/>
    <w:rsid w:val="00F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A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B0940"/>
    <w:pPr>
      <w:spacing w:before="100" w:beforeAutospacing="1" w:after="180" w:line="456" w:lineRule="atLeast"/>
      <w:outlineLvl w:val="0"/>
    </w:pPr>
    <w:rPr>
      <w:rFonts w:ascii="Arial" w:hAnsi="Arial" w:cs="Arial"/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9"/>
    <w:qFormat/>
    <w:rsid w:val="00AB0940"/>
    <w:pPr>
      <w:spacing w:before="240" w:after="240" w:line="240" w:lineRule="auto"/>
      <w:outlineLvl w:val="1"/>
    </w:pPr>
    <w:rPr>
      <w:rFonts w:ascii="Arial" w:hAnsi="Arial" w:cs="Arial"/>
      <w:b/>
      <w:bCs/>
      <w:color w:val="333333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C4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0940"/>
    <w:rPr>
      <w:rFonts w:ascii="Arial" w:hAnsi="Arial" w:cs="Arial"/>
      <w:b/>
      <w:bCs/>
      <w:kern w:val="36"/>
      <w:sz w:val="43"/>
      <w:szCs w:val="43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0940"/>
    <w:rPr>
      <w:rFonts w:ascii="Arial" w:hAnsi="Arial" w:cs="Arial"/>
      <w:b/>
      <w:bCs/>
      <w:color w:val="333333"/>
      <w:sz w:val="31"/>
      <w:szCs w:val="31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7C40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AB0940"/>
    <w:rPr>
      <w:rFonts w:cs="Times New Roman"/>
      <w:color w:val="2474BF"/>
      <w:u w:val="single"/>
    </w:rPr>
  </w:style>
  <w:style w:type="paragraph" w:styleId="NormalWeb">
    <w:name w:val="Normal (Web)"/>
    <w:basedOn w:val="Normal"/>
    <w:uiPriority w:val="99"/>
    <w:semiHidden/>
    <w:rsid w:val="00AB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B0940"/>
    <w:rPr>
      <w:rFonts w:cs="Times New Roman"/>
      <w:i/>
      <w:iCs/>
    </w:rPr>
  </w:style>
  <w:style w:type="paragraph" w:customStyle="1" w:styleId="articledesc1">
    <w:name w:val="articledesc1"/>
    <w:basedOn w:val="Normal"/>
    <w:uiPriority w:val="99"/>
    <w:rsid w:val="00AB0940"/>
    <w:pPr>
      <w:spacing w:after="180" w:line="336" w:lineRule="atLeast"/>
    </w:pPr>
    <w:rPr>
      <w:rFonts w:ascii="Times New Roman" w:hAnsi="Times New Roman"/>
      <w:sz w:val="24"/>
      <w:szCs w:val="24"/>
    </w:rPr>
  </w:style>
  <w:style w:type="character" w:customStyle="1" w:styleId="toctoggle">
    <w:name w:val="toc_toggle"/>
    <w:basedOn w:val="DefaultParagraphFont"/>
    <w:uiPriority w:val="99"/>
    <w:rsid w:val="00AB0940"/>
    <w:rPr>
      <w:rFonts w:cs="Times New Roman"/>
    </w:rPr>
  </w:style>
  <w:style w:type="character" w:customStyle="1" w:styleId="tocnumber">
    <w:name w:val="toc_number"/>
    <w:basedOn w:val="DefaultParagraphFont"/>
    <w:uiPriority w:val="99"/>
    <w:rsid w:val="00AB0940"/>
    <w:rPr>
      <w:rFonts w:cs="Times New Roman"/>
    </w:rPr>
  </w:style>
  <w:style w:type="paragraph" w:customStyle="1" w:styleId="wp-caption-text1">
    <w:name w:val="wp-caption-text1"/>
    <w:basedOn w:val="Normal"/>
    <w:uiPriority w:val="99"/>
    <w:rsid w:val="00AB0940"/>
    <w:pPr>
      <w:spacing w:before="60" w:after="360" w:line="288" w:lineRule="atLeast"/>
    </w:pPr>
    <w:rPr>
      <w:rFonts w:ascii="Times New Roman" w:hAnsi="Times New Roman"/>
      <w:i/>
      <w:iCs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812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8119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09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1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1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81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5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2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8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Выплаты по уходу за детьми-инвалидами в Башкортостане </dc:title>
  <dc:subject/>
  <dc:creator>002-1130</dc:creator>
  <cp:keywords/>
  <dc:description/>
  <cp:lastModifiedBy>Алга</cp:lastModifiedBy>
  <cp:revision>2</cp:revision>
  <cp:lastPrinted>2019-03-25T13:09:00Z</cp:lastPrinted>
  <dcterms:created xsi:type="dcterms:W3CDTF">2019-04-18T16:19:00Z</dcterms:created>
  <dcterms:modified xsi:type="dcterms:W3CDTF">2019-04-18T16:19:00Z</dcterms:modified>
</cp:coreProperties>
</file>