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08" w:rsidRPr="003520EE" w:rsidRDefault="00D42F08" w:rsidP="00557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0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5792C" w:rsidRPr="003520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D4A52">
        <w:rPr>
          <w:rFonts w:ascii="Times New Roman" w:hAnsi="Times New Roman" w:cs="Times New Roman"/>
          <w:sz w:val="28"/>
          <w:szCs w:val="28"/>
        </w:rPr>
        <w:t>Кадыргуловский</w:t>
      </w:r>
      <w:r w:rsidR="0055792C" w:rsidRPr="003520E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D42F08" w:rsidRDefault="00D42F08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20EE" w:rsidRPr="003520EE" w:rsidRDefault="003520EE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5B6C" w:rsidRDefault="00F85B6C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20E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947CE" w:rsidRPr="003520EE" w:rsidRDefault="007D4A52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марта 2022 года № 7</w:t>
      </w:r>
    </w:p>
    <w:p w:rsidR="00414FD2" w:rsidRPr="004A1C77" w:rsidRDefault="00414FD2" w:rsidP="007D4A52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5B6C" w:rsidRPr="004A1C77" w:rsidRDefault="00A16790" w:rsidP="0055792C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792C">
        <w:rPr>
          <w:rFonts w:ascii="Times New Roman" w:hAnsi="Times New Roman" w:cs="Times New Roman"/>
          <w:sz w:val="28"/>
          <w:szCs w:val="28"/>
        </w:rPr>
        <w:t>О</w:t>
      </w:r>
      <w:r w:rsidR="00F85B6C" w:rsidRPr="0055792C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215385" w:rsidRPr="0055792C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</w:t>
      </w:r>
      <w:r w:rsidR="0055792C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  <w:r w:rsidR="007D4A52">
        <w:rPr>
          <w:rFonts w:ascii="Times New Roman" w:hAnsi="Times New Roman" w:cs="Times New Roman"/>
          <w:sz w:val="28"/>
          <w:szCs w:val="28"/>
        </w:rPr>
        <w:t xml:space="preserve"> </w:t>
      </w:r>
      <w:r w:rsidR="00215385" w:rsidRPr="0055792C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="00F85B6C" w:rsidRPr="0055792C">
        <w:rPr>
          <w:rFonts w:ascii="Times New Roman" w:hAnsi="Times New Roman" w:cs="Times New Roman"/>
          <w:sz w:val="28"/>
          <w:szCs w:val="28"/>
        </w:rPr>
        <w:t>» в</w:t>
      </w:r>
      <w:r w:rsidR="007D4A52">
        <w:rPr>
          <w:rFonts w:ascii="Times New Roman" w:hAnsi="Times New Roman" w:cs="Times New Roman"/>
          <w:sz w:val="28"/>
          <w:szCs w:val="28"/>
        </w:rPr>
        <w:t xml:space="preserve"> </w:t>
      </w:r>
      <w:r w:rsidR="0055792C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7D4A52">
        <w:rPr>
          <w:rFonts w:ascii="Times New Roman" w:hAnsi="Times New Roman" w:cs="Times New Roman"/>
          <w:sz w:val="28"/>
          <w:szCs w:val="28"/>
        </w:rPr>
        <w:t>Кадыргуловский</w:t>
      </w:r>
      <w:r w:rsidR="0055792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F85B6C" w:rsidRPr="004A1C77" w:rsidRDefault="00F85B6C" w:rsidP="006C5E39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5B6C" w:rsidRDefault="00F85B6C" w:rsidP="003520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                          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                                    самоуправл</w:t>
      </w:r>
      <w:r w:rsidR="003520EE">
        <w:rPr>
          <w:rFonts w:ascii="Times New Roman" w:hAnsi="Times New Roman" w:cs="Times New Roman"/>
          <w:sz w:val="28"/>
          <w:szCs w:val="28"/>
        </w:rPr>
        <w:t>ения в Республике Башкортостан», п о с т а но в л я ю:</w:t>
      </w:r>
    </w:p>
    <w:p w:rsidR="00F85B6C" w:rsidRDefault="00F85B6C" w:rsidP="003520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="00215385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собственности»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</w:t>
      </w:r>
      <w:r w:rsidR="003520EE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7D4A52">
        <w:rPr>
          <w:rFonts w:ascii="Times New Roman" w:hAnsi="Times New Roman" w:cs="Times New Roman"/>
          <w:sz w:val="28"/>
          <w:szCs w:val="28"/>
        </w:rPr>
        <w:t>Кадыргуловский</w:t>
      </w:r>
      <w:r w:rsidR="003520E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3520EE" w:rsidRDefault="003520EE" w:rsidP="0035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сельского поселения </w:t>
      </w:r>
      <w:r w:rsidR="007D4A52">
        <w:rPr>
          <w:rFonts w:ascii="Times New Roman" w:hAnsi="Times New Roman" w:cs="Times New Roman"/>
          <w:sz w:val="28"/>
          <w:szCs w:val="28"/>
        </w:rPr>
        <w:t>Кадыргуловский</w:t>
      </w:r>
      <w:r w:rsidRPr="008C58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2</w:t>
      </w:r>
      <w:r w:rsidR="007D4A52">
        <w:rPr>
          <w:rFonts w:ascii="Times New Roman" w:hAnsi="Times New Roman" w:cs="Times New Roman"/>
          <w:sz w:val="28"/>
          <w:szCs w:val="28"/>
        </w:rPr>
        <w:t>4</w:t>
      </w:r>
      <w:r w:rsidRPr="008C58A0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.2018 г. № 7</w:t>
      </w:r>
      <w:r w:rsidR="007D4A52">
        <w:rPr>
          <w:rFonts w:ascii="Times New Roman" w:hAnsi="Times New Roman" w:cs="Times New Roman"/>
          <w:sz w:val="28"/>
          <w:szCs w:val="28"/>
        </w:rPr>
        <w:t>3/4</w:t>
      </w:r>
      <w:r w:rsidRPr="008C58A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</w:t>
      </w:r>
      <w:r w:rsidR="007D4A52">
        <w:rPr>
          <w:rFonts w:ascii="Times New Roman" w:hAnsi="Times New Roman" w:cs="Times New Roman"/>
          <w:sz w:val="28"/>
          <w:szCs w:val="28"/>
        </w:rPr>
        <w:t xml:space="preserve"> </w:t>
      </w:r>
      <w:r w:rsidRPr="008C58A0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</w:t>
      </w:r>
      <w:r w:rsidR="007D4A52">
        <w:rPr>
          <w:rFonts w:ascii="Times New Roman" w:hAnsi="Times New Roman" w:cs="Times New Roman"/>
          <w:sz w:val="28"/>
          <w:szCs w:val="28"/>
        </w:rPr>
        <w:t>Кадыргуловский</w:t>
      </w:r>
      <w:r w:rsidRPr="008C58A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</w:t>
      </w:r>
      <w:r w:rsidR="007D4A52">
        <w:rPr>
          <w:rFonts w:ascii="Times New Roman" w:hAnsi="Times New Roman" w:cs="Times New Roman"/>
          <w:sz w:val="28"/>
          <w:szCs w:val="28"/>
        </w:rPr>
        <w:t>».</w:t>
      </w:r>
    </w:p>
    <w:p w:rsidR="003520EE" w:rsidRDefault="003520EE" w:rsidP="003520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:rsidR="003520EE" w:rsidRPr="008C58A0" w:rsidRDefault="003520EE" w:rsidP="00352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3520EE" w:rsidRDefault="003520EE" w:rsidP="00414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414FD2" w:rsidRDefault="00414FD2" w:rsidP="00414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FD2" w:rsidRDefault="00414FD2" w:rsidP="00414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FD2" w:rsidRDefault="00414FD2" w:rsidP="00414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FD2" w:rsidRPr="007D4A52" w:rsidRDefault="0005745E" w:rsidP="007D4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r w:rsidR="007D4A52">
        <w:rPr>
          <w:rFonts w:ascii="Times New Roman" w:hAnsi="Times New Roman" w:cs="Times New Roman"/>
          <w:sz w:val="28"/>
          <w:szCs w:val="28"/>
        </w:rPr>
        <w:t>И.М. Галин</w:t>
      </w:r>
    </w:p>
    <w:p w:rsidR="00414FD2" w:rsidRPr="004A1C77" w:rsidRDefault="00414FD2" w:rsidP="003520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6501" w:rsidRPr="0005745E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>Утвержден</w:t>
      </w:r>
    </w:p>
    <w:p w:rsidR="00AC6501" w:rsidRPr="0005745E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C6501" w:rsidRPr="0005745E" w:rsidRDefault="0005745E" w:rsidP="00864570">
      <w:pPr>
        <w:widowControl w:val="0"/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D4A52">
        <w:rPr>
          <w:rFonts w:ascii="Times New Roman" w:hAnsi="Times New Roman" w:cs="Times New Roman"/>
          <w:sz w:val="24"/>
          <w:szCs w:val="24"/>
        </w:rPr>
        <w:t>Кадыргуловский</w:t>
      </w:r>
      <w:r w:rsidRPr="0005745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AC6501" w:rsidRPr="0005745E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 xml:space="preserve">от </w:t>
      </w:r>
      <w:r w:rsidR="00414FD2">
        <w:rPr>
          <w:rFonts w:ascii="Times New Roman" w:hAnsi="Times New Roman" w:cs="Times New Roman"/>
          <w:sz w:val="24"/>
          <w:szCs w:val="24"/>
        </w:rPr>
        <w:t>0</w:t>
      </w:r>
      <w:r w:rsidR="007D4A52">
        <w:rPr>
          <w:rFonts w:ascii="Times New Roman" w:hAnsi="Times New Roman" w:cs="Times New Roman"/>
          <w:sz w:val="24"/>
          <w:szCs w:val="24"/>
        </w:rPr>
        <w:t>3</w:t>
      </w:r>
      <w:r w:rsidR="00414FD2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05745E">
        <w:rPr>
          <w:rFonts w:ascii="Times New Roman" w:hAnsi="Times New Roman" w:cs="Times New Roman"/>
          <w:sz w:val="24"/>
          <w:szCs w:val="24"/>
        </w:rPr>
        <w:t>20</w:t>
      </w:r>
      <w:r w:rsidR="00414FD2">
        <w:rPr>
          <w:rFonts w:ascii="Times New Roman" w:hAnsi="Times New Roman" w:cs="Times New Roman"/>
          <w:sz w:val="24"/>
          <w:szCs w:val="24"/>
        </w:rPr>
        <w:t>22</w:t>
      </w:r>
      <w:r w:rsidRPr="0005745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14FD2">
        <w:rPr>
          <w:rFonts w:ascii="Times New Roman" w:hAnsi="Times New Roman" w:cs="Times New Roman"/>
          <w:sz w:val="24"/>
          <w:szCs w:val="24"/>
        </w:rPr>
        <w:t xml:space="preserve"> </w:t>
      </w:r>
      <w:r w:rsidR="007D4A52">
        <w:rPr>
          <w:rFonts w:ascii="Times New Roman" w:hAnsi="Times New Roman" w:cs="Times New Roman"/>
          <w:sz w:val="24"/>
          <w:szCs w:val="24"/>
        </w:rPr>
        <w:t>7</w:t>
      </w:r>
    </w:p>
    <w:p w:rsidR="00AC6501" w:rsidRPr="0088218B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AC6501" w:rsidRPr="00463DF9" w:rsidRDefault="00AC6501" w:rsidP="0005745E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 «</w:t>
      </w:r>
      <w:r w:rsidR="00215385" w:rsidRPr="00463DF9">
        <w:rPr>
          <w:rFonts w:ascii="Times New Roman" w:hAnsi="Times New Roman" w:cs="Times New Roman"/>
          <w:b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» </w:t>
      </w:r>
      <w:bookmarkStart w:id="0" w:name="_GoBack"/>
      <w:bookmarkEnd w:id="0"/>
      <w:r w:rsidRPr="00463DF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5745E" w:rsidRPr="00463DF9">
        <w:rPr>
          <w:rFonts w:ascii="Times New Roman" w:hAnsi="Times New Roman" w:cs="Times New Roman"/>
          <w:b/>
          <w:sz w:val="24"/>
          <w:szCs w:val="24"/>
        </w:rPr>
        <w:t xml:space="preserve">сельском поселении </w:t>
      </w:r>
      <w:r w:rsidR="007D4A52">
        <w:rPr>
          <w:rFonts w:ascii="Times New Roman" w:hAnsi="Times New Roman" w:cs="Times New Roman"/>
          <w:b/>
          <w:sz w:val="24"/>
          <w:szCs w:val="24"/>
        </w:rPr>
        <w:t>Кадыргуловский</w:t>
      </w:r>
      <w:r w:rsidR="0005745E" w:rsidRPr="00463DF9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AC6501" w:rsidRPr="00463DF9" w:rsidRDefault="00AC6501" w:rsidP="00AC650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501" w:rsidRPr="00463DF9" w:rsidRDefault="00AC6501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8218B" w:rsidRPr="00463DF9" w:rsidRDefault="0088218B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2E28" w:rsidRPr="00463DF9" w:rsidRDefault="004E2E28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D81C92" w:rsidRPr="00463DF9" w:rsidRDefault="00D81C92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8218B" w:rsidRPr="00463DF9" w:rsidRDefault="00EB1FA2" w:rsidP="00F31C9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="00215385" w:rsidRPr="00463DF9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463DF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Pr="00463DF9">
        <w:rPr>
          <w:rFonts w:ascii="Times New Roman" w:hAnsi="Times New Roman" w:cs="Times New Roman"/>
          <w:sz w:val="24"/>
          <w:szCs w:val="24"/>
        </w:rPr>
        <w:t xml:space="preserve"> (далее –Административный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 </w:t>
      </w:r>
      <w:r w:rsidR="007D313F" w:rsidRPr="00463DF9">
        <w:rPr>
          <w:rFonts w:ascii="Times New Roman" w:hAnsi="Times New Roman" w:cs="Times New Roman"/>
          <w:sz w:val="24"/>
          <w:szCs w:val="24"/>
        </w:rPr>
        <w:t>заключения соглашений об установлении сервитута в отношении земельных участков, находящихся в муниципальной собственности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7D313F" w:rsidRPr="00463DF9">
        <w:rPr>
          <w:rFonts w:ascii="Times New Roman" w:hAnsi="Times New Roman" w:cs="Times New Roman"/>
          <w:sz w:val="24"/>
          <w:szCs w:val="24"/>
        </w:rPr>
        <w:t>муниципального образования  в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7D4A52">
        <w:rPr>
          <w:rFonts w:ascii="Times New Roman" w:hAnsi="Times New Roman" w:cs="Times New Roman"/>
          <w:sz w:val="24"/>
          <w:szCs w:val="24"/>
        </w:rPr>
        <w:t>Кадыргуловский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:rsidR="00B939D8" w:rsidRPr="00463DF9" w:rsidRDefault="00B939D8" w:rsidP="00974A0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859" w:rsidRPr="00463DF9" w:rsidRDefault="00D54E64" w:rsidP="00D54E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1.1.1. Муниципальная услуга не предоставляется в отношении земельных участков, находящихся в муниципальной собственности, предоставленных в постоянное (бессрочное) пользование, пожизненное наследуемое владение, в аренду или безвозмездное пользование на срок более чем один год, а также в отношении земельных участков, находящихся в муниципальной собственности, предоставленных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</w:p>
    <w:p w:rsidR="00D54E64" w:rsidRPr="00463DF9" w:rsidRDefault="00D54E64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5766" w:rsidRPr="00463DF9" w:rsidRDefault="001C5766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551037" w:rsidRPr="00463DF9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2E28" w:rsidRPr="00463DF9" w:rsidRDefault="004E2E28" w:rsidP="004E2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1.2. Заявителями </w:t>
      </w:r>
      <w:r w:rsidR="00E103B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являются </w:t>
      </w:r>
      <w:r w:rsidR="00811594" w:rsidRPr="00463DF9">
        <w:rPr>
          <w:rFonts w:ascii="Times New Roman" w:hAnsi="Times New Roman" w:cs="Times New Roman"/>
          <w:sz w:val="24"/>
          <w:szCs w:val="24"/>
        </w:rPr>
        <w:t>физические и юридические лица</w:t>
      </w:r>
      <w:r w:rsidR="005D6E7D" w:rsidRPr="00463DF9">
        <w:rPr>
          <w:rFonts w:ascii="Times New Roman" w:hAnsi="Times New Roman" w:cs="Times New Roman"/>
          <w:sz w:val="24"/>
          <w:szCs w:val="24"/>
        </w:rPr>
        <w:t>, индивидуальные предприниматели</w:t>
      </w:r>
      <w:r w:rsidRPr="00463DF9">
        <w:rPr>
          <w:rFonts w:ascii="Times New Roman" w:hAnsi="Times New Roman" w:cs="Times New Roman"/>
          <w:sz w:val="24"/>
          <w:szCs w:val="24"/>
        </w:rPr>
        <w:t>(далее – заявитель).</w:t>
      </w:r>
    </w:p>
    <w:p w:rsidR="004E2E28" w:rsidRPr="00463DF9" w:rsidRDefault="004E2E28" w:rsidP="004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31710" w:rsidRPr="00463DF9" w:rsidRDefault="00F31710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07F1" w:rsidRPr="00463DF9" w:rsidRDefault="001C5766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</w:t>
      </w:r>
      <w:r w:rsidR="00F31710" w:rsidRPr="00463DF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1037" w:rsidRPr="00463DF9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EB1FA2" w:rsidRPr="00463DF9" w:rsidRDefault="00492BE6" w:rsidP="00974A0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="00B878C8" w:rsidRPr="00463D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D4A52">
        <w:rPr>
          <w:rFonts w:ascii="Times New Roman" w:hAnsi="Times New Roman" w:cs="Times New Roman"/>
          <w:sz w:val="24"/>
          <w:szCs w:val="24"/>
        </w:rPr>
        <w:t>Кадыргуловский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="00EA6F3A" w:rsidRPr="00463DF9">
        <w:rPr>
          <w:rFonts w:ascii="Times New Roman" w:hAnsi="Times New Roman" w:cs="Times New Roman"/>
          <w:sz w:val="24"/>
          <w:szCs w:val="24"/>
        </w:rPr>
        <w:t xml:space="preserve">(далее – Уполномоченный орган) </w:t>
      </w:r>
      <w:r w:rsidR="00EB1FA2" w:rsidRPr="00463DF9">
        <w:rPr>
          <w:rFonts w:ascii="Times New Roman" w:hAnsi="Times New Roman" w:cs="Times New Roman"/>
          <w:sz w:val="24"/>
          <w:szCs w:val="24"/>
        </w:rPr>
        <w:t>или Республиканском государственном автономном учреждении Многофункциональный центр предоставления государственных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и муниципальных услуг (далее </w:t>
      </w:r>
      <w:r w:rsidR="0088218B" w:rsidRPr="00463DF9">
        <w:rPr>
          <w:rFonts w:ascii="Times New Roman" w:hAnsi="Times New Roman" w:cs="Times New Roman"/>
          <w:sz w:val="24"/>
          <w:szCs w:val="24"/>
        </w:rPr>
        <w:t>–</w:t>
      </w:r>
      <w:r w:rsidR="00EA6F3A" w:rsidRPr="00463DF9">
        <w:rPr>
          <w:rFonts w:ascii="Times New Roman" w:hAnsi="Times New Roman" w:cs="Times New Roman"/>
          <w:sz w:val="24"/>
          <w:szCs w:val="24"/>
        </w:rPr>
        <w:t xml:space="preserve"> РГАУ </w:t>
      </w:r>
      <w:r w:rsidR="00EB1FA2" w:rsidRPr="00463DF9">
        <w:rPr>
          <w:rFonts w:ascii="Times New Roman" w:hAnsi="Times New Roman" w:cs="Times New Roman"/>
          <w:sz w:val="24"/>
          <w:szCs w:val="24"/>
        </w:rPr>
        <w:t>МФЦ);</w:t>
      </w:r>
    </w:p>
    <w:p w:rsidR="00EB1FA2" w:rsidRPr="00463DF9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- по телефону в </w:t>
      </w:r>
      <w:r w:rsidR="002107DE" w:rsidRPr="00463DF9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или РГАУ </w:t>
      </w:r>
      <w:r w:rsidRPr="00463DF9">
        <w:rPr>
          <w:rFonts w:ascii="Times New Roman" w:hAnsi="Times New Roman" w:cs="Times New Roman"/>
          <w:sz w:val="24"/>
          <w:szCs w:val="24"/>
        </w:rPr>
        <w:t>МФЦ;</w:t>
      </w:r>
    </w:p>
    <w:p w:rsidR="00EB1FA2" w:rsidRPr="00463DF9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- письменно, в том числе посредством электронной почты, факсимильной связи;</w:t>
      </w:r>
    </w:p>
    <w:p w:rsidR="00EB1FA2" w:rsidRPr="00463DF9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- посредством размещения в открытой и доступной форме информации:</w:t>
      </w:r>
    </w:p>
    <w:p w:rsidR="00EB1FA2" w:rsidRPr="00463DF9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B1FA2" w:rsidRPr="00463DF9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 официальных сайтах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974A00" w:rsidRPr="00463DF9">
        <w:rPr>
          <w:rFonts w:ascii="Times New Roman" w:hAnsi="Times New Roman" w:cs="Times New Roman"/>
          <w:sz w:val="24"/>
          <w:szCs w:val="24"/>
        </w:rPr>
        <w:t>http://sovet-davlekanovo.ru/rural/polyakovskiy/iblock.php?SECTION_ID=120</w:t>
      </w:r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:rsidR="00EB1FA2" w:rsidRPr="00463DF9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 информационных стендах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или РГАУ МФЦ.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 РГАУ МФЦ, обращение в которые необходимо для предоставления муниципальной услуги;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, РГАУ МФЦ;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</w:t>
      </w:r>
      <w:r w:rsidR="00477A7A" w:rsidRPr="00463DF9">
        <w:rPr>
          <w:rFonts w:ascii="Times New Roman" w:hAnsi="Times New Roman" w:cs="Times New Roman"/>
          <w:sz w:val="24"/>
          <w:szCs w:val="24"/>
        </w:rPr>
        <w:t>должностное лицо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или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463DF9">
        <w:rPr>
          <w:rFonts w:ascii="Times New Roman" w:hAnsi="Times New Roman" w:cs="Times New Roman"/>
          <w:sz w:val="24"/>
          <w:szCs w:val="24"/>
        </w:rPr>
        <w:t>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Если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или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463DF9">
        <w:rPr>
          <w:rFonts w:ascii="Times New Roman" w:hAnsi="Times New Roman" w:cs="Times New Roman"/>
          <w:sz w:val="24"/>
          <w:szCs w:val="24"/>
        </w:rPr>
        <w:t>РГАУ МФЦ, осуществляющий консультирование, не может самостоятельно дать ответ, телефонный звонок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изложит</w:t>
      </w:r>
      <w:r w:rsidR="0075701A" w:rsidRPr="00463DF9">
        <w:rPr>
          <w:rFonts w:ascii="Times New Roman" w:hAnsi="Times New Roman" w:cs="Times New Roman"/>
          <w:sz w:val="24"/>
          <w:szCs w:val="24"/>
        </w:rPr>
        <w:t>ь обращение в письменной форме;</w:t>
      </w:r>
    </w:p>
    <w:p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EB1FA2" w:rsidRPr="00463DF9" w:rsidRDefault="007D313F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Должностное лицо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или </w:t>
      </w:r>
      <w:r w:rsidR="00032A26" w:rsidRPr="00463DF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EB1FA2" w:rsidRPr="00463DF9">
        <w:rPr>
          <w:rFonts w:ascii="Times New Roman" w:hAnsi="Times New Roman" w:cs="Times New Roman"/>
          <w:sz w:val="24"/>
          <w:szCs w:val="24"/>
        </w:rPr>
        <w:t>РГАУ МФЦ, осуществляющ</w:t>
      </w:r>
      <w:r w:rsidR="0088218B" w:rsidRPr="00463DF9">
        <w:rPr>
          <w:rFonts w:ascii="Times New Roman" w:hAnsi="Times New Roman" w:cs="Times New Roman"/>
          <w:sz w:val="24"/>
          <w:szCs w:val="24"/>
        </w:rPr>
        <w:t>ее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консультирование, не вправе осуществлять информирование, выходящее за рамки стандартных процедур и условий пред</w:t>
      </w:r>
      <w:r w:rsidR="0088218B" w:rsidRPr="00463DF9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на принимаемое решение.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1.7. По письменному обращению заявителя специалист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подробно в письменной форме разъясняет гражданину сведения по вопросам, указанным в </w:t>
      </w:r>
      <w:hyperlink r:id="rId8" w:anchor="Par84" w:history="1">
        <w:r w:rsidRPr="00463DF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Pr="00463DF9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</w:t>
      </w:r>
      <w:r w:rsidR="0088218B" w:rsidRPr="00463DF9">
        <w:rPr>
          <w:rFonts w:ascii="Times New Roman" w:hAnsi="Times New Roman" w:cs="Times New Roman"/>
          <w:sz w:val="24"/>
          <w:szCs w:val="24"/>
        </w:rPr>
        <w:t>,</w:t>
      </w:r>
      <w:r w:rsidRPr="00463DF9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88218B" w:rsidRPr="00463DF9">
        <w:rPr>
          <w:rFonts w:ascii="Times New Roman" w:hAnsi="Times New Roman" w:cs="Times New Roman"/>
          <w:sz w:val="24"/>
          <w:szCs w:val="24"/>
        </w:rPr>
        <w:t>личном кабинете</w:t>
      </w:r>
      <w:r w:rsidRPr="00463DF9">
        <w:rPr>
          <w:rFonts w:ascii="Times New Roman" w:hAnsi="Times New Roman" w:cs="Times New Roman"/>
          <w:sz w:val="24"/>
          <w:szCs w:val="24"/>
        </w:rPr>
        <w:t xml:space="preserve"> РПГУ, а также в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</w:t>
      </w:r>
      <w:r w:rsidR="0088218B" w:rsidRPr="00463DF9">
        <w:rPr>
          <w:rFonts w:ascii="Times New Roman" w:hAnsi="Times New Roman" w:cs="Times New Roman"/>
          <w:sz w:val="24"/>
          <w:szCs w:val="24"/>
        </w:rPr>
        <w:t>м органе</w:t>
      </w:r>
      <w:r w:rsidRPr="00463DF9">
        <w:rPr>
          <w:rFonts w:ascii="Times New Roman" w:hAnsi="Times New Roman" w:cs="Times New Roman"/>
          <w:sz w:val="24"/>
          <w:szCs w:val="24"/>
        </w:rPr>
        <w:t>, РГАУ МФЦ при обращении заявителя лично, по телефону, посредством электронной почты.</w:t>
      </w:r>
    </w:p>
    <w:p w:rsidR="00580760" w:rsidRPr="00463DF9" w:rsidRDefault="00580760" w:rsidP="0088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lastRenderedPageBreak/>
        <w:t>Порядок, форма, место размещения и способы п</w:t>
      </w:r>
      <w:r w:rsidR="007D313F" w:rsidRPr="00463DF9">
        <w:rPr>
          <w:rFonts w:ascii="Times New Roman" w:hAnsi="Times New Roman" w:cs="Times New Roman"/>
          <w:b/>
          <w:sz w:val="24"/>
          <w:szCs w:val="24"/>
        </w:rPr>
        <w:t>олучения справочной информации</w:t>
      </w:r>
    </w:p>
    <w:p w:rsidR="00785DDB" w:rsidRPr="00463DF9" w:rsidRDefault="00785DD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1.9. Справочная информация об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размещена</w:t>
      </w:r>
      <w:r w:rsidRPr="00463DF9">
        <w:rPr>
          <w:rFonts w:ascii="Times New Roman" w:hAnsi="Times New Roman" w:cs="Times New Roman"/>
          <w:sz w:val="24"/>
          <w:szCs w:val="24"/>
        </w:rPr>
        <w:t>:</w:t>
      </w:r>
    </w:p>
    <w:p w:rsidR="00EB1FA2" w:rsidRPr="00463DF9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информационных стендах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>;</w:t>
      </w:r>
    </w:p>
    <w:p w:rsidR="00EB1FA2" w:rsidRPr="00463DF9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    </w:t>
      </w:r>
      <w:r w:rsidR="00EB1FA2" w:rsidRPr="00463DF9">
        <w:rPr>
          <w:rFonts w:ascii="Times New Roman" w:hAnsi="Times New Roman" w:cs="Times New Roman"/>
          <w:sz w:val="24"/>
          <w:szCs w:val="24"/>
        </w:rPr>
        <w:t>(далее – официальный сайт);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Справочной является информация: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, предост</w:t>
      </w:r>
      <w:r w:rsidR="004E6388" w:rsidRPr="00463DF9">
        <w:rPr>
          <w:rFonts w:ascii="Times New Roman" w:hAnsi="Times New Roman" w:cs="Times New Roman"/>
          <w:sz w:val="24"/>
          <w:szCs w:val="24"/>
        </w:rPr>
        <w:t>авляющего муниципальную услугу</w:t>
      </w:r>
      <w:r w:rsidRPr="00463DF9">
        <w:rPr>
          <w:rFonts w:ascii="Times New Roman" w:hAnsi="Times New Roman" w:cs="Times New Roman"/>
          <w:sz w:val="24"/>
          <w:szCs w:val="24"/>
        </w:rPr>
        <w:t xml:space="preserve">, а также РГАУ МФЦ;  </w:t>
      </w:r>
    </w:p>
    <w:p w:rsidR="00EB1FA2" w:rsidRPr="00463DF9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 справочных телефонах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FA2" w:rsidRPr="00463DF9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об </w:t>
      </w:r>
      <w:r w:rsidR="00EB1FA2" w:rsidRPr="00463DF9">
        <w:rPr>
          <w:rFonts w:ascii="Times New Roman" w:hAnsi="Times New Roman" w:cs="Times New Roman"/>
          <w:sz w:val="24"/>
          <w:szCs w:val="24"/>
        </w:rPr>
        <w:t>адреса</w:t>
      </w:r>
      <w:r w:rsidRPr="00463DF9">
        <w:rPr>
          <w:rFonts w:ascii="Times New Roman" w:hAnsi="Times New Roman" w:cs="Times New Roman"/>
          <w:sz w:val="24"/>
          <w:szCs w:val="24"/>
        </w:rPr>
        <w:t>х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электронной почты и (или) форм</w:t>
      </w:r>
      <w:r w:rsidRPr="00463DF9">
        <w:rPr>
          <w:rFonts w:ascii="Times New Roman" w:hAnsi="Times New Roman" w:cs="Times New Roman"/>
          <w:sz w:val="24"/>
          <w:szCs w:val="24"/>
        </w:rPr>
        <w:t>ах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обратной связи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1.10. На РПГУ размещается следующая информация: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настоящего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477A7A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hAnsi="Times New Roman" w:cs="Times New Roman"/>
          <w:sz w:val="24"/>
          <w:szCs w:val="24"/>
        </w:rPr>
        <w:t>, в том числе информация о промежуточных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и окончательных сроках таких административных процедур;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1.11. На официальном сайте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1.10 настоящего Административного регламента, размещаются: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1.12. На информационных стендах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подлежит размещению 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463DF9">
        <w:rPr>
          <w:rFonts w:ascii="Times New Roman" w:hAnsi="Times New Roman" w:cs="Times New Roman"/>
          <w:sz w:val="24"/>
          <w:szCs w:val="24"/>
        </w:rPr>
        <w:t>информация:</w:t>
      </w:r>
    </w:p>
    <w:p w:rsidR="00EB1FA2" w:rsidRPr="00463DF9" w:rsidRDefault="0088218B" w:rsidP="00492BE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 место нахождения и график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>, а также РГАУ МФЦ;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>порядок и способы получения разъяснений по порядку предоставления муниципальной услуги;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CB46D2" w:rsidRPr="00463DF9" w:rsidRDefault="00693138" w:rsidP="00CB4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1.13</w:t>
      </w:r>
      <w:r w:rsidR="00EB1FA2" w:rsidRPr="00463DF9">
        <w:rPr>
          <w:rFonts w:ascii="Times New Roman" w:hAnsi="Times New Roman" w:cs="Times New Roman"/>
          <w:sz w:val="24"/>
          <w:szCs w:val="24"/>
        </w:rPr>
        <w:t>. 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Уполномоченным органом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="00EB1FA2" w:rsidRPr="00463DF9">
        <w:rPr>
          <w:rFonts w:ascii="Times New Roman" w:hAnsi="Times New Roman" w:cs="Times New Roman"/>
          <w:sz w:val="24"/>
          <w:szCs w:val="24"/>
        </w:rPr>
        <w:tab/>
      </w:r>
    </w:p>
    <w:p w:rsidR="00D54E64" w:rsidRPr="00463DF9" w:rsidRDefault="00D54E64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B082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B0821" w:rsidRPr="00463DF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C5255" w:rsidRPr="00463DF9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821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2.1. </w:t>
      </w:r>
      <w:r w:rsidR="00215385" w:rsidRPr="00463DF9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61541E" w:rsidRPr="00463DF9">
        <w:rPr>
          <w:rFonts w:ascii="Times New Roman" w:hAnsi="Times New Roman" w:cs="Times New Roman"/>
          <w:sz w:val="24"/>
          <w:szCs w:val="24"/>
        </w:rPr>
        <w:t>.</w:t>
      </w:r>
    </w:p>
    <w:p w:rsidR="00AB0821" w:rsidRPr="00463DF9" w:rsidRDefault="00AB0821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821" w:rsidRPr="00463DF9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</w:t>
      </w:r>
      <w:r w:rsidR="00AB0821" w:rsidRPr="00463DF9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самоуправления, </w:t>
      </w:r>
    </w:p>
    <w:p w:rsidR="001C5766" w:rsidRPr="00463DF9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предоставляющего </w:t>
      </w:r>
      <w:r w:rsidR="00AB082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муниципальную </w:t>
      </w:r>
      <w:r w:rsidRPr="00463DF9">
        <w:rPr>
          <w:rFonts w:ascii="Times New Roman" w:hAnsi="Times New Roman" w:cs="Times New Roman"/>
          <w:b/>
          <w:sz w:val="24"/>
          <w:szCs w:val="24"/>
        </w:rPr>
        <w:t>услугу</w:t>
      </w:r>
    </w:p>
    <w:p w:rsidR="005C5255" w:rsidRPr="00463DF9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876" w:rsidRPr="00463DF9" w:rsidRDefault="001C5766" w:rsidP="00974A0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2.2. </w:t>
      </w:r>
      <w:r w:rsidR="00990876" w:rsidRPr="00463DF9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C709DB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7D4A52">
        <w:rPr>
          <w:rFonts w:ascii="Times New Roman" w:hAnsi="Times New Roman" w:cs="Times New Roman"/>
          <w:sz w:val="24"/>
          <w:szCs w:val="24"/>
        </w:rPr>
        <w:t>Кадыргуловский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6876C5" w:rsidRPr="00463DF9">
        <w:rPr>
          <w:rFonts w:ascii="Times New Roman" w:hAnsi="Times New Roman" w:cs="Times New Roman"/>
          <w:sz w:val="24"/>
          <w:szCs w:val="24"/>
        </w:rPr>
        <w:t>.</w:t>
      </w:r>
    </w:p>
    <w:p w:rsidR="001C5766" w:rsidRPr="00463DF9" w:rsidRDefault="001C5766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2.3. В предоставлении </w:t>
      </w:r>
      <w:r w:rsidR="00A20F33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</w:t>
      </w:r>
      <w:r w:rsidR="001A584A" w:rsidRPr="00463DF9">
        <w:rPr>
          <w:rFonts w:ascii="Times New Roman" w:hAnsi="Times New Roman" w:cs="Times New Roman"/>
          <w:sz w:val="24"/>
          <w:szCs w:val="24"/>
        </w:rPr>
        <w:t>л</w:t>
      </w:r>
      <w:r w:rsidR="00E56287" w:rsidRPr="00463DF9">
        <w:rPr>
          <w:rFonts w:ascii="Times New Roman" w:hAnsi="Times New Roman" w:cs="Times New Roman"/>
          <w:sz w:val="24"/>
          <w:szCs w:val="24"/>
        </w:rPr>
        <w:t xml:space="preserve">уги принимает участие РГАУ МФЦ </w:t>
      </w:r>
      <w:r w:rsidRPr="00463DF9">
        <w:rPr>
          <w:rFonts w:ascii="Times New Roman" w:hAnsi="Times New Roman" w:cs="Times New Roman"/>
          <w:sz w:val="24"/>
          <w:szCs w:val="24"/>
        </w:rPr>
        <w:t>при наличии соответствующ</w:t>
      </w:r>
      <w:r w:rsidR="001A584A" w:rsidRPr="00463DF9">
        <w:rPr>
          <w:rFonts w:ascii="Times New Roman" w:hAnsi="Times New Roman" w:cs="Times New Roman"/>
          <w:sz w:val="24"/>
          <w:szCs w:val="24"/>
        </w:rPr>
        <w:t>их с</w:t>
      </w:r>
      <w:r w:rsidRPr="00463DF9">
        <w:rPr>
          <w:rFonts w:ascii="Times New Roman" w:hAnsi="Times New Roman" w:cs="Times New Roman"/>
          <w:sz w:val="24"/>
          <w:szCs w:val="24"/>
        </w:rPr>
        <w:t>оглашени</w:t>
      </w:r>
      <w:r w:rsidR="001A584A" w:rsidRPr="00463DF9">
        <w:rPr>
          <w:rFonts w:ascii="Times New Roman" w:hAnsi="Times New Roman" w:cs="Times New Roman"/>
          <w:sz w:val="24"/>
          <w:szCs w:val="24"/>
        </w:rPr>
        <w:t>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о взаимодействии.</w:t>
      </w:r>
    </w:p>
    <w:p w:rsidR="001C5766" w:rsidRPr="00463DF9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A20F33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взаимодействует с:</w:t>
      </w:r>
    </w:p>
    <w:p w:rsidR="001C5766" w:rsidRPr="00463DF9" w:rsidRDefault="001C5766" w:rsidP="001C576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картографии;</w:t>
      </w:r>
    </w:p>
    <w:p w:rsidR="00F271CB" w:rsidRPr="00463DF9" w:rsidRDefault="00A20F33" w:rsidP="00F271C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Федеральной налоговой службой</w:t>
      </w:r>
      <w:r w:rsidR="00D97842" w:rsidRPr="00463DF9">
        <w:rPr>
          <w:rFonts w:ascii="Times New Roman" w:hAnsi="Times New Roman" w:cs="Times New Roman"/>
          <w:sz w:val="24"/>
          <w:szCs w:val="24"/>
        </w:rPr>
        <w:t>.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2.4. При предоставлении </w:t>
      </w:r>
      <w:r w:rsidR="00A20F33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0F33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 w:rsidRPr="00463DF9">
        <w:rPr>
          <w:rFonts w:ascii="Times New Roman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результата предоставления </w:t>
      </w:r>
      <w:r w:rsidR="00A3605A" w:rsidRPr="00463DF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C5255" w:rsidRPr="00463DF9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52FE" w:rsidRPr="00463DF9" w:rsidRDefault="001C5766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Результатом предоставления </w:t>
      </w:r>
      <w:r w:rsidR="00A3605A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7F52FE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услуги является:</w:t>
      </w:r>
    </w:p>
    <w:p w:rsidR="00A64C56" w:rsidRPr="00463DF9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A64C56" w:rsidRPr="00463DF9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A64C56" w:rsidRPr="00463DF9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3) проект соглашения об установлении сервитута;</w:t>
      </w:r>
    </w:p>
    <w:p w:rsidR="00A64C56" w:rsidRPr="00463DF9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1A584A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письмо с 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мотивированны</w:t>
      </w:r>
      <w:r w:rsidR="001A584A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отказ</w:t>
      </w:r>
      <w:r w:rsidR="001A584A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заключени</w:t>
      </w:r>
      <w:r w:rsidR="00914985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</w:t>
      </w:r>
      <w:r w:rsidR="00A6379E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шения об установлении сервитута</w:t>
      </w:r>
      <w:r w:rsidR="00C02B1F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379E" w:rsidRPr="00463DF9" w:rsidRDefault="00A6379E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5766" w:rsidRPr="00463DF9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D271A4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D271A4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D271A4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D271A4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7F52FE" w:rsidRPr="00463DF9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</w:t>
      </w:r>
      <w:r w:rsidR="007D4A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2968" w:rsidRPr="00463DF9">
        <w:rPr>
          <w:rFonts w:ascii="Times New Roman" w:eastAsia="Calibri" w:hAnsi="Times New Roman" w:cs="Times New Roman"/>
          <w:sz w:val="24"/>
          <w:szCs w:val="24"/>
        </w:rPr>
        <w:t>или в форме электронного документа на электронную почту</w:t>
      </w:r>
      <w:r w:rsidR="007D4A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09A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и не должен превышать тридцати календарных дней.</w:t>
      </w:r>
    </w:p>
    <w:p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о предоставлении муниципальной услуги считается:</w:t>
      </w:r>
    </w:p>
    <w:p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заявителя в </w:t>
      </w:r>
      <w:r w:rsidR="00F271C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="0088218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день подачи заявления о предоставлении муниципальной услуги;</w:t>
      </w:r>
    </w:p>
    <w:p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на официальную электронную почту </w:t>
      </w:r>
      <w:r w:rsidR="00F271C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на РПГУ</w:t>
      </w:r>
      <w:r w:rsidR="0088218B" w:rsidRPr="00463DF9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88218B" w:rsidRPr="00463DF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A02BD" w:rsidRPr="00463DF9" w:rsidRDefault="0088218B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случае поступления заявления в выходной (нерабочий или праздничный) день –первый следующий</w:t>
      </w:r>
      <w:r w:rsidR="007D4A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за ним рабочий день; при почтовом отправлении </w:t>
      </w:r>
      <w:r w:rsidRPr="00463DF9">
        <w:rPr>
          <w:rFonts w:ascii="Times New Roman" w:eastAsia="Calibri" w:hAnsi="Times New Roman" w:cs="Times New Roman"/>
          <w:sz w:val="24"/>
          <w:szCs w:val="24"/>
        </w:rPr>
        <w:t>–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день фактического поступления заявления в </w:t>
      </w:r>
      <w:r w:rsidR="006A02BD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</w:t>
      </w:r>
      <w:r w:rsidR="00F271C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; при обращении заявителя в РГАУ МФЦ день передачи РГАУ МФЦ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271C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заявления о предоставлении муниципальной услуги.</w:t>
      </w:r>
    </w:p>
    <w:p w:rsidR="00693138" w:rsidRPr="00463DF9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срок не более чем тридцать дней со дня представления                           в Уполномоченный орган уведомления о государственном кадастровом учете части(-ей) земельных участков, в отношении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которой(-ых) устанавливается сервитут, Уполномоченный орган направляет подписанные экземпляры проекта соглашения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об установлении сервитута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C81A4A" w:rsidRPr="00463DF9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Срок выполнения кадастровых работ в целях государственного кадастрового учета части(-ей) земельного участка, в отношении которой(-ых) устанавливается сервитут, и срок постановки на государственный кадастровый учет такой(-их) части(-ей) земельного участка в срок предоставления муниципальной услуги не входят.</w:t>
      </w:r>
    </w:p>
    <w:p w:rsidR="00693138" w:rsidRPr="00463DF9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правовые акты, регулирующие </w:t>
      </w:r>
      <w:r w:rsidR="00E64086" w:rsidRPr="00463DF9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7D4A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E21BF" w:rsidRPr="00463DF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7F52FE" w:rsidRPr="00463DF9" w:rsidRDefault="007F52FE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4C207A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(с указанием их реквизитов и источников официального опубликования)</w:t>
      </w:r>
      <w:r w:rsidR="0088218B" w:rsidRPr="00463DF9">
        <w:rPr>
          <w:rFonts w:ascii="Times New Roman" w:hAnsi="Times New Roman" w:cs="Times New Roman"/>
          <w:sz w:val="24"/>
          <w:szCs w:val="24"/>
        </w:rPr>
        <w:t>,</w:t>
      </w:r>
      <w:r w:rsidRPr="00463DF9">
        <w:rPr>
          <w:rFonts w:ascii="Times New Roman" w:hAnsi="Times New Roman" w:cs="Times New Roman"/>
          <w:sz w:val="24"/>
          <w:szCs w:val="24"/>
        </w:rPr>
        <w:t xml:space="preserve"> размещен на </w:t>
      </w:r>
      <w:r w:rsidRPr="00463DF9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463DF9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63DF9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C5766" w:rsidRPr="00463DF9" w:rsidRDefault="001C5766" w:rsidP="007F5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4C207A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</w:t>
      </w:r>
      <w:r w:rsidR="004C207A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муниципальной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F52FE" w:rsidRPr="00463DF9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</w:t>
      </w:r>
      <w:r w:rsidR="0088218B" w:rsidRPr="00463DF9">
        <w:rPr>
          <w:rFonts w:ascii="Times New Roman" w:eastAsia="Calibri" w:hAnsi="Times New Roman" w:cs="Times New Roman"/>
          <w:sz w:val="24"/>
          <w:szCs w:val="24"/>
        </w:rPr>
        <w:t>ежащих представлению Заявителем.</w:t>
      </w:r>
    </w:p>
    <w:p w:rsidR="006A02BD" w:rsidRPr="00463DF9" w:rsidRDefault="00303187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2.8.1. </w:t>
      </w:r>
      <w:r w:rsidR="0088218B" w:rsidRPr="00463DF9">
        <w:rPr>
          <w:rFonts w:ascii="Times New Roman" w:eastAsia="Calibri" w:hAnsi="Times New Roman" w:cs="Times New Roman"/>
          <w:bCs/>
          <w:sz w:val="24"/>
          <w:szCs w:val="24"/>
        </w:rPr>
        <w:t>Заявление по форме</w:t>
      </w:r>
      <w:r w:rsidR="006A02BD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приложениям № 1, 2</w:t>
      </w:r>
      <w:r w:rsidR="007E0D27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или</w:t>
      </w:r>
      <w:r w:rsidR="006A02BD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3 к настоящему административному регламенту, </w:t>
      </w:r>
      <w:r w:rsidR="007E0D27" w:rsidRPr="00463DF9">
        <w:rPr>
          <w:rFonts w:ascii="Times New Roman" w:eastAsia="Calibri" w:hAnsi="Times New Roman" w:cs="Times New Roman"/>
          <w:bCs/>
          <w:sz w:val="24"/>
          <w:szCs w:val="24"/>
        </w:rPr>
        <w:t>поданн</w:t>
      </w:r>
      <w:r w:rsidR="00AB257B" w:rsidRPr="00463DF9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7E0D27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е </w:t>
      </w:r>
      <w:r w:rsidR="006A02BD" w:rsidRPr="00463DF9">
        <w:rPr>
          <w:rFonts w:ascii="Times New Roman" w:eastAsia="Calibri" w:hAnsi="Times New Roman" w:cs="Times New Roman"/>
          <w:bCs/>
          <w:sz w:val="24"/>
          <w:szCs w:val="24"/>
        </w:rPr>
        <w:t>следующими способами:</w:t>
      </w:r>
    </w:p>
    <w:p w:rsidR="006A02BD" w:rsidRPr="00463DF9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6A02BD" w:rsidRPr="00463DF9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путем зап</w:t>
      </w:r>
      <w:r w:rsidR="007E0D27" w:rsidRPr="00463DF9">
        <w:rPr>
          <w:rFonts w:ascii="Times New Roman" w:eastAsia="Calibri" w:hAnsi="Times New Roman" w:cs="Times New Roman"/>
          <w:sz w:val="24"/>
          <w:szCs w:val="24"/>
        </w:rPr>
        <w:t>олнения формы заявления через л</w:t>
      </w:r>
      <w:r w:rsidRPr="00463DF9">
        <w:rPr>
          <w:rFonts w:ascii="Times New Roman" w:eastAsia="Calibri" w:hAnsi="Times New Roman" w:cs="Times New Roman"/>
          <w:sz w:val="24"/>
          <w:szCs w:val="24"/>
        </w:rPr>
        <w:t>ичный кабинет РПГУ (далее – запрос);</w:t>
      </w:r>
    </w:p>
    <w:p w:rsidR="006A02BD" w:rsidRPr="00463DF9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на официальную электронную почту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(далее – представление посредством электронной почты).</w:t>
      </w:r>
    </w:p>
    <w:p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заявитель получает непосредственно в</w:t>
      </w:r>
      <w:r w:rsidR="007D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Уполномоченном органе(в случае подачи заявления и документов непосредственно в</w:t>
      </w:r>
      <w:r w:rsidR="007D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Уполномоченный орган, почтовым отправлением либо в форме электронных документов посредством РПГУ, электронной почты);</w:t>
      </w:r>
    </w:p>
    <w:p w:rsidR="00727F6A" w:rsidRPr="00463DF9" w:rsidRDefault="00727F6A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Уполномоченный орган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либо в форме электронных документов посредством РПГУ, электронной почты);</w:t>
      </w:r>
    </w:p>
    <w:p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электронного документа, который направляется заявителю в личный кабинет на РПГУ, на адрес электронной почты заявителя (данный способ обеспечивается одновременно при подаче заявления и документов в форме электронных документов посредством РПГУ, электронной почты 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</w:r>
      <w:r w:rsidR="00AB257B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решение об отказе в установлении сервитута).</w:t>
      </w:r>
    </w:p>
    <w:p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об установлении сервитута в отношении земельного участка, находящегося в муниципальной собственности:</w:t>
      </w:r>
    </w:p>
    <w:p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в 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Уполномоченном органе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A02BD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</w:t>
      </w:r>
      <w:r w:rsidR="006A02BD" w:rsidRPr="00463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2.8.1.1. В заявлении указываются: </w:t>
      </w:r>
    </w:p>
    <w:p w:rsidR="006A02BD" w:rsidRPr="00463DF9" w:rsidRDefault="00D97842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фамилия, имя, отчество (при наличии),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место жительства заявителя и реквизиты документа, удостоверяющего личность заявителя (для гражданина);</w:t>
      </w:r>
    </w:p>
    <w:p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кадастровый номер испрашиваемого земельного участка или учетный номер части земельного участка, применительно к которой устанавливается сервитут;</w:t>
      </w:r>
    </w:p>
    <w:p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срок установления сервитута;</w:t>
      </w:r>
    </w:p>
    <w:p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цель и основания установления сервитута;</w:t>
      </w:r>
    </w:p>
    <w:p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почтовый адрес и (или) адрес электронной почты для связи с заявителем.</w:t>
      </w:r>
    </w:p>
    <w:p w:rsidR="00E365E4" w:rsidRPr="00463DF9" w:rsidRDefault="00A852D9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2.8.2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>. Схема границ сервитута на кадастровом плане территории</w:t>
      </w:r>
      <w:r w:rsidR="00E365E4" w:rsidRPr="00463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установления сервитута в отношении части земельного участка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52D9" w:rsidRPr="00463DF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2.8.3. В случае личного обращения в Уполномоче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>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представителя,в случае его обращения за получением муниципальной услуги. Указанные документы предъявляются (представляются) в оригиналах.</w:t>
      </w:r>
    </w:p>
    <w:p w:rsidR="00A852D9" w:rsidRPr="00463DF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:rsidR="00A852D9" w:rsidRPr="00463DF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границ сервитута на кадастровом плане территории (в случае установления сервитута в отношении части земельного участка)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A852D9" w:rsidRPr="00463DF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При обращении посредством почтовой связи документы, перечисленные в абзаце 3, направляются в оригиналах, а документ, удостоверяющий личность, предусмотренный законодательством Российской Федерации, – в виде копии с дальнейшим предъявлением оригинала должностному лицу 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ответственному за предоставление муниципальной услуги, при получении результата предоставления муниципальной услуги.</w:t>
      </w:r>
    </w:p>
    <w:p w:rsidR="00E365E4" w:rsidRPr="00463DF9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2.8.4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 xml:space="preserve">. В случае направления заявления в электронной форме на официальную электронную почту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 xml:space="preserve">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A852D9" w:rsidRPr="00463DF9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E365E4" w:rsidRPr="00463DF9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:rsidR="00E365E4" w:rsidRPr="00463DF9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Заявления в форме электронного документа на официальный адрес электронной почты направляются в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виде файлов в формате doc, docx, txt, xls, xlsx, rtf.</w:t>
      </w:r>
    </w:p>
    <w:p w:rsidR="00E365E4" w:rsidRPr="00463DF9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365E4" w:rsidRPr="00463DF9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365E4" w:rsidRPr="00463DF9" w:rsidRDefault="00E365E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C14" w:rsidRPr="00463DF9" w:rsidRDefault="00032C1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9E032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250A2" w:rsidRPr="00463DF9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предоставлении муниципальной услуги, и которые </w:t>
      </w:r>
      <w:r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Уполномоченный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1) выписка из Единого государственного реестра недвижимости 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2) выписка из Единого государственного реестра недвижимости об основных характеристиках и зарегистрированных правах на здание и (или) сооружение, расположенно</w:t>
      </w:r>
      <w:r w:rsidR="007E0D27" w:rsidRPr="00463DF9">
        <w:rPr>
          <w:rFonts w:ascii="Times New Roman" w:eastAsia="Calibri" w:hAnsi="Times New Roman" w:cs="Times New Roman"/>
          <w:sz w:val="24"/>
          <w:szCs w:val="24"/>
        </w:rPr>
        <w:t>е</w:t>
      </w:r>
      <w:r w:rsidRPr="00463DF9">
        <w:rPr>
          <w:rFonts w:ascii="Times New Roman" w:eastAsia="Calibri" w:hAnsi="Times New Roman" w:cs="Times New Roman"/>
          <w:sz w:val="24"/>
          <w:szCs w:val="24"/>
        </w:rPr>
        <w:t>(</w:t>
      </w:r>
      <w:r w:rsidR="007E0D27" w:rsidRPr="00463DF9">
        <w:rPr>
          <w:rFonts w:ascii="Times New Roman" w:eastAsia="Calibri" w:hAnsi="Times New Roman" w:cs="Times New Roman"/>
          <w:sz w:val="24"/>
          <w:szCs w:val="24"/>
        </w:rPr>
        <w:t>-ые</w:t>
      </w:r>
      <w:r w:rsidRPr="00463DF9">
        <w:rPr>
          <w:rFonts w:ascii="Times New Roman" w:eastAsia="Calibri" w:hAnsi="Times New Roman" w:cs="Times New Roman"/>
          <w:sz w:val="24"/>
          <w:szCs w:val="24"/>
        </w:rPr>
        <w:t>) на испрашиваемом земельном участке;</w:t>
      </w:r>
    </w:p>
    <w:p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3) кадастровый план территории (в случае если сервитут устанавливается в отно</w:t>
      </w:r>
      <w:r w:rsidR="007E0D27" w:rsidRPr="00463DF9">
        <w:rPr>
          <w:rFonts w:ascii="Times New Roman" w:eastAsia="Calibri" w:hAnsi="Times New Roman" w:cs="Times New Roman"/>
          <w:sz w:val="24"/>
          <w:szCs w:val="24"/>
        </w:rPr>
        <w:t>шении всего земельного участка).</w:t>
      </w:r>
    </w:p>
    <w:p w:rsidR="00E365E4" w:rsidRPr="00463DF9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4)выписка из Единого государственного реестра юридических лиц (о юридическом лице, являющемся заявителем) ;</w:t>
      </w:r>
    </w:p>
    <w:p w:rsidR="006A4692" w:rsidRPr="00463DF9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5) выписка из Единого государственного реестра индивидуальных предпринимателей (об индивидуальном предпринимателе, являющемся заявителем).</w:t>
      </w:r>
    </w:p>
    <w:p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документы, указанные в пункте 2.9 Административного регламента.</w:t>
      </w:r>
    </w:p>
    <w:p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7563EC" w:rsidRPr="00463DF9" w:rsidRDefault="007563EC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C14" w:rsidRPr="00463DF9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D250A2" w:rsidRPr="00463DF9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14" w:rsidRPr="00463DF9" w:rsidRDefault="00032C14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2.12. При предоставлении </w:t>
      </w:r>
      <w:r w:rsidR="004A1056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запрещается требовать от заявителя:</w:t>
      </w:r>
    </w:p>
    <w:p w:rsidR="00032C14" w:rsidRPr="00463DF9" w:rsidRDefault="007E0D27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2.12.1. П</w:t>
      </w:r>
      <w:r w:rsidR="00032C14" w:rsidRPr="00463DF9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 w:rsidRPr="00463D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E6932" w:rsidRPr="00463DF9" w:rsidRDefault="00032C14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2.12.2. </w:t>
      </w:r>
      <w:r w:rsidR="007E0D27" w:rsidRPr="00463DF9">
        <w:rPr>
          <w:rFonts w:ascii="Times New Roman" w:hAnsi="Times New Roman" w:cs="Times New Roman"/>
          <w:sz w:val="24"/>
          <w:szCs w:val="24"/>
        </w:rPr>
        <w:t>П</w:t>
      </w:r>
      <w:r w:rsidR="001E6932" w:rsidRPr="00463DF9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4A1056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E6932" w:rsidRPr="00463DF9">
        <w:rPr>
          <w:rFonts w:ascii="Times New Roman" w:hAnsi="Times New Roman" w:cs="Times New Roman"/>
          <w:sz w:val="24"/>
          <w:szCs w:val="24"/>
        </w:rPr>
        <w:t xml:space="preserve">услуги, которые находятся в распоряжении органов, предоставляющих </w:t>
      </w:r>
      <w:r w:rsidR="004A1056" w:rsidRPr="00463DF9">
        <w:rPr>
          <w:rFonts w:ascii="Times New Roman" w:hAnsi="Times New Roman" w:cs="Times New Roman"/>
          <w:sz w:val="24"/>
          <w:szCs w:val="24"/>
        </w:rPr>
        <w:t>муниципаль</w:t>
      </w:r>
      <w:r w:rsidR="001E6932" w:rsidRPr="00463DF9">
        <w:rPr>
          <w:rFonts w:ascii="Times New Roman" w:hAnsi="Times New Roman" w:cs="Times New Roman"/>
          <w:sz w:val="24"/>
          <w:szCs w:val="24"/>
        </w:rPr>
        <w:t xml:space="preserve">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 w:rsidR="000F2BF7" w:rsidRPr="00463DF9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1E6932" w:rsidRPr="00463DF9">
        <w:rPr>
          <w:rFonts w:ascii="Times New Roman" w:hAnsi="Times New Roman" w:cs="Times New Roman"/>
          <w:sz w:val="24"/>
          <w:szCs w:val="24"/>
        </w:rPr>
        <w:t>№ 210-ФЗ перечень документов;</w:t>
      </w:r>
    </w:p>
    <w:p w:rsidR="00032C14" w:rsidRPr="00463DF9" w:rsidRDefault="007E0D27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2.12.3. П</w:t>
      </w:r>
      <w:r w:rsidR="00032C14" w:rsidRPr="00463DF9">
        <w:rPr>
          <w:rFonts w:ascii="Times New Roman" w:hAnsi="Times New Roman" w:cs="Times New Roman"/>
          <w:sz w:val="24"/>
          <w:szCs w:val="24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 w:rsidR="004A6B8C" w:rsidRPr="00463D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4A6B8C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</w:t>
      </w:r>
      <w:r w:rsidR="00BB5515" w:rsidRPr="00463DF9">
        <w:rPr>
          <w:rFonts w:ascii="Times New Roman" w:hAnsi="Times New Roman" w:cs="Times New Roman"/>
          <w:sz w:val="24"/>
          <w:szCs w:val="24"/>
        </w:rPr>
        <w:t xml:space="preserve">, предусмотренных пунктом 4 части 1 статьи 7Федерального закона № 210-ФЗ. </w:t>
      </w:r>
    </w:p>
    <w:p w:rsidR="00E56287" w:rsidRPr="00463DF9" w:rsidRDefault="009827DC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2.12.4 П</w:t>
      </w:r>
      <w:r w:rsidR="00E56287" w:rsidRPr="00463DF9">
        <w:rPr>
          <w:rFonts w:ascii="Times New Roman" w:hAnsi="Times New Roman" w:cs="Times New Roman"/>
          <w:sz w:val="24"/>
          <w:szCs w:val="24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463DF9">
        <w:rPr>
          <w:rFonts w:ascii="Times New Roman" w:hAnsi="Times New Roman" w:cs="Times New Roman"/>
          <w:sz w:val="24"/>
          <w:szCs w:val="24"/>
        </w:rPr>
        <w:t>Федерального закона                      № 210-ФЗ</w:t>
      </w:r>
      <w:r w:rsidR="00E56287" w:rsidRPr="00463DF9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032C14" w:rsidRPr="00463DF9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 в электронной форме с использованием РПГУ запрещено:</w:t>
      </w:r>
    </w:p>
    <w:p w:rsidR="00032C14" w:rsidRPr="00463DF9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отказывать в приеме запроса и иных документов, необходимых для предоставления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услуги, в случае</w:t>
      </w:r>
      <w:r w:rsidR="00AD2111" w:rsidRPr="00463DF9">
        <w:rPr>
          <w:rFonts w:ascii="Times New Roman" w:eastAsia="Calibri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если запрос и документы, необходимые для предоставления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услуги, поданы в соответствии с информацией о сроках и </w:t>
      </w: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порядке предоставления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услуги, опубликованной на РПГУ;</w:t>
      </w:r>
    </w:p>
    <w:p w:rsidR="00032C14" w:rsidRPr="00463DF9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 w:rsidRPr="00463DF9">
        <w:rPr>
          <w:rFonts w:ascii="Times New Roman" w:eastAsia="Calibri" w:hAnsi="Times New Roman" w:cs="Times New Roman"/>
          <w:sz w:val="24"/>
          <w:szCs w:val="24"/>
        </w:rPr>
        <w:t>о интервала, который необходимо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забронировать для приема;</w:t>
      </w:r>
    </w:p>
    <w:p w:rsidR="00032C14" w:rsidRPr="00463DF9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032C14" w:rsidRPr="00463DF9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C14" w:rsidRPr="00463DF9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96D22" w:rsidRPr="00463DF9" w:rsidRDefault="00E96D2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D7F30" w:rsidRPr="00463DF9" w:rsidRDefault="005D7F30" w:rsidP="005D7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2.14. Основаниями для отказа в приеме заявления и документов, необходимых для предоставления муниципальной услуги, являются неустановление личности заявителя (представителя) (непредъявление документа, удостоверяющего личность; отказ данного лица предъявить документ, удостоверяющий его личность), неподтверждение полномочий представителя (в </w:t>
      </w:r>
      <w:r w:rsidR="001243FC" w:rsidRPr="00463DF9">
        <w:rPr>
          <w:rFonts w:ascii="Times New Roman" w:eastAsia="Calibri" w:hAnsi="Times New Roman" w:cs="Times New Roman"/>
          <w:sz w:val="24"/>
          <w:szCs w:val="24"/>
        </w:rPr>
        <w:t>случае обращения представителя),а также непредставление документов, указанных в подпункте 2.8.2 настоящего Административного регламента.</w:t>
      </w:r>
    </w:p>
    <w:p w:rsidR="005D7F30" w:rsidRPr="00463DF9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2.15. Заявление, поданное в форме электронного документа, в том числе с использованием РПГУ</w:t>
      </w:r>
      <w:r w:rsidR="00C16959" w:rsidRPr="00463DF9">
        <w:rPr>
          <w:rFonts w:ascii="Times New Roman" w:eastAsia="Calibri" w:hAnsi="Times New Roman" w:cs="Times New Roman"/>
          <w:sz w:val="24"/>
          <w:szCs w:val="24"/>
        </w:rPr>
        <w:t>, к рассмотрению не принимается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при наличии оснований, указанных в пункте 2.14 настоящего Административного регламента, а также если:</w:t>
      </w:r>
    </w:p>
    <w:p w:rsidR="005D7F30" w:rsidRPr="00463DF9" w:rsidRDefault="00C16959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не</w:t>
      </w:r>
      <w:r w:rsidR="005D7F30" w:rsidRPr="00463DF9">
        <w:rPr>
          <w:rFonts w:ascii="Times New Roman" w:eastAsia="Calibri" w:hAnsi="Times New Roman" w:cs="Times New Roman"/>
          <w:sz w:val="24"/>
          <w:szCs w:val="24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5D7F30" w:rsidRPr="00463DF9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C16959" w:rsidRPr="00463DF9">
        <w:rPr>
          <w:rFonts w:ascii="Times New Roman" w:eastAsia="Calibri" w:hAnsi="Times New Roman" w:cs="Times New Roman"/>
          <w:sz w:val="24"/>
          <w:szCs w:val="24"/>
        </w:rPr>
        <w:t>е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:rsidR="00032C14" w:rsidRPr="00463DF9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032C14" w:rsidRPr="00463DF9">
        <w:rPr>
          <w:rFonts w:ascii="Times New Roman" w:hAnsi="Times New Roman" w:cs="Times New Roman"/>
          <w:sz w:val="24"/>
          <w:szCs w:val="24"/>
        </w:rPr>
        <w:t>.</w:t>
      </w:r>
    </w:p>
    <w:p w:rsidR="00302870" w:rsidRPr="00463DF9" w:rsidRDefault="00302870" w:rsidP="00032C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32C14" w:rsidRPr="00463DF9" w:rsidRDefault="00032C14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96D22" w:rsidRPr="00463DF9" w:rsidRDefault="00E96D22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2B87" w:rsidRPr="00463DF9" w:rsidRDefault="00B62434" w:rsidP="002E22B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ab/>
      </w:r>
      <w:r w:rsidR="00032C14" w:rsidRPr="00463DF9">
        <w:rPr>
          <w:rFonts w:ascii="Times New Roman" w:hAnsi="Times New Roman" w:cs="Times New Roman"/>
          <w:sz w:val="24"/>
          <w:szCs w:val="24"/>
        </w:rPr>
        <w:t>2.16. Основания для приостановления предоставления</w:t>
      </w:r>
      <w:r w:rsidR="00302870" w:rsidRPr="00463D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1A7E95" w:rsidRPr="00463DF9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251105" w:rsidRPr="00463DF9" w:rsidRDefault="00032C14" w:rsidP="00251105">
      <w:pPr>
        <w:widowControl w:val="0"/>
        <w:tabs>
          <w:tab w:val="left" w:pos="567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2.17. </w:t>
      </w:r>
      <w:r w:rsidR="00251105" w:rsidRPr="00463DF9">
        <w:rPr>
          <w:rFonts w:ascii="Times New Roman" w:eastAsia="Calibri" w:hAnsi="Times New Roman" w:cs="Times New Roman"/>
          <w:sz w:val="24"/>
          <w:szCs w:val="24"/>
        </w:rPr>
        <w:t>Заявителю отказывается в предоставлении муниципальной услуги при наличии хотя бы одного из следующих оснований:</w:t>
      </w:r>
    </w:p>
    <w:p w:rsidR="00251105" w:rsidRPr="00463DF9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заявление направлено в Уполномоченный орган, который не вправе принимать решение об установлении сервитута;</w:t>
      </w:r>
    </w:p>
    <w:p w:rsidR="00251105" w:rsidRPr="00463DF9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251105" w:rsidRPr="00463DF9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251105" w:rsidRPr="00463DF9" w:rsidRDefault="00251105" w:rsidP="002511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1B2B1C" w:rsidRPr="00463DF9" w:rsidRDefault="001B2B1C" w:rsidP="001B2B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96D22" w:rsidRPr="00463DF9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2.18. Услуги, которые являются необходимыми и обязательными для предоставления </w:t>
      </w:r>
      <w:r w:rsidR="00302870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и документы, выдаваемые организациями, участвующими в </w:t>
      </w: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</w:t>
      </w:r>
      <w:r w:rsidR="00302870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766" w:rsidRPr="00463DF9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96D22" w:rsidRPr="00463DF9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2.19. За предоставление </w:t>
      </w:r>
      <w:r w:rsidR="00302870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государственная пошлина не взимается.</w:t>
      </w:r>
    </w:p>
    <w:p w:rsidR="001C5766" w:rsidRPr="00463DF9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E96D22" w:rsidRPr="00463DF9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="00302870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634542" w:rsidRPr="00463DF9" w:rsidRDefault="00634542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766" w:rsidRPr="00463DF9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1254BA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803B1F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, услуги, предоставляемой организацией, участвующей в предоставлении </w:t>
      </w:r>
      <w:r w:rsidR="001254BA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803B1F" w:rsidRPr="00463DF9">
        <w:rPr>
          <w:rFonts w:ascii="Times New Roman" w:hAnsi="Times New Roman" w:cs="Times New Roman"/>
          <w:b/>
          <w:bCs/>
          <w:sz w:val="24"/>
          <w:szCs w:val="24"/>
        </w:rPr>
        <w:t>услуги,</w:t>
      </w:r>
      <w:r w:rsidR="007D4A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и при получении результата предоставления таких услуг</w:t>
      </w:r>
    </w:p>
    <w:p w:rsidR="00E96D22" w:rsidRPr="00463DF9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</w:t>
      </w:r>
      <w:r w:rsidR="00774345" w:rsidRPr="00463DF9">
        <w:rPr>
          <w:rFonts w:ascii="Times New Roman" w:hAnsi="Times New Roman" w:cs="Times New Roman"/>
          <w:sz w:val="24"/>
          <w:szCs w:val="24"/>
        </w:rPr>
        <w:t>з</w:t>
      </w:r>
      <w:r w:rsidRPr="00463DF9">
        <w:rPr>
          <w:rFonts w:ascii="Times New Roman" w:hAnsi="Times New Roman" w:cs="Times New Roman"/>
          <w:sz w:val="24"/>
          <w:szCs w:val="24"/>
        </w:rPr>
        <w:t>аявители, осуществившие предварительную запись по телефону либо через РПГУ.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при подаче запроса о предоставлении муниципальной услуги и при получении результата муниципальной услуги </w:t>
      </w:r>
      <w:r w:rsidRPr="00463DF9">
        <w:rPr>
          <w:rFonts w:ascii="Times New Roman" w:hAnsi="Times New Roman" w:cs="Times New Roman"/>
          <w:sz w:val="24"/>
          <w:szCs w:val="24"/>
        </w:rPr>
        <w:t>не превышает 15 минут.</w:t>
      </w:r>
    </w:p>
    <w:p w:rsidR="001C5766" w:rsidRPr="00463DF9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5766" w:rsidRPr="00463DF9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1254BA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6579A4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и услуги, предоставляемой организацией, участвующей в предоставлении </w:t>
      </w:r>
      <w:r w:rsidR="001254BA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6579A4" w:rsidRPr="00463DF9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01787D" w:rsidRPr="00463DF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 в электронной форме</w:t>
      </w:r>
    </w:p>
    <w:p w:rsidR="001777EA" w:rsidRPr="00463DF9" w:rsidRDefault="001777EA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2.22. 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Все заявления о предоставлении </w:t>
      </w:r>
      <w:r w:rsidR="001254BA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F1C49" w:rsidRPr="00463DF9">
        <w:rPr>
          <w:rFonts w:ascii="Times New Roman" w:hAnsi="Times New Roman" w:cs="Times New Roman"/>
          <w:sz w:val="24"/>
          <w:szCs w:val="24"/>
        </w:rPr>
        <w:t>,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 поступившие 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посредством личного обращения в </w:t>
      </w:r>
      <w:r w:rsidR="00303187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, РГАУ МФЦ, 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РПГУ 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либо РГАУ МФЦ, принятые к рассмотрению </w:t>
      </w:r>
      <w:r w:rsidR="00303187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01787D" w:rsidRPr="00463DF9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7F1C49" w:rsidRPr="00463DF9" w:rsidRDefault="007F1C49" w:rsidP="007F1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в нерабочий или праздничный день, подлежат регистрации в следующий за ним первый рабочий день.</w:t>
      </w:r>
    </w:p>
    <w:p w:rsidR="001C5766" w:rsidRPr="00463DF9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1105" w:rsidRPr="00463DF9" w:rsidRDefault="00D25CEE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:rsidR="00D25CEE" w:rsidRPr="00463DF9" w:rsidRDefault="00C53BBB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251105" w:rsidRPr="00463DF9">
        <w:rPr>
          <w:rFonts w:ascii="Times New Roman" w:hAnsi="Times New Roman" w:cs="Times New Roman"/>
          <w:b/>
          <w:sz w:val="24"/>
          <w:szCs w:val="24"/>
        </w:rPr>
        <w:t xml:space="preserve"> услуга</w:t>
      </w:r>
    </w:p>
    <w:p w:rsidR="00E96D22" w:rsidRPr="00463DF9" w:rsidRDefault="00E96D22" w:rsidP="00D25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2.23.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40B8A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а также выдача результатов 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C5766" w:rsidRPr="00463DF9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 w:rsidRPr="00463DF9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463DF9">
        <w:rPr>
          <w:rFonts w:ascii="Times New Roman" w:hAnsi="Times New Roman" w:cs="Times New Roman"/>
          <w:sz w:val="24"/>
          <w:szCs w:val="24"/>
        </w:rPr>
        <w:t xml:space="preserve">аявителей. </w:t>
      </w:r>
      <w:r w:rsidRPr="00463DF9">
        <w:rPr>
          <w:rFonts w:ascii="Times New Roman" w:hAnsi="Times New Roman" w:cs="Times New Roman"/>
          <w:sz w:val="24"/>
          <w:szCs w:val="24"/>
        </w:rPr>
        <w:lastRenderedPageBreak/>
        <w:t>За поль</w:t>
      </w:r>
      <w:r w:rsidR="0001787D" w:rsidRPr="00463DF9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463DF9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1C5766" w:rsidRPr="00463DF9" w:rsidRDefault="00E96D22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</w:t>
      </w:r>
      <w:r w:rsidR="00A23D48" w:rsidRPr="00463DF9">
        <w:rPr>
          <w:rFonts w:ascii="Times New Roman" w:hAnsi="Times New Roman" w:cs="Times New Roman"/>
          <w:spacing w:val="-3"/>
          <w:sz w:val="24"/>
          <w:szCs w:val="24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Указанные места для парковки </w:t>
      </w:r>
      <w:r w:rsidR="00A23D48" w:rsidRPr="00463DF9">
        <w:rPr>
          <w:rFonts w:ascii="Times New Roman" w:hAnsi="Times New Roman" w:cs="Times New Roman"/>
          <w:sz w:val="24"/>
          <w:szCs w:val="24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96D22" w:rsidRPr="00463DF9">
        <w:rPr>
          <w:rFonts w:ascii="Times New Roman" w:hAnsi="Times New Roman" w:cs="Times New Roman"/>
          <w:sz w:val="24"/>
          <w:szCs w:val="24"/>
        </w:rPr>
        <w:t xml:space="preserve">обеспечения беспрепятственного </w:t>
      </w:r>
      <w:r w:rsidRPr="00463DF9">
        <w:rPr>
          <w:rFonts w:ascii="Times New Roman" w:hAnsi="Times New Roman" w:cs="Times New Roman"/>
          <w:sz w:val="24"/>
          <w:szCs w:val="24"/>
        </w:rPr>
        <w:t xml:space="preserve">доступа </w:t>
      </w:r>
      <w:r w:rsidR="0001787D" w:rsidRPr="00463DF9">
        <w:rPr>
          <w:rFonts w:ascii="Times New Roman" w:hAnsi="Times New Roman" w:cs="Times New Roman"/>
          <w:sz w:val="24"/>
          <w:szCs w:val="24"/>
        </w:rPr>
        <w:t>з</w:t>
      </w:r>
      <w:r w:rsidRPr="00463DF9">
        <w:rPr>
          <w:rFonts w:ascii="Times New Roman" w:hAnsi="Times New Roman" w:cs="Times New Roman"/>
          <w:sz w:val="24"/>
          <w:szCs w:val="24"/>
        </w:rPr>
        <w:t xml:space="preserve">аявителей, в том числе передвигающихся на инвалидных колясках, вход в здание и помещения, в которых предоставляется </w:t>
      </w:r>
      <w:r w:rsidR="00440B8A" w:rsidRPr="00463DF9">
        <w:rPr>
          <w:rFonts w:ascii="Times New Roman" w:hAnsi="Times New Roman" w:cs="Times New Roman"/>
          <w:sz w:val="24"/>
          <w:szCs w:val="24"/>
        </w:rPr>
        <w:t>муниципальная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16959" w:rsidRPr="00463DF9">
        <w:rPr>
          <w:rFonts w:ascii="Times New Roman" w:hAnsi="Times New Roman" w:cs="Times New Roman"/>
          <w:sz w:val="24"/>
          <w:szCs w:val="24"/>
        </w:rPr>
        <w:t>е</w:t>
      </w:r>
      <w:r w:rsidRPr="00463DF9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>услуга, должны соответствовать санитарно-эпидемиологическим правилам и нормативам.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>услуга, оснащаются: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1C5766" w:rsidRPr="00463DF9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Зал ожидания з</w:t>
      </w:r>
      <w:r w:rsidR="001C5766" w:rsidRPr="00463DF9">
        <w:rPr>
          <w:rFonts w:ascii="Times New Roman" w:hAnsi="Times New Roman" w:cs="Times New Roman"/>
          <w:sz w:val="24"/>
          <w:szCs w:val="24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C5766" w:rsidRPr="00463DF9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Места приема з</w:t>
      </w:r>
      <w:r w:rsidR="001C5766" w:rsidRPr="00463DF9">
        <w:rPr>
          <w:rFonts w:ascii="Times New Roman" w:hAnsi="Times New Roman" w:cs="Times New Roman"/>
          <w:sz w:val="24"/>
          <w:szCs w:val="24"/>
        </w:rPr>
        <w:t>аявителей оборудуются информационными табличками (вывесками) с указанием: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C16959" w:rsidRPr="00463DF9">
        <w:rPr>
          <w:rFonts w:ascii="Times New Roman" w:hAnsi="Times New Roman" w:cs="Times New Roman"/>
          <w:sz w:val="24"/>
          <w:szCs w:val="24"/>
        </w:rPr>
        <w:t>–</w:t>
      </w:r>
      <w:r w:rsidRPr="00463DF9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C16959" w:rsidRPr="00463DF9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463DF9">
        <w:rPr>
          <w:rFonts w:ascii="Times New Roman" w:hAnsi="Times New Roman" w:cs="Times New Roman"/>
          <w:sz w:val="24"/>
          <w:szCs w:val="24"/>
        </w:rPr>
        <w:t>ответственного за прием документов;</w:t>
      </w:r>
    </w:p>
    <w:p w:rsidR="001C5766" w:rsidRPr="00463DF9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графика приема з</w:t>
      </w:r>
      <w:r w:rsidR="001C5766" w:rsidRPr="00463DF9">
        <w:rPr>
          <w:rFonts w:ascii="Times New Roman" w:hAnsi="Times New Roman" w:cs="Times New Roman"/>
          <w:sz w:val="24"/>
          <w:szCs w:val="24"/>
        </w:rPr>
        <w:t>аявителей.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9E259D" w:rsidRPr="00463DF9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9E259D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16959" w:rsidRPr="00463DF9">
        <w:rPr>
          <w:rFonts w:ascii="Times New Roman" w:hAnsi="Times New Roman" w:cs="Times New Roman"/>
          <w:sz w:val="24"/>
          <w:szCs w:val="24"/>
        </w:rPr>
        <w:t>,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C16959" w:rsidRPr="00463DF9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463DF9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="00C16959" w:rsidRPr="00463DF9">
        <w:rPr>
          <w:rFonts w:ascii="Times New Roman" w:hAnsi="Times New Roman" w:cs="Times New Roman"/>
          <w:sz w:val="24"/>
          <w:szCs w:val="24"/>
        </w:rPr>
        <w:t>,</w:t>
      </w:r>
      <w:r w:rsidRPr="00463DF9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C5766" w:rsidRPr="00463DF9" w:rsidRDefault="009E259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Должностное лицо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16959" w:rsidRPr="00463DF9">
        <w:rPr>
          <w:rFonts w:ascii="Times New Roman" w:hAnsi="Times New Roman" w:cs="Times New Roman"/>
          <w:sz w:val="24"/>
          <w:szCs w:val="24"/>
        </w:rPr>
        <w:t>,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C16959" w:rsidRPr="00463DF9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1C5766" w:rsidRPr="00463DF9">
        <w:rPr>
          <w:rFonts w:ascii="Times New Roman" w:hAnsi="Times New Roman" w:cs="Times New Roman"/>
          <w:sz w:val="24"/>
          <w:szCs w:val="24"/>
        </w:rPr>
        <w:t>за прием документов, должн</w:t>
      </w:r>
      <w:r w:rsidR="0001787D" w:rsidRPr="00463DF9">
        <w:rPr>
          <w:rFonts w:ascii="Times New Roman" w:hAnsi="Times New Roman" w:cs="Times New Roman"/>
          <w:sz w:val="24"/>
          <w:szCs w:val="24"/>
        </w:rPr>
        <w:t>о</w:t>
      </w:r>
      <w:r w:rsidR="001C5766" w:rsidRPr="00463DF9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фамилии, имени, отчества (последнее </w:t>
      </w:r>
      <w:r w:rsidR="00C16959" w:rsidRPr="00463DF9">
        <w:rPr>
          <w:rFonts w:ascii="Times New Roman" w:hAnsi="Times New Roman" w:cs="Times New Roman"/>
          <w:sz w:val="24"/>
          <w:szCs w:val="24"/>
        </w:rPr>
        <w:t>–</w:t>
      </w:r>
      <w:r w:rsidR="001C5766" w:rsidRPr="00463DF9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440B8A" w:rsidRPr="00463DF9">
        <w:rPr>
          <w:rFonts w:ascii="Times New Roman" w:hAnsi="Times New Roman" w:cs="Times New Roman"/>
          <w:sz w:val="24"/>
          <w:szCs w:val="24"/>
        </w:rPr>
        <w:t>муниципальн</w:t>
      </w:r>
      <w:r w:rsidR="00C031C0" w:rsidRPr="00463DF9">
        <w:rPr>
          <w:rFonts w:ascii="Times New Roman" w:hAnsi="Times New Roman" w:cs="Times New Roman"/>
          <w:sz w:val="24"/>
          <w:szCs w:val="24"/>
        </w:rPr>
        <w:t>ой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услуги инвалидам обеспечиваются: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 беспрепятственного доступа к объекту (зданию, помещению), в котором предоставляется </w:t>
      </w:r>
      <w:r w:rsidR="00C031C0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>услуга;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82327D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>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C16959" w:rsidRPr="00463DF9">
        <w:rPr>
          <w:rFonts w:ascii="Times New Roman" w:hAnsi="Times New Roman" w:cs="Times New Roman"/>
          <w:sz w:val="24"/>
          <w:szCs w:val="24"/>
        </w:rPr>
        <w:t>м</w:t>
      </w:r>
      <w:r w:rsidRPr="00463DF9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1C5766" w:rsidRPr="00463DF9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16959" w:rsidRPr="00463DF9">
        <w:rPr>
          <w:rFonts w:ascii="Times New Roman" w:hAnsi="Times New Roman" w:cs="Times New Roman"/>
          <w:sz w:val="24"/>
          <w:szCs w:val="24"/>
        </w:rPr>
        <w:t xml:space="preserve">                   к </w:t>
      </w:r>
      <w:r w:rsidRPr="00463DF9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82327D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услуга, и к </w:t>
      </w:r>
      <w:r w:rsidR="00DD49D2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1C5766" w:rsidRPr="00463DF9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C5766" w:rsidRPr="00463DF9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1C5766" w:rsidRPr="00463DF9" w:rsidRDefault="00E96D22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pacing w:val="-3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:rsidR="001C5766" w:rsidRPr="00463DF9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1B4363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наравне с другими лицами.</w:t>
      </w:r>
    </w:p>
    <w:p w:rsidR="00B412F1" w:rsidRPr="00463DF9" w:rsidRDefault="00B412F1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66" w:rsidRPr="00463DF9" w:rsidRDefault="001C5766" w:rsidP="00E7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</w:t>
      </w:r>
      <w:r w:rsidR="008B7893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8055C5" w:rsidRPr="00463DF9" w:rsidRDefault="008055C5" w:rsidP="00E96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 Основными показателями доступности предоставления </w:t>
      </w:r>
      <w:r w:rsidR="00B412F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2.24.1. Расположение помещений, предназначенных для предоставления </w:t>
      </w:r>
      <w:r w:rsidR="00B412F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магистралям, в пределах пешеходной доступности </w:t>
      </w:r>
      <w:r w:rsidR="00B54598" w:rsidRPr="00463DF9">
        <w:rPr>
          <w:rFonts w:ascii="Times New Roman" w:hAnsi="Times New Roman" w:cs="Times New Roman"/>
          <w:sz w:val="24"/>
          <w:szCs w:val="24"/>
        </w:rPr>
        <w:t>для заявителей;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2.24.2. Наличие полной и понятной информации о порядке, сроках и ходе предоставления </w:t>
      </w:r>
      <w:r w:rsidR="00B412F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</w:t>
      </w:r>
      <w:r w:rsidR="00B54598" w:rsidRPr="00463DF9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:rsidR="001C5766" w:rsidRPr="00463DF9" w:rsidRDefault="001C5766" w:rsidP="001B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2.24.3. Возможность выбора заявителем формы обращения за предоставлением </w:t>
      </w:r>
      <w:r w:rsidR="002D7BFD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непосредственно в </w:t>
      </w:r>
      <w:r w:rsidR="00CD0D64" w:rsidRPr="00463DF9">
        <w:rPr>
          <w:rFonts w:ascii="Times New Roman" w:hAnsi="Times New Roman" w:cs="Times New Roman"/>
          <w:sz w:val="24"/>
          <w:szCs w:val="24"/>
        </w:rPr>
        <w:t>Уполномоченн</w:t>
      </w:r>
      <w:r w:rsidR="00776936" w:rsidRPr="00463DF9">
        <w:rPr>
          <w:rFonts w:ascii="Times New Roman" w:hAnsi="Times New Roman" w:cs="Times New Roman"/>
          <w:sz w:val="24"/>
          <w:szCs w:val="24"/>
        </w:rPr>
        <w:t>ый</w:t>
      </w:r>
      <w:r w:rsidR="00303187" w:rsidRPr="00463DF9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463DF9">
        <w:rPr>
          <w:rFonts w:ascii="Times New Roman" w:hAnsi="Times New Roman" w:cs="Times New Roman"/>
          <w:sz w:val="24"/>
          <w:szCs w:val="24"/>
        </w:rPr>
        <w:t>, либо в форме электронных документов</w:t>
      </w:r>
      <w:r w:rsidR="001B2E66" w:rsidRPr="00463DF9">
        <w:rPr>
          <w:rFonts w:ascii="Times New Roman" w:hAnsi="Times New Roman" w:cs="Times New Roman"/>
          <w:sz w:val="24"/>
          <w:szCs w:val="24"/>
        </w:rPr>
        <w:t>, направляемых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01787D" w:rsidRPr="00463DF9">
        <w:rPr>
          <w:rFonts w:ascii="Times New Roman" w:hAnsi="Times New Roman" w:cs="Times New Roman"/>
          <w:sz w:val="24"/>
          <w:szCs w:val="24"/>
        </w:rPr>
        <w:t>на официальный сайт электронной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1B2E66" w:rsidRPr="00463DF9">
        <w:rPr>
          <w:rFonts w:ascii="Times New Roman" w:hAnsi="Times New Roman" w:cs="Times New Roman"/>
          <w:sz w:val="24"/>
          <w:szCs w:val="24"/>
        </w:rPr>
        <w:t>почт</w:t>
      </w:r>
      <w:r w:rsidR="0001787D" w:rsidRPr="00463DF9">
        <w:rPr>
          <w:rFonts w:ascii="Times New Roman" w:hAnsi="Times New Roman" w:cs="Times New Roman"/>
          <w:sz w:val="24"/>
          <w:szCs w:val="24"/>
        </w:rPr>
        <w:t>ы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82010" w:rsidRPr="00463DF9">
        <w:rPr>
          <w:rFonts w:ascii="Times New Roman" w:hAnsi="Times New Roman" w:cs="Times New Roman"/>
          <w:sz w:val="24"/>
          <w:szCs w:val="24"/>
        </w:rPr>
        <w:t>, либо</w:t>
      </w:r>
      <w:r w:rsidRPr="00463DF9">
        <w:rPr>
          <w:rFonts w:ascii="Times New Roman" w:hAnsi="Times New Roman" w:cs="Times New Roman"/>
          <w:sz w:val="24"/>
          <w:szCs w:val="24"/>
        </w:rPr>
        <w:t xml:space="preserve"> с использован</w:t>
      </w:r>
      <w:r w:rsidR="0001787D" w:rsidRPr="00463DF9">
        <w:rPr>
          <w:rFonts w:ascii="Times New Roman" w:hAnsi="Times New Roman" w:cs="Times New Roman"/>
          <w:sz w:val="24"/>
          <w:szCs w:val="24"/>
        </w:rPr>
        <w:t>ием РПГУ</w:t>
      </w:r>
      <w:r w:rsidR="00B54598" w:rsidRPr="00463DF9">
        <w:rPr>
          <w:rFonts w:ascii="Times New Roman" w:hAnsi="Times New Roman" w:cs="Times New Roman"/>
          <w:sz w:val="24"/>
          <w:szCs w:val="24"/>
        </w:rPr>
        <w:t>, либо через РГАУ МФЦ;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2.24.4. Возможность получения заявителем уведомлений о предоставлении </w:t>
      </w:r>
      <w:r w:rsidR="002D7BFD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="00B54598" w:rsidRPr="00463DF9">
        <w:rPr>
          <w:rFonts w:ascii="Times New Roman" w:hAnsi="Times New Roman" w:cs="Times New Roman"/>
          <w:sz w:val="24"/>
          <w:szCs w:val="24"/>
        </w:rPr>
        <w:t xml:space="preserve"> услуги с помощью РПГУ;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2.24.5. Возможность получения информации о ходе предоставления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услуги, в том числе с использованием информационно-коммуникационных технологий.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 Основными показателями качества предоставления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2.25.1. Своевременность предоставления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в соответствии со стандартом ее предоставления, установленным 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B22178" w:rsidRPr="00463DF9">
        <w:rPr>
          <w:rFonts w:ascii="Times New Roman" w:hAnsi="Times New Roman" w:cs="Times New Roman"/>
          <w:sz w:val="24"/>
          <w:szCs w:val="24"/>
        </w:rPr>
        <w:t>Административным регламентом;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2.25.2. Минимально возможное количество взаимодействий заявителя с должностными лицами, участвующими в предоставлении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</w:t>
      </w:r>
      <w:r w:rsidR="00B22178" w:rsidRPr="00463DF9">
        <w:rPr>
          <w:rFonts w:ascii="Times New Roman" w:hAnsi="Times New Roman" w:cs="Times New Roman"/>
          <w:sz w:val="24"/>
          <w:szCs w:val="24"/>
        </w:rPr>
        <w:t>уги;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</w:t>
      </w:r>
      <w:r w:rsidR="00B22178" w:rsidRPr="00463DF9">
        <w:rPr>
          <w:rFonts w:ascii="Times New Roman" w:hAnsi="Times New Roman" w:cs="Times New Roman"/>
          <w:sz w:val="24"/>
          <w:szCs w:val="24"/>
        </w:rPr>
        <w:t>тельное) отношение к заявителям;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2.25.4. Отсутствие нарушений установленных сроков в процессе предоставления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22178" w:rsidRPr="00463DF9">
        <w:rPr>
          <w:rFonts w:ascii="Times New Roman" w:hAnsi="Times New Roman" w:cs="Times New Roman"/>
          <w:sz w:val="24"/>
          <w:szCs w:val="24"/>
        </w:rPr>
        <w:t>услуги;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2.25.5. Отсутствие заявлений об оспаривании решений, действий (бездействия) </w:t>
      </w:r>
      <w:r w:rsidR="009E259D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, </w:t>
      </w:r>
      <w:r w:rsidRPr="00463DF9">
        <w:rPr>
          <w:rFonts w:ascii="Times New Roman" w:hAnsi="Times New Roman" w:cs="Times New Roman"/>
          <w:sz w:val="24"/>
          <w:szCs w:val="24"/>
        </w:rPr>
        <w:t xml:space="preserve">его должностных лиц, принимаемых (совершенных) при предоставлении </w:t>
      </w:r>
      <w:r w:rsidR="002D7BFD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502744" w:rsidRPr="00463DF9" w:rsidRDefault="0050274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</w:t>
      </w:r>
      <w:r w:rsidR="002D7BFD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2D7BFD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 в электронной форме</w:t>
      </w:r>
    </w:p>
    <w:p w:rsidR="007A3838" w:rsidRPr="00463DF9" w:rsidRDefault="007A3838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45A8" w:rsidRPr="00463DF9" w:rsidRDefault="00B2217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2.26. </w:t>
      </w:r>
      <w:r w:rsidR="00E745A8" w:rsidRPr="00463DF9">
        <w:rPr>
          <w:rFonts w:ascii="Times New Roman" w:eastAsia="Calibri" w:hAnsi="Times New Roman" w:cs="Times New Roman"/>
          <w:sz w:val="24"/>
          <w:szCs w:val="24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E745A8" w:rsidRPr="00463DF9" w:rsidRDefault="00FC3489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</w:t>
      </w:r>
      <w:r w:rsidR="00E745A8" w:rsidRPr="00463DF9">
        <w:rPr>
          <w:rFonts w:ascii="Times New Roman" w:eastAsia="Calibri" w:hAnsi="Times New Roman" w:cs="Times New Roman"/>
          <w:sz w:val="24"/>
          <w:szCs w:val="24"/>
        </w:rPr>
        <w:t>редоставление муниципальной услуги по экстерриториальному принципу не осуществляется.</w:t>
      </w:r>
    </w:p>
    <w:p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2.27.1. 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Использование простой электронной подписи для получения муниципальной услуги допускается, если федеральными законами или иными нормативными актами не установлен запрет на обращение за получением муниципальной услуги в электронной форме, а также не установлено использование в этих целях иного вида электронной подписи.</w:t>
      </w:r>
    </w:p>
    <w:p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(при наличии)</w:t>
      </w:r>
      <w:r w:rsidR="00B22178" w:rsidRPr="00463DF9">
        <w:rPr>
          <w:rFonts w:ascii="Times New Roman" w:eastAsia="Calibri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:rsidR="00F013F9" w:rsidRPr="00463DF9" w:rsidRDefault="00F013F9" w:rsidP="00605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5766" w:rsidRPr="00463DF9" w:rsidRDefault="001C5766" w:rsidP="001C5766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63DF9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:rsidR="007A3838" w:rsidRPr="00463DF9" w:rsidRDefault="007A3838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66" w:rsidRPr="00463DF9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2F31A7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</w:t>
      </w:r>
      <w:r w:rsidR="00D86936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приложению №</w:t>
      </w:r>
      <w:r w:rsidR="000001C5" w:rsidRPr="00463DF9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463DF9">
        <w:rPr>
          <w:rFonts w:ascii="Times New Roman" w:hAnsi="Times New Roman" w:cs="Times New Roman"/>
          <w:sz w:val="24"/>
          <w:szCs w:val="24"/>
        </w:rPr>
        <w:t>:</w:t>
      </w:r>
    </w:p>
    <w:p w:rsidR="003F00FE" w:rsidRPr="00463DF9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>прием и регистрация заявления;</w:t>
      </w:r>
    </w:p>
    <w:p w:rsidR="003F00FE" w:rsidRPr="00463DF9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>рассмотрение заявления с  приложенными к нему документами,  формирование и направление межведомственных запросов о предоставлении документов и информации;</w:t>
      </w:r>
    </w:p>
    <w:p w:rsidR="00303187" w:rsidRPr="00463DF9" w:rsidRDefault="00303187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>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3F00FE" w:rsidRPr="00463DF9" w:rsidRDefault="003F00FE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принятие решения о выдаче Заявителю решения </w:t>
      </w:r>
      <w:r w:rsidRPr="00463DF9">
        <w:rPr>
          <w:rFonts w:ascii="Times New Roman" w:hAnsi="Times New Roman" w:cs="Times New Roman"/>
          <w:sz w:val="24"/>
          <w:szCs w:val="24"/>
        </w:rPr>
        <w:t>об установлении сервитута в отношении земельных участков, находящихся в муниципальной собственности муниципального образования</w:t>
      </w:r>
      <w:r w:rsidR="00B22178" w:rsidRPr="00463DF9">
        <w:rPr>
          <w:rFonts w:ascii="Times New Roman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либо уведомления об отказе в предоставлении услуги;</w:t>
      </w:r>
    </w:p>
    <w:p w:rsidR="003F00FE" w:rsidRPr="00463DF9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>выдача результата предоставления муниципальной услуги заявителю.</w:t>
      </w:r>
    </w:p>
    <w:p w:rsidR="003F00FE" w:rsidRPr="00463DF9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6936" w:rsidRPr="00463DF9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D86936" w:rsidRPr="00463DF9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 В случае выявления опечаток и ошибок заявитель вправе обратиться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 xml:space="preserve">Уполномоченный орган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с заявлением об исправлении допущенных опечаток по форме согласно приложению № </w:t>
      </w:r>
      <w:r w:rsidR="00C411A8" w:rsidRPr="00463DF9">
        <w:rPr>
          <w:rFonts w:ascii="Times New Roman" w:eastAsia="Calibri" w:hAnsi="Times New Roman" w:cs="Times New Roman"/>
          <w:sz w:val="24"/>
          <w:szCs w:val="24"/>
        </w:rPr>
        <w:t>4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1) наименование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в который подается заявление об исправлени</w:t>
      </w:r>
      <w:r w:rsidR="00B22178" w:rsidRPr="00463DF9">
        <w:rPr>
          <w:rFonts w:ascii="Times New Roman" w:eastAsia="Calibri" w:hAnsi="Times New Roman" w:cs="Times New Roman"/>
          <w:sz w:val="24"/>
          <w:szCs w:val="24"/>
        </w:rPr>
        <w:t>и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опечаток;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D86936" w:rsidRPr="00463DF9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4) реквизиты документа(-ов), обосновывающего(-их)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 о наличии опечатки, а также содержащ</w:t>
      </w:r>
      <w:r w:rsidRPr="00463DF9">
        <w:rPr>
          <w:rFonts w:ascii="Times New Roman" w:eastAsia="Calibri" w:hAnsi="Times New Roman" w:cs="Times New Roman"/>
          <w:sz w:val="24"/>
          <w:szCs w:val="24"/>
        </w:rPr>
        <w:t>его(-их)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правильные сведения. 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3.2.2. Заявление об исправлении опечат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ок и ошибок представляе</w:t>
      </w:r>
      <w:r w:rsidRPr="00463DF9">
        <w:rPr>
          <w:rFonts w:ascii="Times New Roman" w:eastAsia="Calibri" w:hAnsi="Times New Roman" w:cs="Times New Roman"/>
          <w:sz w:val="24"/>
          <w:szCs w:val="24"/>
        </w:rPr>
        <w:t>тся следующими способами: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- лично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- почтовым отправлением;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- посредством электронной почты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орган.</w:t>
      </w:r>
    </w:p>
    <w:p w:rsidR="00D86936" w:rsidRPr="00463DF9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3.2.3. Основания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для отказа в приеме заявления об исправлении опечаток и ошибок: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3.2.4. Отказ в приеме заявления об исправлении опечаток и ошибок по иным основаниям не допускается.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3.2.5. Основаниями для отказа в исправлении опечаток и ошибок являются:</w:t>
      </w:r>
    </w:p>
    <w:p w:rsidR="00D86936" w:rsidRPr="00463DF9" w:rsidRDefault="009E6B32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D86936" w:rsidRPr="00463DF9">
          <w:rPr>
            <w:rFonts w:ascii="Times New Roman" w:eastAsia="Calibri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м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</w:t>
      </w: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распоряжении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AB257B" w:rsidRPr="00463DF9">
        <w:rPr>
          <w:rFonts w:ascii="Times New Roman" w:eastAsia="Calibri" w:hAnsi="Times New Roman" w:cs="Times New Roman"/>
          <w:sz w:val="24"/>
          <w:szCs w:val="24"/>
        </w:rPr>
        <w:t>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я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опечаток и ошибок. 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3.2.6. Заявление об исправлении опечаток и ошибок регистрируется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>, РГАУ МФЦ в течение одного рабочего дня с момента получения заявления об исправлении опечаток и ошибок и документов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приложенных к нему.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такого заявления рассматривается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3.2.8. По результатам рассмотрения заявления об исправлении опечаток и ошибок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срок, предусмотренный пунктом 3.2.7 настоящего Административного регламента: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3.2.9. В случае принятия решения об отсутствии необходимости исправления опечаток и ошибок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3.2.10. Исправление опечаток и ошибок осуществляется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3.2.11. При исправлении опечаток и ошибок не допускается: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3.2.12. Заявитель уведомляется ответственным должностным лицом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Максимальный срок уведомлени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я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заявителя не превышает одного рабочего дня с момента подписания документов.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Уполномоч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оригинального экземпляра документа о предоставлении муниципальной услуги, содержащ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его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опечатки и ошибки.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хранится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7D4A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(или) их должностных лиц, плата с заявителя не взимается.</w:t>
      </w:r>
    </w:p>
    <w:p w:rsidR="00D86936" w:rsidRPr="00463DF9" w:rsidRDefault="00D86936" w:rsidP="00D86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3.3.  При предоставлении муниципальной услуги в электронной форме заявителю обеспечиваются: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запись на прием в Уполномоченный орган, РГАУ МФЦ для подачи запроса о предоставлении муниципальной услуги;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формирование запроса;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прием и регистрация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 xml:space="preserve"> либо действия (бездействия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) должностных лиц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предоставляющего муниципальную услугу.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3.5. Запись на прием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 для подачи запроса.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3.5.1. Запись на прием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случае  реализации обеспечения записи на прием на сайте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а) ознакомления с расписанием работы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7D4A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или РГАУ МФЦ, а также с доступными для записи на прием датами и интервалами времени приема;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 графика приема заявителей.</w:t>
      </w:r>
    </w:p>
    <w:p w:rsidR="00D86936" w:rsidRPr="00463DF9" w:rsidRDefault="00553358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AB257B" w:rsidRPr="00463DF9">
        <w:rPr>
          <w:rFonts w:ascii="Times New Roman" w:eastAsia="Calibri" w:hAnsi="Times New Roman" w:cs="Times New Roman"/>
          <w:sz w:val="24"/>
          <w:szCs w:val="24"/>
        </w:rPr>
        <w:t>й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3.6. Формирование запроса.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На РПГУ размещаются образцы заполнения электронной формы запроса.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>–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запрос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ам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– в течение не менее 3 месяцев.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посредством РПГУ.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>3.7. Прием и регистрация запроса и иных документов, необходимых для предоставления муниципальной услуги.</w:t>
      </w:r>
    </w:p>
    <w:p w:rsidR="00160D12" w:rsidRPr="00463DF9" w:rsidRDefault="00D86936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3.7.1. </w:t>
      </w:r>
      <w:r w:rsidR="00160D12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 в срок не позднее 1 рабочего дня, следующего за днем поступления запроса через РПГУ,                       а в случае поступления в нерабочий или праздничный день – в следующий                 за ним первый рабочий день обеспечивает:</w:t>
      </w:r>
    </w:p>
    <w:p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а) прием документов, необходимых для предоставления муниципальной услуги без необходимости повторного представления                    на бумажном носителе;</w:t>
      </w:r>
    </w:p>
    <w:p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в) проверку правильности оформления и полноты заполнения запроса;</w:t>
      </w:r>
    </w:p>
    <w:p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г) сверку данных, содержащихся в представленных документах;</w:t>
      </w:r>
    </w:p>
    <w:p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д) регистрацию заявления на предоставление муниципальной услуги;</w:t>
      </w:r>
    </w:p>
    <w:p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ж) формирование и направление заявителю в электронной форме                  в личный кабинет на РПГУ уведомления о приеме заявления.</w:t>
      </w:r>
    </w:p>
    <w:p w:rsidR="00D86936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r w:rsidR="00D86936"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3.7.2.  </w:t>
      </w: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463DF9">
        <w:rPr>
          <w:rFonts w:ascii="Times New Roman" w:eastAsia="Calibri" w:hAnsi="Times New Roman" w:cs="Times New Roman"/>
          <w:sz w:val="24"/>
          <w:szCs w:val="24"/>
        </w:rPr>
        <w:t>ответственного должностного лица</w:t>
      </w: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Ответственное должностное лицо в СМЭВ: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действия в соответствии с пунктом 3.7.1 настоящего Административного регламента.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3.8. Получение сведений о ходе выполнения запроса.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3.8.1. 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ходе и результате предоставления муниц</w:t>
      </w:r>
      <w:r w:rsidR="001A70D6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ипальной услуги производится в личном кабинете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РПГУ 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1A70D6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о дальнейших действиях в личном кабинете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A70D6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собственной инициативе 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любое </w:t>
      </w:r>
      <w:r w:rsidRPr="00463D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а) уведомление о записи на прием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МФЦ, содержащее сведения о дате, времени и месте приема;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3.9. Оценка качества предоставления муниципальной услуги.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3.10. Досудебное (внесудебное) обжалование решений и действий (бездействия)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его должностных лиц, муниципальных служащих.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статьей 11.2 Федерального закона №210-ФЗ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спечивающей процесс досудебного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</w:t>
      </w:r>
      <w:r w:rsidR="007D4A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муниципальных услуг».</w:t>
      </w:r>
    </w:p>
    <w:p w:rsidR="00D62382" w:rsidRPr="00463DF9" w:rsidRDefault="00D62382" w:rsidP="00CB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766" w:rsidRPr="00463DF9" w:rsidRDefault="001C5766" w:rsidP="006B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63DF9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1C5766" w:rsidRPr="00463DF9" w:rsidRDefault="00894BB9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1C5766" w:rsidRPr="00463DF9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CE767C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A764C5" w:rsidRPr="00463DF9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63DF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CE767C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осуществляется на постоянной основе должностными лицами </w:t>
      </w:r>
      <w:r w:rsidR="00CE767C" w:rsidRPr="00463DF9">
        <w:rPr>
          <w:rFonts w:ascii="Times New Roman" w:hAnsi="Times New Roman" w:cs="Times New Roman"/>
          <w:sz w:val="24"/>
          <w:szCs w:val="24"/>
        </w:rPr>
        <w:t>Администрации</w:t>
      </w:r>
      <w:r w:rsidRPr="00463DF9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</w:t>
      </w:r>
      <w:r w:rsidR="00CE767C" w:rsidRPr="00463DF9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услуги.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1C5766" w:rsidRPr="00463DF9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463DF9">
        <w:rPr>
          <w:rFonts w:ascii="Times New Roman" w:hAnsi="Times New Roman" w:cs="Times New Roman"/>
          <w:sz w:val="24"/>
          <w:szCs w:val="24"/>
        </w:rPr>
        <w:t xml:space="preserve">решений о предоставлении (об отказе в предоставлении)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C5766" w:rsidRPr="00463DF9">
        <w:rPr>
          <w:rFonts w:ascii="Times New Roman" w:hAnsi="Times New Roman" w:cs="Times New Roman"/>
          <w:sz w:val="24"/>
          <w:szCs w:val="24"/>
        </w:rPr>
        <w:t>услуги;</w:t>
      </w:r>
    </w:p>
    <w:p w:rsidR="001C5766" w:rsidRPr="00463DF9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463DF9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</w:t>
      </w:r>
      <w:r w:rsidR="000B6F25" w:rsidRPr="00463DF9">
        <w:rPr>
          <w:rFonts w:ascii="Times New Roman" w:hAnsi="Times New Roman" w:cs="Times New Roman"/>
          <w:sz w:val="24"/>
          <w:szCs w:val="24"/>
        </w:rPr>
        <w:t>, юридических лиц</w:t>
      </w:r>
      <w:r w:rsidR="001C5766" w:rsidRPr="00463DF9">
        <w:rPr>
          <w:rFonts w:ascii="Times New Roman" w:hAnsi="Times New Roman" w:cs="Times New Roman"/>
          <w:sz w:val="24"/>
          <w:szCs w:val="24"/>
        </w:rPr>
        <w:t>;</w:t>
      </w:r>
    </w:p>
    <w:p w:rsidR="001C5766" w:rsidRPr="00463DF9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463DF9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</w:t>
      </w:r>
      <w:r w:rsidR="00255991" w:rsidRPr="00463DF9">
        <w:rPr>
          <w:rFonts w:ascii="Times New Roman" w:hAnsi="Times New Roman" w:cs="Times New Roman"/>
          <w:sz w:val="24"/>
          <w:szCs w:val="24"/>
        </w:rPr>
        <w:t xml:space="preserve"> юридических лиц, </w:t>
      </w:r>
      <w:r w:rsidR="001C5766" w:rsidRPr="00463DF9">
        <w:rPr>
          <w:rFonts w:ascii="Times New Roman" w:hAnsi="Times New Roman" w:cs="Times New Roman"/>
          <w:sz w:val="24"/>
          <w:szCs w:val="24"/>
        </w:rPr>
        <w:t>содержащие жалобы на решения, действия (бездействие) должностных лиц.</w:t>
      </w:r>
    </w:p>
    <w:p w:rsidR="009E259D" w:rsidRPr="00463DF9" w:rsidRDefault="009E259D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проверок полноты и качества предоставления </w:t>
      </w:r>
      <w:r w:rsidR="00D5565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и качеством предоставления </w:t>
      </w:r>
      <w:r w:rsidR="00D5565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764C5" w:rsidRPr="00463DF9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4.2. Контроль за полнотой и качеством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включает в себя проведение плановых и внеплановых проверок.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.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 плановой проверке полноты и качества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контролю подлежат: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услуги;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63DF9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правильность и обоснованность принятого решения об отказе в предоставлении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услуги.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услуги.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:rsidR="00D55651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55651" w:rsidRPr="00463DF9">
        <w:rPr>
          <w:rFonts w:ascii="Times New Roman" w:hAnsi="Times New Roman" w:cs="Times New Roman"/>
          <w:sz w:val="24"/>
          <w:szCs w:val="24"/>
        </w:rPr>
        <w:t>.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подпись знакомятся со справкой.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766" w:rsidRPr="00463DF9" w:rsidRDefault="001C5766" w:rsidP="00D55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Ответственность должностных лиц </w:t>
      </w:r>
      <w:r w:rsidR="009E259D" w:rsidRPr="00463DF9">
        <w:rPr>
          <w:rFonts w:ascii="Times New Roman" w:hAnsi="Times New Roman" w:cs="Times New Roman"/>
          <w:b/>
          <w:sz w:val="24"/>
          <w:szCs w:val="24"/>
        </w:rPr>
        <w:t>Уполномоченного органа</w:t>
      </w:r>
      <w:r w:rsidR="007D4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sz w:val="24"/>
          <w:szCs w:val="24"/>
        </w:rPr>
        <w:t>за решения и действия(бездействие), принимаемые (осуществляемые) ими в ходе</w:t>
      </w:r>
      <w:r w:rsidR="007D4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D5565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764C5" w:rsidRPr="00463DF9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463DF9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D5565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1C5766" w:rsidRPr="00463DF9" w:rsidRDefault="00D55651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1C5766" w:rsidRPr="00463DF9">
        <w:rPr>
          <w:rFonts w:ascii="Times New Roman" w:hAnsi="Times New Roman" w:cs="Times New Roman"/>
          <w:b/>
          <w:sz w:val="24"/>
          <w:szCs w:val="24"/>
        </w:rPr>
        <w:t>услуги, в том числе со стороны граждан,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551037" w:rsidRPr="00463DF9" w:rsidRDefault="00551037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контроль за предоставлением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путем получения информации о ходе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>муниципальной у</w:t>
      </w:r>
      <w:r w:rsidRPr="00463DF9">
        <w:rPr>
          <w:rFonts w:ascii="Times New Roman" w:hAnsi="Times New Roman" w:cs="Times New Roman"/>
          <w:sz w:val="24"/>
          <w:szCs w:val="24"/>
        </w:rPr>
        <w:t>слуги, в том числе о сроках завершения административных процедур (действий).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63DF9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55651" w:rsidRPr="00463DF9" w:rsidRDefault="00D5565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B13" w:rsidRPr="00463DF9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6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Досудебный (внесудебный) порядок обжалования решений и действий (бездействия) органа, предоставляющего муниципальную услугу, </w:t>
      </w:r>
      <w:r w:rsidR="0067750B" w:rsidRPr="0046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многофункционального центра, </w:t>
      </w:r>
      <w:r w:rsidRPr="0046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также их должностных лиц, </w:t>
      </w:r>
      <w:r w:rsidR="0067750B" w:rsidRPr="0046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работников</w:t>
      </w:r>
    </w:p>
    <w:p w:rsidR="008B4B13" w:rsidRPr="00463DF9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F271CB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его должностных лиц, многофункционального центра, а также работника многофункционального центрапри предоставлении муниципальной услуги (далее – жалоба).</w:t>
      </w:r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</w:t>
      </w:r>
      <w:r w:rsidR="00553358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Уполномоченный орган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многофункциональный центр либо в соответствующий орган 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государственной власти, являющийся учредителем многофункционального центра (далее </w:t>
      </w:r>
      <w:r w:rsidR="001A70D6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учредитель многофункционального центра):</w:t>
      </w:r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Уполномоченный орган – на решение и (или) действия (бездействие) </w:t>
      </w:r>
      <w:r w:rsidR="00E5357D"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должностного лица</w:t>
      </w:r>
      <w:r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руководителя структурного подразделения Уполномоченного органа;</w:t>
      </w:r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руководителю многофункционального 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 – на решения и действия (бездействие) работника многофункционального центра;</w:t>
      </w:r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В </w:t>
      </w:r>
      <w:r w:rsidR="00553358"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Уполномоченном органе</w:t>
      </w: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, многофункциональном центре, у учредителя многофункционального</w:t>
      </w:r>
      <w:r w:rsidR="001A70D6"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центра</w:t>
      </w: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определяются уполномоченные на рассмотрение жалоб должностные лица.</w:t>
      </w:r>
    </w:p>
    <w:p w:rsidR="008B4B13" w:rsidRPr="00463DF9" w:rsidRDefault="008B4B13" w:rsidP="008B4B13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F271CB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F271CB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</w:t>
      </w:r>
      <w:r w:rsidR="00A349C2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гу, а также его должностных лиц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регулируется:</w:t>
      </w:r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 210-ФЗ;</w:t>
      </w:r>
    </w:p>
    <w:p w:rsidR="008B4B13" w:rsidRPr="00463DF9" w:rsidRDefault="009E6B32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hyperlink r:id="rId10" w:history="1">
        <w:r w:rsidR="008B4B13" w:rsidRPr="00463D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8B4B13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6AEE" w:rsidRPr="00463DF9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0D5A46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выполнения административных процедур (действий) в </w:t>
      </w:r>
      <w:r w:rsidR="00455DA5" w:rsidRPr="00463DF9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</w:p>
    <w:p w:rsidR="005A40BA" w:rsidRPr="00463DF9" w:rsidRDefault="005A40BA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AEE" w:rsidRPr="00463DF9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:rsidR="007B6AEE" w:rsidRPr="00463DF9" w:rsidRDefault="00C72D15" w:rsidP="0045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при предоставлении </w:t>
      </w:r>
      <w:r w:rsidR="00CD6041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7D4A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6AEE" w:rsidRPr="00463DF9">
        <w:rPr>
          <w:rFonts w:ascii="Times New Roman" w:hAnsi="Times New Roman" w:cs="Times New Roman"/>
          <w:b/>
          <w:bCs/>
          <w:sz w:val="24"/>
          <w:szCs w:val="24"/>
        </w:rPr>
        <w:t>услуги, выполняемых</w:t>
      </w:r>
    </w:p>
    <w:p w:rsidR="00455DA5" w:rsidRPr="00463DF9" w:rsidRDefault="00455DA5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</w:p>
    <w:p w:rsidR="00551037" w:rsidRPr="00463DF9" w:rsidRDefault="00551037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6.1</w:t>
      </w:r>
      <w:r w:rsidR="001A70D6" w:rsidRPr="00463DF9">
        <w:rPr>
          <w:rFonts w:ascii="Times New Roman" w:hAnsi="Times New Roman" w:cs="Times New Roman"/>
          <w:sz w:val="24"/>
          <w:szCs w:val="24"/>
        </w:rPr>
        <w:t>.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осуществляет: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CD604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, о ходе выполнения запроса о предоставлении </w:t>
      </w:r>
      <w:r w:rsidR="00CD604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CD604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CD604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в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CD604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и иных документов, необходимых для предоставления </w:t>
      </w:r>
      <w:r w:rsidR="00CD604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услуги;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межведомственного запроса в </w:t>
      </w:r>
      <w:r w:rsidR="00D972EF" w:rsidRPr="00463DF9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органы; </w:t>
      </w:r>
    </w:p>
    <w:p w:rsidR="00D972EF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CD604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7750B" w:rsidRPr="00463DF9">
        <w:rPr>
          <w:rFonts w:ascii="Times New Roman" w:hAnsi="Times New Roman" w:cs="Times New Roman"/>
          <w:sz w:val="24"/>
          <w:szCs w:val="24"/>
        </w:rPr>
        <w:t>услуги.</w:t>
      </w:r>
    </w:p>
    <w:p w:rsidR="007B6AEE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037" w:rsidRPr="00463DF9" w:rsidRDefault="00D972EF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Информирование заявителей </w:t>
      </w:r>
    </w:p>
    <w:p w:rsidR="00EA2834" w:rsidRPr="00463DF9" w:rsidRDefault="00EA2834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6.2. Информирование заявителя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осуществляется следующими способами: 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б) при обращении заявителя в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лично, по телефону, п</w:t>
      </w:r>
      <w:r w:rsidR="001A70D6" w:rsidRPr="00463DF9">
        <w:rPr>
          <w:rFonts w:ascii="Times New Roman" w:hAnsi="Times New Roman" w:cs="Times New Roman"/>
          <w:sz w:val="24"/>
          <w:szCs w:val="24"/>
        </w:rPr>
        <w:t>осредством почтовых отправлений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</w:t>
      </w:r>
      <w:r w:rsidR="00663F5C" w:rsidRPr="00463DF9">
        <w:rPr>
          <w:rFonts w:ascii="Times New Roman" w:hAnsi="Times New Roman" w:cs="Times New Roman"/>
          <w:sz w:val="24"/>
          <w:szCs w:val="24"/>
        </w:rPr>
        <w:t>ления консультации – не более 10</w:t>
      </w:r>
      <w:r w:rsidRPr="00463DF9">
        <w:rPr>
          <w:rFonts w:ascii="Times New Roman" w:hAnsi="Times New Roman" w:cs="Times New Roman"/>
          <w:sz w:val="24"/>
          <w:szCs w:val="24"/>
        </w:rPr>
        <w:t xml:space="preserve"> минут, время ожидания в очереди в секторе информирования для получения информации о </w:t>
      </w:r>
      <w:r w:rsidR="00CD6041" w:rsidRPr="00463DF9">
        <w:rPr>
          <w:rFonts w:ascii="Times New Roman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услугах не может превышать 1</w:t>
      </w:r>
      <w:r w:rsidR="00663F5C" w:rsidRPr="00463DF9">
        <w:rPr>
          <w:rFonts w:ascii="Times New Roman" w:hAnsi="Times New Roman" w:cs="Times New Roman"/>
          <w:sz w:val="24"/>
          <w:szCs w:val="24"/>
        </w:rPr>
        <w:t>0</w:t>
      </w:r>
      <w:r w:rsidRPr="00463DF9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работника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="001A70D6" w:rsidRPr="00463DF9">
        <w:rPr>
          <w:rFonts w:ascii="Times New Roman" w:hAnsi="Times New Roman" w:cs="Times New Roman"/>
          <w:sz w:val="24"/>
          <w:szCs w:val="24"/>
        </w:rPr>
        <w:t>осуществляет не более 10 минут.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изложить обращение в письме</w:t>
      </w:r>
      <w:r w:rsidR="00774345" w:rsidRPr="00463DF9">
        <w:rPr>
          <w:rFonts w:ascii="Times New Roman" w:hAnsi="Times New Roman" w:cs="Times New Roman"/>
          <w:sz w:val="24"/>
          <w:szCs w:val="24"/>
        </w:rPr>
        <w:t>нной форме (ответ направляется з</w:t>
      </w:r>
      <w:r w:rsidRPr="00463DF9">
        <w:rPr>
          <w:rFonts w:ascii="Times New Roman" w:hAnsi="Times New Roman" w:cs="Times New Roman"/>
          <w:sz w:val="24"/>
          <w:szCs w:val="24"/>
        </w:rPr>
        <w:t>аявителю в соответствии со способом, указанным в обращении);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7B6AEE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</w:t>
      </w:r>
      <w:r w:rsidR="00663F5C" w:rsidRPr="00463DF9">
        <w:rPr>
          <w:rFonts w:ascii="Times New Roman" w:hAnsi="Times New Roman" w:cs="Times New Roman"/>
          <w:sz w:val="24"/>
          <w:szCs w:val="24"/>
        </w:rPr>
        <w:t>ьменном виде в срок не позднее тридцати</w:t>
      </w:r>
      <w:r w:rsidRPr="00463DF9">
        <w:rPr>
          <w:rFonts w:ascii="Times New Roman" w:hAnsi="Times New Roman" w:cs="Times New Roman"/>
          <w:sz w:val="24"/>
          <w:szCs w:val="24"/>
        </w:rPr>
        <w:t xml:space="preserve"> календарных 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письменной форме. </w:t>
      </w:r>
    </w:p>
    <w:p w:rsidR="00F47A42" w:rsidRPr="00463DF9" w:rsidRDefault="00F47A42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AEE" w:rsidRPr="00463DF9" w:rsidRDefault="007B6AEE" w:rsidP="007B6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Прием запросов заявителей о предоставлении</w:t>
      </w:r>
      <w:r w:rsidR="0070402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</w:t>
      </w:r>
    </w:p>
    <w:p w:rsidR="007B6AEE" w:rsidRPr="00463DF9" w:rsidRDefault="007B6AEE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услуги и иных документов, необходимых для предоставления</w:t>
      </w:r>
    </w:p>
    <w:p w:rsidR="007B6AEE" w:rsidRPr="00463DF9" w:rsidRDefault="00704028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7B6AEE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 </w:t>
      </w:r>
    </w:p>
    <w:p w:rsidR="004D571A" w:rsidRPr="00463DF9" w:rsidRDefault="004D571A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6.3. Прием заявителей для получения </w:t>
      </w:r>
      <w:r w:rsidR="00704028" w:rsidRPr="00463DF9">
        <w:rPr>
          <w:rFonts w:ascii="Times New Roman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 осуществляется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работниками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двух и более </w:t>
      </w:r>
      <w:r w:rsidR="00D97842" w:rsidRPr="00463DF9">
        <w:rPr>
          <w:rFonts w:ascii="Times New Roman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мультиталон электронной очереди. 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661A08" w:rsidRPr="00463DF9" w:rsidRDefault="00032A26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="00661A08" w:rsidRPr="00463DF9">
        <w:rPr>
          <w:rFonts w:ascii="Times New Roman" w:hAnsi="Times New Roman" w:cs="Times New Roman"/>
          <w:sz w:val="24"/>
          <w:szCs w:val="24"/>
        </w:rPr>
        <w:t>осуществляет следующие действия: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принимает от заявителей заявление на предоставление</w:t>
      </w:r>
      <w:r w:rsidR="00864CD9" w:rsidRPr="00463D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принимает от заявителей документы, необходимые для получения </w:t>
      </w:r>
      <w:r w:rsidR="00864CD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864CD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</w:t>
      </w:r>
      <w:r w:rsidR="001A70D6" w:rsidRPr="00463DF9">
        <w:rPr>
          <w:rFonts w:ascii="Times New Roman" w:hAnsi="Times New Roman" w:cs="Times New Roman"/>
          <w:sz w:val="24"/>
          <w:szCs w:val="24"/>
        </w:rPr>
        <w:t>но снятых ксерокопий документов</w:t>
      </w:r>
      <w:r w:rsidRPr="00463DF9">
        <w:rPr>
          <w:rFonts w:ascii="Times New Roman" w:hAnsi="Times New Roman" w:cs="Times New Roman"/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случае от</w:t>
      </w:r>
      <w:r w:rsidR="001A70D6" w:rsidRPr="00463DF9">
        <w:rPr>
          <w:rFonts w:ascii="Times New Roman" w:hAnsi="Times New Roman" w:cs="Times New Roman"/>
          <w:sz w:val="24"/>
          <w:szCs w:val="24"/>
        </w:rPr>
        <w:t>сутствия необходимых документов</w:t>
      </w:r>
      <w:r w:rsidRPr="00463DF9">
        <w:rPr>
          <w:rFonts w:ascii="Times New Roman" w:hAnsi="Times New Roman" w:cs="Times New Roman"/>
          <w:sz w:val="24"/>
          <w:szCs w:val="24"/>
        </w:rPr>
        <w:t xml:space="preserve"> либо их несоответствия</w:t>
      </w:r>
      <w:r w:rsidR="001A70D6" w:rsidRPr="00463DF9">
        <w:rPr>
          <w:rFonts w:ascii="Times New Roman" w:hAnsi="Times New Roman" w:cs="Times New Roman"/>
          <w:sz w:val="24"/>
          <w:szCs w:val="24"/>
        </w:rPr>
        <w:t xml:space="preserve"> установленным формам и бланкам</w:t>
      </w:r>
      <w:r w:rsidRPr="00463DF9">
        <w:rPr>
          <w:rFonts w:ascii="Times New Roman" w:hAnsi="Times New Roman" w:cs="Times New Roman"/>
          <w:sz w:val="24"/>
          <w:szCs w:val="24"/>
        </w:rPr>
        <w:t xml:space="preserve"> сообщает о данных фактах заявителю;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устранить выявленные недостатки в момент первичного обращения предлагает заявителю посетить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ещё раз в удобное для заявителя время с полным пакетом документов;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553358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864CD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  в приеме документов;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67750B" w:rsidRPr="00463DF9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463DF9">
        <w:rPr>
          <w:rFonts w:ascii="Times New Roman" w:hAnsi="Times New Roman" w:cs="Times New Roman"/>
          <w:sz w:val="24"/>
          <w:szCs w:val="24"/>
        </w:rPr>
        <w:t xml:space="preserve">» (далее – АИС </w:t>
      </w:r>
      <w:r w:rsidR="0067750B" w:rsidRPr="00463DF9">
        <w:rPr>
          <w:rFonts w:ascii="Times New Roman" w:hAnsi="Times New Roman" w:cs="Times New Roman"/>
          <w:sz w:val="24"/>
          <w:szCs w:val="24"/>
        </w:rPr>
        <w:t>МФЦ</w:t>
      </w:r>
      <w:r w:rsidR="00415184" w:rsidRPr="00463DF9">
        <w:rPr>
          <w:rFonts w:ascii="Times New Roman" w:hAnsi="Times New Roman" w:cs="Times New Roman"/>
          <w:sz w:val="24"/>
          <w:szCs w:val="24"/>
        </w:rPr>
        <w:t>), если иное не предусмотрено С</w:t>
      </w:r>
      <w:r w:rsidRPr="00463DF9">
        <w:rPr>
          <w:rFonts w:ascii="Times New Roman" w:hAnsi="Times New Roman" w:cs="Times New Roman"/>
          <w:sz w:val="24"/>
          <w:szCs w:val="24"/>
        </w:rPr>
        <w:t>оглашениями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о взаимодействии;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864CD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771111" w:rsidRPr="00463DF9">
        <w:rPr>
          <w:rFonts w:ascii="Times New Roman" w:hAnsi="Times New Roman" w:cs="Times New Roman"/>
          <w:sz w:val="24"/>
          <w:szCs w:val="24"/>
        </w:rPr>
        <w:t>муниципальную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услугу), а также примерный срок хранения результата услуги в </w:t>
      </w:r>
      <w:r w:rsidR="00C42D1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 (если выбран способ получения результата услуги лично в </w:t>
      </w:r>
      <w:r w:rsidR="00C42D1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), режим работы и номер телефона единого контакт-центра </w:t>
      </w:r>
      <w:r w:rsidR="00C42D1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>. Получение заявителем указанного документа подтверждает факт принятия документов от заявителя.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6.4.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не вправе требовать от заявителя:</w:t>
      </w:r>
    </w:p>
    <w:p w:rsidR="00661A08" w:rsidRPr="00463DF9" w:rsidRDefault="00661A08" w:rsidP="0069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</w:t>
      </w:r>
      <w:r w:rsidR="00693138" w:rsidRPr="00463DF9">
        <w:rPr>
          <w:rFonts w:ascii="Times New Roman" w:hAnsi="Times New Roman" w:cs="Times New Roman"/>
          <w:sz w:val="24"/>
          <w:szCs w:val="24"/>
        </w:rPr>
        <w:t>ирующими отношения, возникающие</w:t>
      </w:r>
      <w:r w:rsidR="00AB257B" w:rsidRPr="00463DF9">
        <w:rPr>
          <w:rFonts w:ascii="Times New Roman" w:hAnsi="Times New Roman" w:cs="Times New Roman"/>
          <w:sz w:val="24"/>
          <w:szCs w:val="24"/>
        </w:rPr>
        <w:t xml:space="preserve"> в связи</w:t>
      </w:r>
      <w:r w:rsidRPr="00463DF9">
        <w:rPr>
          <w:rFonts w:ascii="Times New Roman" w:hAnsi="Times New Roman" w:cs="Times New Roman"/>
          <w:sz w:val="24"/>
          <w:szCs w:val="24"/>
        </w:rPr>
        <w:t xml:space="preserve"> с предоставлением </w:t>
      </w:r>
      <w:r w:rsidR="0077111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7111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77111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77111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услуги, и получения документов и информации, предоставляемых в резуль</w:t>
      </w:r>
      <w:r w:rsidR="007D60C0" w:rsidRPr="00463DF9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97842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Pr="00463DF9">
        <w:rPr>
          <w:rFonts w:ascii="Times New Roman" w:hAnsi="Times New Roman" w:cs="Times New Roman"/>
          <w:sz w:val="24"/>
          <w:szCs w:val="24"/>
        </w:rPr>
        <w:t xml:space="preserve">ом </w:t>
      </w:r>
      <w:r w:rsidR="00C42D1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</w:t>
      </w:r>
      <w:r w:rsidR="00D97842" w:rsidRPr="00463DF9">
        <w:rPr>
          <w:rFonts w:ascii="Times New Roman" w:hAnsi="Times New Roman" w:cs="Times New Roman"/>
          <w:sz w:val="24"/>
          <w:szCs w:val="24"/>
        </w:rPr>
        <w:t>работника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C42D1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="00553358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использованием АИС </w:t>
      </w:r>
      <w:r w:rsidR="00D97842" w:rsidRPr="00463DF9">
        <w:rPr>
          <w:rFonts w:ascii="Times New Roman" w:hAnsi="Times New Roman" w:cs="Times New Roman"/>
          <w:sz w:val="24"/>
          <w:szCs w:val="24"/>
        </w:rPr>
        <w:t>МФЦ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1A70D6" w:rsidRPr="00463DF9">
        <w:rPr>
          <w:rFonts w:ascii="Times New Roman" w:hAnsi="Times New Roman" w:cs="Times New Roman"/>
          <w:sz w:val="24"/>
          <w:szCs w:val="24"/>
        </w:rPr>
        <w:t>.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62584A" w:rsidRPr="00463DF9">
        <w:rPr>
          <w:rFonts w:ascii="Times New Roman" w:hAnsi="Times New Roman" w:cs="Times New Roman"/>
          <w:sz w:val="24"/>
          <w:szCs w:val="24"/>
        </w:rPr>
        <w:t>Уп</w:t>
      </w:r>
      <w:r w:rsidR="00553358" w:rsidRPr="00463DF9">
        <w:rPr>
          <w:rFonts w:ascii="Times New Roman" w:hAnsi="Times New Roman" w:cs="Times New Roman"/>
          <w:sz w:val="24"/>
          <w:szCs w:val="24"/>
        </w:rPr>
        <w:t>олномоченный орган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не должен превышать один рабочий день.</w:t>
      </w:r>
    </w:p>
    <w:p w:rsidR="007B6AEE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553358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454AB9" w:rsidRPr="00463DF9">
        <w:rPr>
          <w:rFonts w:ascii="Times New Roman" w:hAnsi="Times New Roman" w:cs="Times New Roman"/>
          <w:sz w:val="24"/>
          <w:szCs w:val="24"/>
        </w:rPr>
        <w:t>определяются С</w:t>
      </w:r>
      <w:r w:rsidRPr="00463DF9">
        <w:rPr>
          <w:rFonts w:ascii="Times New Roman" w:hAnsi="Times New Roman" w:cs="Times New Roman"/>
          <w:sz w:val="24"/>
          <w:szCs w:val="24"/>
        </w:rPr>
        <w:t xml:space="preserve">оглашением о взаимодействии, заключенным между </w:t>
      </w:r>
      <w:r w:rsidR="00C42D1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</w:t>
      </w:r>
      <w:r w:rsidR="00553358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8B4B13" w:rsidRPr="00463DF9">
        <w:rPr>
          <w:rFonts w:ascii="Times New Roman" w:hAnsi="Times New Roman" w:cs="Times New Roman"/>
          <w:sz w:val="24"/>
          <w:szCs w:val="24"/>
        </w:rPr>
        <w:t>Соглашение</w:t>
      </w:r>
      <w:r w:rsidR="001A70D6" w:rsidRPr="00463DF9">
        <w:rPr>
          <w:rFonts w:ascii="Times New Roman" w:hAnsi="Times New Roman" w:cs="Times New Roman"/>
          <w:sz w:val="24"/>
          <w:szCs w:val="24"/>
        </w:rPr>
        <w:t>м</w:t>
      </w:r>
      <w:r w:rsidR="008B4B13" w:rsidRPr="00463DF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:rsidR="004D571A" w:rsidRPr="00463DF9" w:rsidRDefault="004D571A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571A" w:rsidRPr="00463DF9" w:rsidRDefault="00D972EF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Формирование и направление </w:t>
      </w:r>
      <w:r w:rsidR="002C3DF2" w:rsidRPr="00463DF9">
        <w:rPr>
          <w:rFonts w:ascii="Times New Roman" w:hAnsi="Times New Roman" w:cs="Times New Roman"/>
          <w:b/>
          <w:sz w:val="24"/>
          <w:szCs w:val="24"/>
        </w:rPr>
        <w:t>многофункциональным центром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 межведомственного запроса </w:t>
      </w:r>
    </w:p>
    <w:p w:rsidR="00450C4E" w:rsidRPr="00463DF9" w:rsidRDefault="00450C4E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AEE" w:rsidRPr="00463DF9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6.6. </w:t>
      </w:r>
      <w:r w:rsidR="0067750B" w:rsidRPr="00463DF9">
        <w:rPr>
          <w:rFonts w:ascii="Times New Roman" w:hAnsi="Times New Roman" w:cs="Times New Roman"/>
          <w:sz w:val="24"/>
          <w:szCs w:val="24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:rsidR="007B6AEE" w:rsidRPr="00463DF9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2EF" w:rsidRPr="00463DF9" w:rsidRDefault="00D972EF" w:rsidP="008C00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</w:t>
      </w:r>
      <w:r w:rsidR="002C3DF2" w:rsidRPr="00463DF9">
        <w:rPr>
          <w:rFonts w:ascii="Times New Roman" w:hAnsi="Times New Roman" w:cs="Times New Roman"/>
          <w:b/>
          <w:sz w:val="24"/>
          <w:szCs w:val="24"/>
        </w:rPr>
        <w:t>ставления муниципальной услуги</w:t>
      </w:r>
    </w:p>
    <w:p w:rsidR="004D571A" w:rsidRPr="00463DF9" w:rsidRDefault="004D571A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 (представителю).</w:t>
      </w:r>
    </w:p>
    <w:p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Порядок и сроки передачи </w:t>
      </w:r>
      <w:r w:rsidR="00A349C2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таких документов в РГАУ МФЦ определяются Соглашением о взаимодействии.</w:t>
      </w:r>
    </w:p>
    <w:p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C0068" w:rsidRPr="00463DF9" w:rsidRDefault="001A70D6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Работник</w:t>
      </w:r>
      <w:r w:rsidR="008C0068" w:rsidRPr="00463DF9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определяет статус исполнения запроса заявителя в АИС </w:t>
      </w:r>
      <w:r w:rsidR="00D97842" w:rsidRPr="00463DF9">
        <w:rPr>
          <w:rFonts w:ascii="Times New Roman" w:eastAsia="Calibri" w:hAnsi="Times New Roman" w:cs="Times New Roman"/>
          <w:sz w:val="24"/>
          <w:szCs w:val="24"/>
        </w:rPr>
        <w:t>МФЦ</w:t>
      </w:r>
      <w:r w:rsidRPr="00463DF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63DF9" w:rsidRDefault="008C0068" w:rsidP="007D4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7D4A52" w:rsidRPr="007D4A52" w:rsidRDefault="007D4A52" w:rsidP="007D4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781CE0" w:rsidRPr="00C17B5F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81CE0" w:rsidRPr="00C17B5F" w:rsidRDefault="00781CE0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47209" w:rsidRPr="00C17B5F" w:rsidRDefault="00B67718" w:rsidP="009622B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47209" w:rsidRPr="00C17B5F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</w:p>
    <w:p w:rsidR="00B67718" w:rsidRPr="00C17B5F" w:rsidRDefault="00347209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lastRenderedPageBreak/>
        <w:t>об установлении сервитута в отношении земельных участков, находящихся в муниципальной собственности»</w:t>
      </w:r>
    </w:p>
    <w:p w:rsidR="00347209" w:rsidRPr="00C17B5F" w:rsidRDefault="00B67718" w:rsidP="00C17B5F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>в</w:t>
      </w:r>
      <w:r w:rsidR="00C17B5F" w:rsidRPr="00C17B5F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7D4A52">
        <w:rPr>
          <w:rFonts w:ascii="Times New Roman" w:hAnsi="Times New Roman" w:cs="Times New Roman"/>
          <w:sz w:val="24"/>
          <w:szCs w:val="24"/>
        </w:rPr>
        <w:t>Кадыргуловский</w:t>
      </w:r>
      <w:r w:rsidR="00C17B5F" w:rsidRPr="00C17B5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B67718" w:rsidRPr="004A1C77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Форма заявления для физического лица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781CE0" w:rsidRPr="0095401D" w:rsidRDefault="00D62815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от 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(Ф</w:t>
      </w:r>
      <w:r w:rsidR="00EE4C42" w:rsidRPr="00B67718">
        <w:rPr>
          <w:rFonts w:ascii="Times New Roman" w:hAnsi="Times New Roman" w:cs="Times New Roman"/>
          <w:sz w:val="18"/>
          <w:szCs w:val="18"/>
        </w:rPr>
        <w:t>.И.О.</w:t>
      </w:r>
      <w:r w:rsidRPr="00B67718">
        <w:rPr>
          <w:rFonts w:ascii="Times New Roman" w:hAnsi="Times New Roman" w:cs="Times New Roman"/>
          <w:sz w:val="18"/>
          <w:szCs w:val="18"/>
        </w:rPr>
        <w:t>)</w:t>
      </w:r>
    </w:p>
    <w:p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>п</w:t>
      </w:r>
      <w:r w:rsidRPr="0095401D">
        <w:rPr>
          <w:rFonts w:ascii="Times New Roman" w:hAnsi="Times New Roman" w:cs="Times New Roman"/>
          <w:sz w:val="24"/>
          <w:szCs w:val="24"/>
        </w:rPr>
        <w:t>аспорт</w:t>
      </w:r>
      <w:r w:rsidRPr="004A1C77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(серия, номер)</w:t>
      </w:r>
    </w:p>
    <w:p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(кем и когда выдан)</w:t>
      </w:r>
    </w:p>
    <w:p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(код подразделения)</w:t>
      </w:r>
    </w:p>
    <w:p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</w:t>
      </w:r>
      <w:r w:rsidR="00711813" w:rsidRPr="00B67718">
        <w:rPr>
          <w:rFonts w:ascii="Times New Roman" w:hAnsi="Times New Roman" w:cs="Times New Roman"/>
          <w:sz w:val="18"/>
          <w:szCs w:val="18"/>
        </w:rPr>
        <w:t xml:space="preserve">место жительства, </w:t>
      </w:r>
      <w:r w:rsidRPr="00B67718">
        <w:rPr>
          <w:rFonts w:ascii="Times New Roman" w:hAnsi="Times New Roman" w:cs="Times New Roman"/>
          <w:sz w:val="18"/>
          <w:szCs w:val="18"/>
        </w:rPr>
        <w:t>почтовый адрес</w:t>
      </w:r>
      <w:r w:rsidR="00B67718">
        <w:rPr>
          <w:rFonts w:ascii="Times New Roman" w:hAnsi="Times New Roman" w:cs="Times New Roman"/>
          <w:sz w:val="18"/>
          <w:szCs w:val="18"/>
        </w:rPr>
        <w:t xml:space="preserve"> и (или) адрес электронной </w:t>
      </w:r>
      <w:r w:rsidRPr="00B67718">
        <w:rPr>
          <w:rFonts w:ascii="Times New Roman" w:hAnsi="Times New Roman" w:cs="Times New Roman"/>
          <w:sz w:val="18"/>
          <w:szCs w:val="18"/>
        </w:rPr>
        <w:t>почты для связи, номер телефонадля контакта)</w:t>
      </w:r>
    </w:p>
    <w:p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ЗАЯВЛЕНИЕ</w:t>
      </w:r>
    </w:p>
    <w:p w:rsidR="00711813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11813" w:rsidRPr="0095401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11813" w:rsidRPr="0095401D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5401D">
        <w:rPr>
          <w:rFonts w:ascii="Times New Roman" w:hAnsi="Times New Roman" w:cs="Times New Roman"/>
        </w:rPr>
        <w:t>(указать нормативный или иной документ)</w:t>
      </w:r>
    </w:p>
    <w:p w:rsidR="00781CE0" w:rsidRPr="0095401D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B67718" w:rsidRPr="0095401D">
        <w:rPr>
          <w:rFonts w:ascii="Times New Roman" w:hAnsi="Times New Roman" w:cs="Times New Roman"/>
          <w:sz w:val="24"/>
          <w:szCs w:val="24"/>
        </w:rPr>
        <w:t>м номером) ____________________</w:t>
      </w:r>
      <w:r w:rsidRPr="0095401D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расположенного </w:t>
      </w:r>
      <w:r w:rsidR="0095401D">
        <w:rPr>
          <w:rFonts w:ascii="Times New Roman" w:hAnsi="Times New Roman" w:cs="Times New Roman"/>
          <w:sz w:val="24"/>
          <w:szCs w:val="24"/>
        </w:rPr>
        <w:t>п</w:t>
      </w:r>
      <w:r w:rsidRPr="0095401D">
        <w:rPr>
          <w:rFonts w:ascii="Times New Roman" w:hAnsi="Times New Roman" w:cs="Times New Roman"/>
          <w:sz w:val="24"/>
          <w:szCs w:val="24"/>
        </w:rPr>
        <w:t xml:space="preserve">о адресу: __________________________________________________________________, </w:t>
      </w:r>
    </w:p>
    <w:p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для целей ________________________</w:t>
      </w:r>
      <w:r w:rsidR="00B67718" w:rsidRPr="0095401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Способ получения результатов услуги: _______________________________________.</w:t>
      </w:r>
    </w:p>
    <w:p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___________.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      ________                                  __________________________</w:t>
      </w:r>
    </w:p>
    <w:p w:rsidR="00781CE0" w:rsidRPr="00B67718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(дата)                    (подпись)                        (Ф</w:t>
      </w:r>
      <w:r w:rsidR="00711813" w:rsidRPr="00B67718">
        <w:rPr>
          <w:rFonts w:ascii="Times New Roman" w:hAnsi="Times New Roman" w:cs="Times New Roman"/>
          <w:sz w:val="18"/>
          <w:szCs w:val="18"/>
        </w:rPr>
        <w:t>.</w:t>
      </w:r>
      <w:r w:rsidRPr="00B67718">
        <w:rPr>
          <w:rFonts w:ascii="Times New Roman" w:hAnsi="Times New Roman" w:cs="Times New Roman"/>
          <w:sz w:val="18"/>
          <w:szCs w:val="18"/>
        </w:rPr>
        <w:t>И.О.</w:t>
      </w:r>
      <w:r w:rsidR="00711813" w:rsidRPr="00B67718">
        <w:rPr>
          <w:rFonts w:ascii="Times New Roman" w:hAnsi="Times New Roman" w:cs="Times New Roman"/>
          <w:sz w:val="18"/>
          <w:szCs w:val="18"/>
        </w:rPr>
        <w:t xml:space="preserve"> заявителя</w:t>
      </w:r>
      <w:r w:rsidRPr="00B67718">
        <w:rPr>
          <w:rFonts w:ascii="Times New Roman" w:hAnsi="Times New Roman" w:cs="Times New Roman"/>
          <w:sz w:val="18"/>
          <w:szCs w:val="18"/>
        </w:rPr>
        <w:t>/представителя)</w:t>
      </w:r>
    </w:p>
    <w:p w:rsidR="007D41D5" w:rsidRPr="004A1C77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41D5" w:rsidRPr="0095401D" w:rsidRDefault="007D41D5" w:rsidP="009540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401D">
        <w:rPr>
          <w:rFonts w:ascii="Times New Roman" w:hAnsi="Times New Roman" w:cs="Times New Roman"/>
          <w:sz w:val="20"/>
          <w:szCs w:val="20"/>
        </w:rPr>
        <w:t>Подтвержд</w:t>
      </w:r>
      <w:r w:rsidR="00B67718" w:rsidRPr="0095401D">
        <w:rPr>
          <w:rFonts w:ascii="Times New Roman" w:hAnsi="Times New Roman" w:cs="Times New Roman"/>
          <w:sz w:val="20"/>
          <w:szCs w:val="20"/>
        </w:rPr>
        <w:t>аю согласие представляемого мною лица</w:t>
      </w:r>
      <w:r w:rsidRPr="0095401D">
        <w:rPr>
          <w:rFonts w:ascii="Times New Roman" w:hAnsi="Times New Roman" w:cs="Times New Roman"/>
          <w:sz w:val="20"/>
          <w:szCs w:val="20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67718" w:rsidRPr="0095401D">
        <w:rPr>
          <w:rFonts w:ascii="Times New Roman" w:hAnsi="Times New Roman" w:cs="Times New Roman"/>
          <w:sz w:val="20"/>
          <w:szCs w:val="20"/>
        </w:rPr>
        <w:t>)</w:t>
      </w:r>
      <w:r w:rsidRPr="0095401D">
        <w:rPr>
          <w:rFonts w:ascii="Times New Roman" w:hAnsi="Times New Roman" w:cs="Times New Roman"/>
          <w:sz w:val="20"/>
          <w:szCs w:val="20"/>
        </w:rPr>
        <w:t>, а также ины</w:t>
      </w:r>
      <w:r w:rsidR="00B67718" w:rsidRPr="0095401D">
        <w:rPr>
          <w:rFonts w:ascii="Times New Roman" w:hAnsi="Times New Roman" w:cs="Times New Roman"/>
          <w:sz w:val="20"/>
          <w:szCs w:val="20"/>
        </w:rPr>
        <w:t>е</w:t>
      </w:r>
      <w:r w:rsidRPr="0095401D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B67718" w:rsidRPr="0095401D">
        <w:rPr>
          <w:rFonts w:ascii="Times New Roman" w:hAnsi="Times New Roman" w:cs="Times New Roman"/>
          <w:sz w:val="20"/>
          <w:szCs w:val="20"/>
        </w:rPr>
        <w:t>я</w:t>
      </w:r>
      <w:r w:rsidRPr="0095401D">
        <w:rPr>
          <w:rFonts w:ascii="Times New Roman" w:hAnsi="Times New Roman" w:cs="Times New Roman"/>
          <w:sz w:val="20"/>
          <w:szCs w:val="20"/>
        </w:rPr>
        <w:t>, необходимы</w:t>
      </w:r>
      <w:r w:rsidR="00B67718" w:rsidRPr="0095401D">
        <w:rPr>
          <w:rFonts w:ascii="Times New Roman" w:hAnsi="Times New Roman" w:cs="Times New Roman"/>
          <w:sz w:val="20"/>
          <w:szCs w:val="20"/>
        </w:rPr>
        <w:t>е</w:t>
      </w:r>
      <w:r w:rsidRPr="0095401D">
        <w:rPr>
          <w:rFonts w:ascii="Times New Roman" w:hAnsi="Times New Roman" w:cs="Times New Roman"/>
          <w:sz w:val="20"/>
          <w:szCs w:val="20"/>
        </w:rPr>
        <w:t xml:space="preserve">для обработки персональных данных в рамках предоставления </w:t>
      </w:r>
      <w:r w:rsidR="00DF0F73" w:rsidRPr="0095401D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95401D">
        <w:rPr>
          <w:rFonts w:ascii="Times New Roman" w:hAnsi="Times New Roman" w:cs="Times New Roman"/>
          <w:sz w:val="20"/>
          <w:szCs w:val="20"/>
        </w:rPr>
        <w:t>услуги.</w:t>
      </w:r>
    </w:p>
    <w:p w:rsidR="007D41D5" w:rsidRPr="00BC6CCF" w:rsidRDefault="007D41D5" w:rsidP="007D41D5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>____ ____________ _________г.                                                     _______________________________</w:t>
      </w:r>
    </w:p>
    <w:p w:rsidR="007D41D5" w:rsidRPr="00BC6CCF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>(подпись заявителя/представителя</w:t>
      </w:r>
    </w:p>
    <w:p w:rsidR="007D41D5" w:rsidRPr="00BC6CCF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:rsidR="007D41D5" w:rsidRPr="004A1C77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3EAC" w:rsidRPr="0095401D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63EAC" w:rsidRPr="0095401D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63EAC" w:rsidRPr="0095401D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63EAC" w:rsidRPr="0095401D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соглашенияоб установлении сервитута в отношении з</w:t>
      </w:r>
      <w:r w:rsidR="00561741" w:rsidRPr="0095401D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663EAC" w:rsidRPr="0095401D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</w:p>
    <w:p w:rsidR="00B67718" w:rsidRPr="0095401D" w:rsidRDefault="0095401D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в Администрацию сельского поселения </w:t>
      </w:r>
      <w:r w:rsidR="007D4A52">
        <w:rPr>
          <w:rFonts w:ascii="Times New Roman" w:hAnsi="Times New Roman" w:cs="Times New Roman"/>
          <w:sz w:val="24"/>
          <w:szCs w:val="24"/>
        </w:rPr>
        <w:lastRenderedPageBreak/>
        <w:t>Кадыргуловский</w:t>
      </w:r>
      <w:r w:rsidRPr="0095401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Форма заявления для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</w:p>
    <w:p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EE4C42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от </w:t>
      </w:r>
      <w:r w:rsidR="00EE4C42" w:rsidRPr="0095401D">
        <w:rPr>
          <w:rFonts w:ascii="Times New Roman" w:hAnsi="Times New Roman" w:cs="Times New Roman"/>
          <w:sz w:val="24"/>
          <w:szCs w:val="24"/>
        </w:rPr>
        <w:t>ИП</w:t>
      </w:r>
    </w:p>
    <w:p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(Ф</w:t>
      </w:r>
      <w:r w:rsidR="00EE4C42" w:rsidRPr="002E7DC9">
        <w:rPr>
          <w:rFonts w:ascii="Times New Roman" w:hAnsi="Times New Roman" w:cs="Times New Roman"/>
          <w:sz w:val="20"/>
          <w:szCs w:val="20"/>
        </w:rPr>
        <w:t>.И.О.</w:t>
      </w:r>
      <w:r w:rsidRPr="002E7DC9">
        <w:rPr>
          <w:rFonts w:ascii="Times New Roman" w:hAnsi="Times New Roman" w:cs="Times New Roman"/>
          <w:sz w:val="20"/>
          <w:szCs w:val="20"/>
        </w:rPr>
        <w:t>)</w:t>
      </w:r>
    </w:p>
    <w:p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паспорт ______________________</w:t>
      </w:r>
      <w:r w:rsidR="00EE4C42" w:rsidRPr="0095401D">
        <w:rPr>
          <w:rFonts w:ascii="Times New Roman" w:hAnsi="Times New Roman" w:cs="Times New Roman"/>
          <w:sz w:val="24"/>
          <w:szCs w:val="24"/>
        </w:rPr>
        <w:t>___</w:t>
      </w:r>
      <w:r w:rsidRPr="0095401D">
        <w:rPr>
          <w:rFonts w:ascii="Times New Roman" w:hAnsi="Times New Roman" w:cs="Times New Roman"/>
          <w:sz w:val="24"/>
          <w:szCs w:val="24"/>
        </w:rPr>
        <w:t>_________</w:t>
      </w:r>
    </w:p>
    <w:p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(серия, номер)</w:t>
      </w:r>
    </w:p>
    <w:p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выдан _________________________________</w:t>
      </w:r>
    </w:p>
    <w:p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(кем и когда выдан)</w:t>
      </w:r>
    </w:p>
    <w:p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E4C42" w:rsidRPr="0095401D">
        <w:rPr>
          <w:rFonts w:ascii="Times New Roman" w:hAnsi="Times New Roman" w:cs="Times New Roman"/>
          <w:sz w:val="24"/>
          <w:szCs w:val="24"/>
        </w:rPr>
        <w:t>______</w:t>
      </w:r>
      <w:r w:rsidRPr="0095401D">
        <w:rPr>
          <w:rFonts w:ascii="Times New Roman" w:hAnsi="Times New Roman" w:cs="Times New Roman"/>
          <w:sz w:val="24"/>
          <w:szCs w:val="24"/>
        </w:rPr>
        <w:t>___</w:t>
      </w:r>
    </w:p>
    <w:p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(код подразделения)</w:t>
      </w:r>
    </w:p>
    <w:p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(место жительства, почтовый адреси (или) ад</w:t>
      </w:r>
      <w:r w:rsidR="00B67718" w:rsidRPr="002E7DC9">
        <w:rPr>
          <w:rFonts w:ascii="Times New Roman" w:hAnsi="Times New Roman" w:cs="Times New Roman"/>
          <w:sz w:val="20"/>
          <w:szCs w:val="20"/>
        </w:rPr>
        <w:t xml:space="preserve">рес электронной </w:t>
      </w:r>
      <w:r w:rsidRPr="002E7DC9">
        <w:rPr>
          <w:rFonts w:ascii="Times New Roman" w:hAnsi="Times New Roman" w:cs="Times New Roman"/>
          <w:sz w:val="20"/>
          <w:szCs w:val="20"/>
        </w:rPr>
        <w:t>почты для связи, номер телефонадля контакта)</w:t>
      </w:r>
    </w:p>
    <w:p w:rsidR="00EE4C42" w:rsidRPr="0095401D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ОГРНИП: _________________________</w:t>
      </w:r>
    </w:p>
    <w:p w:rsidR="00EE4C42" w:rsidRPr="0095401D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ИНН: ___________________________</w:t>
      </w:r>
    </w:p>
    <w:p w:rsidR="00EE4C42" w:rsidRPr="00EE4C42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ЗАЯВЛЕНИЕ</w:t>
      </w:r>
    </w:p>
    <w:p w:rsidR="00663EAC" w:rsidRPr="0095401D" w:rsidRDefault="00663EAC" w:rsidP="002E7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На основании ____________________________________________ </w:t>
      </w:r>
    </w:p>
    <w:p w:rsidR="00663EAC" w:rsidRPr="002E7DC9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9622BE" w:rsidRPr="0095401D">
        <w:rPr>
          <w:rFonts w:ascii="Times New Roman" w:hAnsi="Times New Roman" w:cs="Times New Roman"/>
          <w:sz w:val="24"/>
          <w:szCs w:val="24"/>
        </w:rPr>
        <w:t>м номером) ____________________</w:t>
      </w:r>
      <w:r w:rsidRPr="0095401D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расположенного </w:t>
      </w:r>
      <w:r w:rsidR="002E7DC9">
        <w:rPr>
          <w:rFonts w:ascii="Times New Roman" w:hAnsi="Times New Roman" w:cs="Times New Roman"/>
          <w:sz w:val="24"/>
          <w:szCs w:val="24"/>
        </w:rPr>
        <w:t>п</w:t>
      </w:r>
      <w:r w:rsidRPr="0095401D">
        <w:rPr>
          <w:rFonts w:ascii="Times New Roman" w:hAnsi="Times New Roman" w:cs="Times New Roman"/>
          <w:sz w:val="24"/>
          <w:szCs w:val="24"/>
        </w:rPr>
        <w:t xml:space="preserve">о адресу: __________________________________________________________________, </w:t>
      </w:r>
    </w:p>
    <w:p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для целей ________________________</w:t>
      </w:r>
      <w:r w:rsidR="00040A9F" w:rsidRPr="0095401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Способ получения результатов услуги: _____</w:t>
      </w:r>
      <w:r w:rsidR="00040A9F" w:rsidRPr="0095401D">
        <w:rPr>
          <w:rFonts w:ascii="Times New Roman" w:hAnsi="Times New Roman" w:cs="Times New Roman"/>
          <w:sz w:val="24"/>
          <w:szCs w:val="24"/>
        </w:rPr>
        <w:t>____________________</w:t>
      </w:r>
      <w:r w:rsidRPr="0095401D">
        <w:rPr>
          <w:rFonts w:ascii="Times New Roman" w:hAnsi="Times New Roman" w:cs="Times New Roman"/>
          <w:sz w:val="24"/>
          <w:szCs w:val="24"/>
        </w:rPr>
        <w:t>__</w:t>
      </w:r>
      <w:r w:rsidR="00040A9F" w:rsidRPr="0095401D">
        <w:rPr>
          <w:rFonts w:ascii="Times New Roman" w:hAnsi="Times New Roman" w:cs="Times New Roman"/>
          <w:sz w:val="24"/>
          <w:szCs w:val="24"/>
        </w:rPr>
        <w:t>________</w:t>
      </w:r>
      <w:r w:rsidRPr="0095401D">
        <w:rPr>
          <w:rFonts w:ascii="Times New Roman" w:hAnsi="Times New Roman" w:cs="Times New Roman"/>
          <w:sz w:val="24"/>
          <w:szCs w:val="24"/>
        </w:rPr>
        <w:t>.</w:t>
      </w:r>
    </w:p>
    <w:p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___________.</w:t>
      </w:r>
    </w:p>
    <w:p w:rsidR="00663EAC" w:rsidRPr="00663EAC" w:rsidRDefault="00663EAC" w:rsidP="0055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____</w:t>
      </w:r>
      <w:r w:rsidR="00553358">
        <w:rPr>
          <w:rFonts w:ascii="Times New Roman" w:hAnsi="Times New Roman" w:cs="Times New Roman"/>
          <w:sz w:val="28"/>
          <w:szCs w:val="28"/>
        </w:rPr>
        <w:t>____            ______________       ________________________________</w:t>
      </w:r>
    </w:p>
    <w:p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(дата)                    (подпись</w:t>
      </w:r>
      <w:r w:rsidR="00553358" w:rsidRPr="00B67718">
        <w:rPr>
          <w:rFonts w:ascii="Times New Roman" w:hAnsi="Times New Roman" w:cs="Times New Roman"/>
          <w:sz w:val="18"/>
          <w:szCs w:val="18"/>
        </w:rPr>
        <w:t xml:space="preserve">)              </w:t>
      </w:r>
      <w:r w:rsidRPr="00B67718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9622BE">
        <w:rPr>
          <w:rFonts w:ascii="Times New Roman" w:hAnsi="Times New Roman" w:cs="Times New Roman"/>
          <w:sz w:val="18"/>
          <w:szCs w:val="18"/>
        </w:rPr>
        <w:t>заявителя</w:t>
      </w:r>
      <w:r w:rsidRPr="00B67718">
        <w:rPr>
          <w:rFonts w:ascii="Times New Roman" w:hAnsi="Times New Roman" w:cs="Times New Roman"/>
          <w:sz w:val="18"/>
          <w:szCs w:val="18"/>
        </w:rPr>
        <w:t>/представителя)</w:t>
      </w:r>
    </w:p>
    <w:p w:rsidR="00663EAC" w:rsidRPr="002E7DC9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E7DC9">
        <w:rPr>
          <w:rFonts w:ascii="Times New Roman" w:hAnsi="Times New Roman" w:cs="Times New Roman"/>
          <w:sz w:val="16"/>
          <w:szCs w:val="16"/>
        </w:rPr>
        <w:t>Подтверждаю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2E7DC9">
        <w:rPr>
          <w:rFonts w:ascii="Times New Roman" w:hAnsi="Times New Roman" w:cs="Times New Roman"/>
          <w:sz w:val="16"/>
          <w:szCs w:val="16"/>
        </w:rPr>
        <w:t>), а также иные</w:t>
      </w:r>
      <w:r w:rsidRPr="002E7DC9">
        <w:rPr>
          <w:rFonts w:ascii="Times New Roman" w:hAnsi="Times New Roman" w:cs="Times New Roman"/>
          <w:sz w:val="16"/>
          <w:szCs w:val="16"/>
        </w:rPr>
        <w:t xml:space="preserve"> действи</w:t>
      </w:r>
      <w:r w:rsidR="009622BE" w:rsidRPr="002E7DC9">
        <w:rPr>
          <w:rFonts w:ascii="Times New Roman" w:hAnsi="Times New Roman" w:cs="Times New Roman"/>
          <w:sz w:val="16"/>
          <w:szCs w:val="16"/>
        </w:rPr>
        <w:t>я</w:t>
      </w:r>
      <w:r w:rsidRPr="002E7DC9">
        <w:rPr>
          <w:rFonts w:ascii="Times New Roman" w:hAnsi="Times New Roman" w:cs="Times New Roman"/>
          <w:sz w:val="16"/>
          <w:szCs w:val="16"/>
        </w:rPr>
        <w:t>, необходимы</w:t>
      </w:r>
      <w:r w:rsidR="009622BE" w:rsidRPr="002E7DC9">
        <w:rPr>
          <w:rFonts w:ascii="Times New Roman" w:hAnsi="Times New Roman" w:cs="Times New Roman"/>
          <w:sz w:val="16"/>
          <w:szCs w:val="16"/>
        </w:rPr>
        <w:t>е</w:t>
      </w:r>
      <w:r w:rsidRPr="002E7DC9">
        <w:rPr>
          <w:rFonts w:ascii="Times New Roman" w:hAnsi="Times New Roman" w:cs="Times New Roman"/>
          <w:sz w:val="16"/>
          <w:szCs w:val="16"/>
        </w:rPr>
        <w:t xml:space="preserve"> для обработки персональных данных в рамках предоставления муниципальной услуги.</w:t>
      </w:r>
    </w:p>
    <w:p w:rsidR="00663EAC" w:rsidRPr="002E7DC9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AC">
        <w:rPr>
          <w:rFonts w:ascii="Times New Roman" w:hAnsi="Times New Roman" w:cs="Times New Roman"/>
          <w:sz w:val="24"/>
          <w:szCs w:val="24"/>
        </w:rPr>
        <w:t>____ ____________ _________г.                     _______</w:t>
      </w:r>
      <w:r w:rsidR="00767FC4">
        <w:rPr>
          <w:rFonts w:ascii="Times New Roman" w:hAnsi="Times New Roman" w:cs="Times New Roman"/>
          <w:sz w:val="24"/>
          <w:szCs w:val="24"/>
        </w:rPr>
        <w:t>__</w:t>
      </w:r>
      <w:r w:rsidRPr="00663EA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63EAC">
        <w:rPr>
          <w:rFonts w:ascii="Times New Roman" w:hAnsi="Times New Roman" w:cs="Times New Roman"/>
          <w:sz w:val="24"/>
          <w:szCs w:val="24"/>
        </w:rPr>
        <w:t>__________</w:t>
      </w:r>
    </w:p>
    <w:p w:rsidR="00663EAC" w:rsidRPr="009622B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(подпись заявителя/представителя</w:t>
      </w:r>
    </w:p>
    <w:p w:rsidR="00663EAC" w:rsidRPr="009622B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заявителя с расшифровкой)</w:t>
      </w:r>
    </w:p>
    <w:p w:rsidR="0041629A" w:rsidRPr="002E7DC9" w:rsidRDefault="0041629A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Приложение №</w:t>
      </w:r>
      <w:r w:rsidR="00EE4C42" w:rsidRPr="002E7DC9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1629A" w:rsidRPr="002E7DC9" w:rsidRDefault="0041629A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E4438" w:rsidRPr="002E7DC9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E4438" w:rsidRPr="002E7DC9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соглашенияоб установлении сервитута в отношении з</w:t>
      </w:r>
      <w:r w:rsidR="00561741" w:rsidRPr="002E7DC9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EE4438" w:rsidRPr="002E7DC9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  <w:r w:rsidR="002E7DC9">
        <w:rPr>
          <w:rFonts w:ascii="Times New Roman" w:hAnsi="Times New Roman" w:cs="Times New Roman"/>
          <w:sz w:val="24"/>
          <w:szCs w:val="24"/>
        </w:rPr>
        <w:t xml:space="preserve"> в Администрации сельского поселения </w:t>
      </w:r>
      <w:r w:rsidR="007D4A52">
        <w:rPr>
          <w:rFonts w:ascii="Times New Roman" w:hAnsi="Times New Roman" w:cs="Times New Roman"/>
          <w:sz w:val="24"/>
          <w:szCs w:val="24"/>
        </w:rPr>
        <w:t>Кадыргуловский</w:t>
      </w:r>
      <w:r w:rsidR="002E7DC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</w:t>
      </w:r>
    </w:p>
    <w:p w:rsidR="00A12D3A" w:rsidRPr="004A1C77" w:rsidRDefault="00A12D3A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Форма заявления для юридического лица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1629A" w:rsidRPr="002E7DC9" w:rsidRDefault="00EE4438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lastRenderedPageBreak/>
        <w:t>Администрация</w:t>
      </w:r>
    </w:p>
    <w:p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81CE0" w:rsidRPr="00492BE6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E7DC9">
        <w:rPr>
          <w:rFonts w:ascii="Times New Roman" w:hAnsi="Times New Roman" w:cs="Times New Roman"/>
          <w:sz w:val="24"/>
          <w:szCs w:val="24"/>
        </w:rPr>
        <w:t>от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81CE0" w:rsidRPr="00492BE6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 и местонахождение)</w:t>
      </w:r>
    </w:p>
    <w:p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ОГРН:____________________________</w:t>
      </w:r>
    </w:p>
    <w:p w:rsidR="00711813" w:rsidRPr="004A1C77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E7DC9">
        <w:rPr>
          <w:rFonts w:ascii="Times New Roman" w:hAnsi="Times New Roman" w:cs="Times New Roman"/>
          <w:sz w:val="24"/>
          <w:szCs w:val="24"/>
        </w:rPr>
        <w:t>ИНН</w:t>
      </w:r>
      <w:r w:rsidRPr="004A1C77">
        <w:rPr>
          <w:rFonts w:ascii="Times New Roman" w:hAnsi="Times New Roman" w:cs="Times New Roman"/>
          <w:sz w:val="28"/>
          <w:szCs w:val="28"/>
        </w:rPr>
        <w:t>: _____________________________</w:t>
      </w:r>
    </w:p>
    <w:p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тел.:__________________</w:t>
      </w:r>
      <w:r w:rsidR="0041629A" w:rsidRPr="002E7DC9">
        <w:rPr>
          <w:rFonts w:ascii="Times New Roman" w:hAnsi="Times New Roman" w:cs="Times New Roman"/>
          <w:sz w:val="24"/>
          <w:szCs w:val="24"/>
        </w:rPr>
        <w:t>___</w:t>
      </w:r>
      <w:r w:rsidRPr="002E7DC9">
        <w:rPr>
          <w:rFonts w:ascii="Times New Roman" w:hAnsi="Times New Roman" w:cs="Times New Roman"/>
          <w:sz w:val="24"/>
          <w:szCs w:val="24"/>
        </w:rPr>
        <w:t>_________</w:t>
      </w:r>
    </w:p>
    <w:p w:rsidR="00781CE0" w:rsidRPr="002E7DC9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местонахождение:</w:t>
      </w:r>
      <w:r w:rsidR="00781CE0" w:rsidRPr="002E7DC9">
        <w:rPr>
          <w:rFonts w:ascii="Times New Roman" w:hAnsi="Times New Roman" w:cs="Times New Roman"/>
          <w:sz w:val="24"/>
          <w:szCs w:val="24"/>
        </w:rPr>
        <w:t>____</w:t>
      </w:r>
      <w:r w:rsidR="0041629A" w:rsidRPr="002E7DC9">
        <w:rPr>
          <w:rFonts w:ascii="Times New Roman" w:hAnsi="Times New Roman" w:cs="Times New Roman"/>
          <w:sz w:val="24"/>
          <w:szCs w:val="24"/>
        </w:rPr>
        <w:t>_____</w:t>
      </w:r>
      <w:r w:rsidR="00781CE0" w:rsidRPr="002E7DC9">
        <w:rPr>
          <w:rFonts w:ascii="Times New Roman" w:hAnsi="Times New Roman" w:cs="Times New Roman"/>
          <w:sz w:val="24"/>
          <w:szCs w:val="24"/>
        </w:rPr>
        <w:t>________</w:t>
      </w:r>
    </w:p>
    <w:p w:rsidR="00781CE0" w:rsidRPr="0011461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ЗАЯВЛЕНИЕ</w:t>
      </w:r>
    </w:p>
    <w:p w:rsidR="00711813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11813" w:rsidRPr="002E7DC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11813" w:rsidRPr="002E7DC9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(указать нормативный или иной документ)</w:t>
      </w:r>
    </w:p>
    <w:p w:rsidR="00781CE0" w:rsidRPr="002E7DC9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</w:t>
      </w:r>
      <w:r w:rsidR="0041629A" w:rsidRPr="002E7DC9">
        <w:rPr>
          <w:rFonts w:ascii="Times New Roman" w:hAnsi="Times New Roman" w:cs="Times New Roman"/>
          <w:sz w:val="24"/>
          <w:szCs w:val="24"/>
        </w:rPr>
        <w:t>/условным</w:t>
      </w:r>
      <w:r w:rsidR="009622BE" w:rsidRPr="002E7DC9">
        <w:rPr>
          <w:rFonts w:ascii="Times New Roman" w:hAnsi="Times New Roman" w:cs="Times New Roman"/>
          <w:sz w:val="24"/>
          <w:szCs w:val="24"/>
        </w:rPr>
        <w:t xml:space="preserve"> номером) ____________________</w:t>
      </w:r>
      <w:r w:rsidRPr="002E7DC9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</w:t>
      </w:r>
      <w:r w:rsidR="0041629A" w:rsidRPr="002E7DC9">
        <w:rPr>
          <w:rFonts w:ascii="Times New Roman" w:hAnsi="Times New Roman" w:cs="Times New Roman"/>
          <w:sz w:val="24"/>
          <w:szCs w:val="24"/>
        </w:rPr>
        <w:t>енного по адресу: ______</w:t>
      </w:r>
      <w:r w:rsidRPr="002E7DC9">
        <w:rPr>
          <w:rFonts w:ascii="Times New Roman" w:hAnsi="Times New Roman" w:cs="Times New Roman"/>
          <w:sz w:val="24"/>
          <w:szCs w:val="24"/>
        </w:rPr>
        <w:t>______________________</w:t>
      </w:r>
      <w:r w:rsidR="00040A9F" w:rsidRPr="002E7DC9">
        <w:rPr>
          <w:rFonts w:ascii="Times New Roman" w:hAnsi="Times New Roman" w:cs="Times New Roman"/>
          <w:sz w:val="24"/>
          <w:szCs w:val="24"/>
        </w:rPr>
        <w:t>________</w:t>
      </w:r>
      <w:r w:rsidRPr="002E7DC9">
        <w:rPr>
          <w:rFonts w:ascii="Times New Roman" w:hAnsi="Times New Roman" w:cs="Times New Roman"/>
          <w:sz w:val="24"/>
          <w:szCs w:val="24"/>
        </w:rPr>
        <w:t xml:space="preserve">_____________________, </w:t>
      </w:r>
    </w:p>
    <w:p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для целей _______________________________</w:t>
      </w:r>
      <w:r w:rsidR="0041629A" w:rsidRPr="002E7DC9">
        <w:rPr>
          <w:rFonts w:ascii="Times New Roman" w:hAnsi="Times New Roman" w:cs="Times New Roman"/>
          <w:sz w:val="24"/>
          <w:szCs w:val="24"/>
        </w:rPr>
        <w:t>__</w:t>
      </w:r>
      <w:r w:rsidR="009622BE" w:rsidRPr="002E7DC9">
        <w:rPr>
          <w:rFonts w:ascii="Times New Roman" w:hAnsi="Times New Roman" w:cs="Times New Roman"/>
          <w:sz w:val="24"/>
          <w:szCs w:val="24"/>
        </w:rPr>
        <w:t>_____</w:t>
      </w:r>
      <w:r w:rsidR="00040A9F" w:rsidRPr="002E7DC9">
        <w:rPr>
          <w:rFonts w:ascii="Times New Roman" w:hAnsi="Times New Roman" w:cs="Times New Roman"/>
          <w:sz w:val="24"/>
          <w:szCs w:val="24"/>
        </w:rPr>
        <w:t>___</w:t>
      </w:r>
      <w:r w:rsidR="009622BE" w:rsidRPr="002E7DC9">
        <w:rPr>
          <w:rFonts w:ascii="Times New Roman" w:hAnsi="Times New Roman" w:cs="Times New Roman"/>
          <w:sz w:val="24"/>
          <w:szCs w:val="24"/>
        </w:rPr>
        <w:t>________________</w:t>
      </w:r>
    </w:p>
    <w:p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:rsidR="00040A9F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Способ получения результатов услуги </w:t>
      </w:r>
      <w:r w:rsidR="00040A9F" w:rsidRPr="002E7DC9">
        <w:rPr>
          <w:rFonts w:ascii="Times New Roman" w:hAnsi="Times New Roman" w:cs="Times New Roman"/>
          <w:sz w:val="24"/>
          <w:szCs w:val="24"/>
        </w:rPr>
        <w:t>____________________</w:t>
      </w:r>
      <w:r w:rsidRPr="002E7DC9">
        <w:rPr>
          <w:rFonts w:ascii="Times New Roman" w:hAnsi="Times New Roman" w:cs="Times New Roman"/>
          <w:sz w:val="24"/>
          <w:szCs w:val="24"/>
        </w:rPr>
        <w:t>_______</w:t>
      </w:r>
      <w:r w:rsidR="00040A9F" w:rsidRPr="002E7D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Pr="002E7DC9">
        <w:rPr>
          <w:rFonts w:ascii="Times New Roman" w:hAnsi="Times New Roman" w:cs="Times New Roman"/>
          <w:sz w:val="24"/>
          <w:szCs w:val="24"/>
        </w:rPr>
        <w:t>.</w:t>
      </w:r>
    </w:p>
    <w:p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</w:t>
      </w:r>
      <w:r w:rsidR="00040A9F" w:rsidRPr="002E7DC9">
        <w:rPr>
          <w:rFonts w:ascii="Times New Roman" w:hAnsi="Times New Roman" w:cs="Times New Roman"/>
          <w:sz w:val="24"/>
          <w:szCs w:val="24"/>
        </w:rPr>
        <w:t> </w:t>
      </w:r>
      <w:r w:rsidRPr="002E7DC9">
        <w:rPr>
          <w:rFonts w:ascii="Times New Roman" w:hAnsi="Times New Roman" w:cs="Times New Roman"/>
          <w:sz w:val="24"/>
          <w:szCs w:val="24"/>
        </w:rPr>
        <w:t>заявителем:_______________________</w:t>
      </w:r>
      <w:r w:rsidR="00114614" w:rsidRPr="002E7DC9">
        <w:rPr>
          <w:rFonts w:ascii="Times New Roman" w:hAnsi="Times New Roman" w:cs="Times New Roman"/>
          <w:sz w:val="24"/>
          <w:szCs w:val="24"/>
        </w:rPr>
        <w:t>____</w:t>
      </w:r>
      <w:r w:rsidRPr="002E7DC9">
        <w:rPr>
          <w:rFonts w:ascii="Times New Roman" w:hAnsi="Times New Roman" w:cs="Times New Roman"/>
          <w:sz w:val="24"/>
          <w:szCs w:val="24"/>
        </w:rPr>
        <w:t>_.</w:t>
      </w:r>
    </w:p>
    <w:p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представителя:________________________</w:t>
      </w:r>
    </w:p>
    <w:p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</w:t>
      </w:r>
      <w:r w:rsidRPr="004A1C77">
        <w:rPr>
          <w:rFonts w:ascii="Times New Roman" w:hAnsi="Times New Roman" w:cs="Times New Roman"/>
          <w:sz w:val="28"/>
          <w:szCs w:val="28"/>
        </w:rPr>
        <w:t>____   _____________     _____________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_____________</w:t>
      </w:r>
    </w:p>
    <w:p w:rsidR="00781CE0" w:rsidRPr="009622BE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        (дата)  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(подпись)       (Ф</w:t>
      </w:r>
      <w:r w:rsidR="00711813" w:rsidRPr="009622BE">
        <w:rPr>
          <w:rFonts w:ascii="Times New Roman" w:hAnsi="Times New Roman" w:cs="Times New Roman"/>
          <w:sz w:val="18"/>
          <w:szCs w:val="18"/>
        </w:rPr>
        <w:t>.</w:t>
      </w:r>
      <w:r w:rsidR="009622BE" w:rsidRPr="009622BE">
        <w:rPr>
          <w:rFonts w:ascii="Times New Roman" w:hAnsi="Times New Roman" w:cs="Times New Roman"/>
          <w:sz w:val="18"/>
          <w:szCs w:val="18"/>
        </w:rPr>
        <w:t>И.О. руководителя</w:t>
      </w:r>
      <w:r w:rsidR="00781CE0" w:rsidRPr="009622BE">
        <w:rPr>
          <w:rFonts w:ascii="Times New Roman" w:hAnsi="Times New Roman" w:cs="Times New Roman"/>
          <w:sz w:val="18"/>
          <w:szCs w:val="18"/>
        </w:rPr>
        <w:t>/представителя)</w:t>
      </w:r>
    </w:p>
    <w:p w:rsidR="00781CE0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614">
        <w:rPr>
          <w:rFonts w:ascii="Times New Roman" w:hAnsi="Times New Roman" w:cs="Times New Roman"/>
          <w:sz w:val="24"/>
          <w:szCs w:val="24"/>
        </w:rPr>
        <w:t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>
        <w:rPr>
          <w:rFonts w:ascii="Times New Roman" w:hAnsi="Times New Roman" w:cs="Times New Roman"/>
          <w:sz w:val="24"/>
          <w:szCs w:val="24"/>
        </w:rPr>
        <w:t>)</w:t>
      </w:r>
      <w:r w:rsidRPr="00114614">
        <w:rPr>
          <w:rFonts w:ascii="Times New Roman" w:hAnsi="Times New Roman" w:cs="Times New Roman"/>
          <w:sz w:val="24"/>
          <w:szCs w:val="24"/>
        </w:rPr>
        <w:t>, а также ины</w:t>
      </w:r>
      <w:r w:rsidR="009622BE">
        <w:rPr>
          <w:rFonts w:ascii="Times New Roman" w:hAnsi="Times New Roman" w:cs="Times New Roman"/>
          <w:sz w:val="24"/>
          <w:szCs w:val="24"/>
        </w:rPr>
        <w:t>е</w:t>
      </w:r>
      <w:r w:rsidRPr="00114614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>
        <w:rPr>
          <w:rFonts w:ascii="Times New Roman" w:hAnsi="Times New Roman" w:cs="Times New Roman"/>
          <w:sz w:val="24"/>
          <w:szCs w:val="24"/>
        </w:rPr>
        <w:t>я</w:t>
      </w:r>
      <w:r w:rsidRPr="00114614">
        <w:rPr>
          <w:rFonts w:ascii="Times New Roman" w:hAnsi="Times New Roman" w:cs="Times New Roman"/>
          <w:sz w:val="24"/>
          <w:szCs w:val="24"/>
        </w:rPr>
        <w:t>, необходимы</w:t>
      </w:r>
      <w:r w:rsidR="009622BE">
        <w:rPr>
          <w:rFonts w:ascii="Times New Roman" w:hAnsi="Times New Roman" w:cs="Times New Roman"/>
          <w:sz w:val="24"/>
          <w:szCs w:val="24"/>
        </w:rPr>
        <w:t>е</w:t>
      </w:r>
      <w:r w:rsidRPr="00114614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</w:p>
    <w:p w:rsidR="00114614" w:rsidRP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614" w:rsidRP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614">
        <w:rPr>
          <w:rFonts w:ascii="Times New Roman" w:hAnsi="Times New Roman" w:cs="Times New Roman"/>
          <w:sz w:val="24"/>
          <w:szCs w:val="24"/>
        </w:rPr>
        <w:t>____ ____________ _________г.            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4614">
        <w:rPr>
          <w:rFonts w:ascii="Times New Roman" w:hAnsi="Times New Roman" w:cs="Times New Roman"/>
          <w:sz w:val="24"/>
          <w:szCs w:val="24"/>
        </w:rPr>
        <w:t>_____________________</w:t>
      </w:r>
    </w:p>
    <w:p w:rsidR="00114614" w:rsidRPr="00492BE6" w:rsidRDefault="00114614" w:rsidP="00492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(подпись представителя заявителя</w:t>
      </w:r>
      <w:r w:rsidR="00FB0F32" w:rsidRPr="00492BE6">
        <w:rPr>
          <w:rFonts w:ascii="Times New Roman" w:hAnsi="Times New Roman" w:cs="Times New Roman"/>
          <w:sz w:val="18"/>
          <w:szCs w:val="18"/>
        </w:rPr>
        <w:t xml:space="preserve"> с расшифровкой)</w:t>
      </w:r>
    </w:p>
    <w:p w:rsidR="000517FF" w:rsidRDefault="000517FF" w:rsidP="001C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CE0" w:rsidRPr="008441B1" w:rsidRDefault="001C601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П</w:t>
      </w:r>
      <w:r w:rsidR="0058296B" w:rsidRPr="008441B1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0517FF" w:rsidRPr="008441B1">
        <w:rPr>
          <w:rFonts w:ascii="Times New Roman" w:hAnsi="Times New Roman" w:cs="Times New Roman"/>
          <w:sz w:val="24"/>
          <w:szCs w:val="24"/>
        </w:rPr>
        <w:t>4</w:t>
      </w:r>
    </w:p>
    <w:p w:rsidR="00EE4438" w:rsidRPr="008441B1" w:rsidRDefault="00EE443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E4438" w:rsidRPr="008441B1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E4438" w:rsidRPr="008441B1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соглашенияоб установлении сервитута в отношении з</w:t>
      </w:r>
      <w:r w:rsidR="00561741" w:rsidRPr="008441B1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EE4438" w:rsidRPr="008441B1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</w:p>
    <w:p w:rsidR="008441B1" w:rsidRPr="002E7DC9" w:rsidRDefault="009622BE" w:rsidP="008441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в</w:t>
      </w:r>
      <w:r w:rsidR="008441B1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7D4A52">
        <w:rPr>
          <w:rFonts w:ascii="Times New Roman" w:hAnsi="Times New Roman" w:cs="Times New Roman"/>
          <w:sz w:val="24"/>
          <w:szCs w:val="24"/>
        </w:rPr>
        <w:t>Кадыргуловский</w:t>
      </w:r>
      <w:r w:rsidR="008441B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</w:t>
      </w:r>
    </w:p>
    <w:p w:rsidR="009622BE" w:rsidRPr="00B67718" w:rsidRDefault="009622BE" w:rsidP="008441B1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16"/>
          <w:szCs w:val="16"/>
        </w:rPr>
      </w:pP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В РЕЗУЛЬТАТЕ ПРЕДОСТАВЛЕНИЯ </w:t>
      </w:r>
      <w:r w:rsidR="00DF0F73" w:rsidRPr="000E040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:rsidR="00EE4438" w:rsidRPr="004A1C77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Администрация</w:t>
      </w:r>
      <w:r w:rsidR="00781CE0" w:rsidRPr="004A1C77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</w:t>
      </w:r>
    </w:p>
    <w:p w:rsidR="00781CE0" w:rsidRPr="004A1C77" w:rsidRDefault="008E7722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</w:t>
      </w:r>
      <w:r w:rsidR="00781CE0" w:rsidRPr="004A1C77">
        <w:rPr>
          <w:rFonts w:ascii="Times New Roman" w:hAnsi="Times New Roman" w:cs="Times New Roman"/>
          <w:sz w:val="28"/>
          <w:szCs w:val="28"/>
        </w:rPr>
        <w:t>т ___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81CE0" w:rsidRPr="009622BE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(название, организационно-правовая форма юридического лица)</w:t>
      </w:r>
    </w:p>
    <w:p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781CE0" w:rsidRPr="008441B1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адрес место</w:t>
      </w:r>
      <w:r w:rsidR="00781CE0" w:rsidRPr="008441B1">
        <w:rPr>
          <w:rFonts w:ascii="Times New Roman" w:hAnsi="Times New Roman" w:cs="Times New Roman"/>
          <w:sz w:val="24"/>
          <w:szCs w:val="24"/>
        </w:rPr>
        <w:t>нахождения юридического лица:</w:t>
      </w:r>
    </w:p>
    <w:p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</w:t>
      </w:r>
      <w:r w:rsidR="008E7722" w:rsidRPr="008441B1">
        <w:rPr>
          <w:rFonts w:ascii="Times New Roman" w:hAnsi="Times New Roman" w:cs="Times New Roman"/>
          <w:sz w:val="24"/>
          <w:szCs w:val="24"/>
        </w:rPr>
        <w:t>______</w:t>
      </w:r>
      <w:r w:rsidRPr="008441B1">
        <w:rPr>
          <w:rFonts w:ascii="Times New Roman" w:hAnsi="Times New Roman" w:cs="Times New Roman"/>
          <w:sz w:val="24"/>
          <w:szCs w:val="24"/>
        </w:rPr>
        <w:t>__________________</w:t>
      </w:r>
      <w:r w:rsidR="00243E0C" w:rsidRPr="008441B1"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Pr="008441B1">
        <w:rPr>
          <w:rFonts w:ascii="Times New Roman" w:hAnsi="Times New Roman" w:cs="Times New Roman"/>
          <w:sz w:val="24"/>
          <w:szCs w:val="24"/>
        </w:rPr>
        <w:t>адрес нахождения (при наличии):</w:t>
      </w:r>
    </w:p>
    <w:p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81CE0" w:rsidRPr="008441B1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</w:t>
      </w:r>
      <w:r w:rsidR="00781CE0" w:rsidRPr="008441B1">
        <w:rPr>
          <w:rFonts w:ascii="Times New Roman" w:hAnsi="Times New Roman" w:cs="Times New Roman"/>
          <w:sz w:val="24"/>
          <w:szCs w:val="24"/>
        </w:rPr>
        <w:t>дрес электронной почты:</w:t>
      </w:r>
    </w:p>
    <w:p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81CE0" w:rsidRPr="008441B1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н</w:t>
      </w:r>
      <w:r w:rsidR="00781CE0" w:rsidRPr="008441B1">
        <w:rPr>
          <w:rFonts w:ascii="Times New Roman" w:hAnsi="Times New Roman" w:cs="Times New Roman"/>
          <w:sz w:val="24"/>
          <w:szCs w:val="24"/>
        </w:rPr>
        <w:t>омер контактного телефона: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ЗАЯВЛЕНИЕ</w:t>
      </w:r>
    </w:p>
    <w:p w:rsidR="00781CE0" w:rsidRPr="008441B1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CE0" w:rsidRPr="008441B1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Прошу устранить (исправить) опечатку и (или) ошибку (нужное указать) в ранее принятом (выданном) 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____________</w:t>
      </w: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 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 № ____________________</w:t>
      </w:r>
      <w:r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дата принятия и номер документа, в котором допущена опечатка или ошибка)</w:t>
      </w:r>
    </w:p>
    <w:p w:rsidR="00781CE0" w:rsidRPr="004A1C77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в части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________________</w:t>
      </w:r>
    </w:p>
    <w:p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:rsidR="00781CE0" w:rsidRPr="004A1C77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в связи с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</w:t>
      </w:r>
      <w:r w:rsidR="00040A9F">
        <w:rPr>
          <w:rFonts w:ascii="Times New Roman" w:hAnsi="Times New Roman" w:cs="Times New Roman"/>
          <w:sz w:val="28"/>
          <w:szCs w:val="28"/>
        </w:rPr>
        <w:t>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1CE0" w:rsidRPr="008441B1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441B1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r w:rsidR="009622BE" w:rsidRPr="008441B1">
        <w:rPr>
          <w:rFonts w:ascii="Times New Roman" w:hAnsi="Times New Roman" w:cs="Times New Roman"/>
          <w:sz w:val="20"/>
          <w:szCs w:val="20"/>
        </w:rPr>
        <w:t>а(-ов), обосновывающего(-их)</w:t>
      </w:r>
      <w:r w:rsidRPr="008441B1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9622BE" w:rsidRPr="008441B1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1.</w:t>
      </w:r>
      <w:r w:rsidRPr="008441B1">
        <w:rPr>
          <w:rFonts w:ascii="Times New Roman" w:hAnsi="Times New Roman" w:cs="Times New Roman"/>
          <w:sz w:val="24"/>
          <w:szCs w:val="24"/>
        </w:rPr>
        <w:tab/>
        <w:t xml:space="preserve">документ, подтверждающий полномочия представителя (в случае обращения за получением </w:t>
      </w:r>
      <w:r w:rsidR="00EE4438" w:rsidRPr="008441B1">
        <w:rPr>
          <w:rFonts w:ascii="Times New Roman" w:hAnsi="Times New Roman" w:cs="Times New Roman"/>
          <w:sz w:val="24"/>
          <w:szCs w:val="24"/>
        </w:rPr>
        <w:t>муниципальной</w:t>
      </w:r>
      <w:r w:rsidRPr="008441B1">
        <w:rPr>
          <w:rFonts w:ascii="Times New Roman" w:hAnsi="Times New Roman" w:cs="Times New Roman"/>
          <w:sz w:val="24"/>
          <w:szCs w:val="24"/>
        </w:rPr>
        <w:t>услуги представителя);</w:t>
      </w:r>
    </w:p>
    <w:p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2.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3.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4.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</w:t>
      </w:r>
      <w:r w:rsidR="009622BE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4A1C77">
        <w:rPr>
          <w:rFonts w:ascii="Times New Roman" w:hAnsi="Times New Roman" w:cs="Times New Roman"/>
          <w:sz w:val="24"/>
          <w:szCs w:val="24"/>
        </w:rPr>
        <w:t>(-ов), обосновывающ</w:t>
      </w:r>
      <w:r w:rsidR="009622BE">
        <w:rPr>
          <w:rFonts w:ascii="Times New Roman" w:hAnsi="Times New Roman" w:cs="Times New Roman"/>
          <w:sz w:val="24"/>
          <w:szCs w:val="24"/>
        </w:rPr>
        <w:t>его(-их)</w:t>
      </w:r>
      <w:r w:rsidRPr="004A1C77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</w:t>
      </w:r>
      <w:r w:rsidR="009622BE">
        <w:rPr>
          <w:rFonts w:ascii="Times New Roman" w:hAnsi="Times New Roman" w:cs="Times New Roman"/>
          <w:sz w:val="24"/>
          <w:szCs w:val="24"/>
        </w:rPr>
        <w:t>его(-их)</w:t>
      </w:r>
      <w:r w:rsidRPr="004A1C77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0055C" w:rsidRPr="00492BE6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 должности руководителя юридического лица)</w:t>
      </w:r>
    </w:p>
    <w:p w:rsidR="00C0055C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>___________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0055C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(подпись руководителя юридического лица, уполномоченного представителя)</w:t>
      </w:r>
    </w:p>
    <w:p w:rsidR="00781CE0" w:rsidRPr="00492BE6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>____________</w:t>
      </w:r>
      <w:r w:rsidRPr="004A1C77">
        <w:rPr>
          <w:rFonts w:ascii="Times New Roman" w:hAnsi="Times New Roman" w:cs="Times New Roman"/>
          <w:sz w:val="24"/>
          <w:szCs w:val="24"/>
        </w:rPr>
        <w:t>__________</w:t>
      </w:r>
      <w:r w:rsidR="00781CE0" w:rsidRPr="00492BE6">
        <w:rPr>
          <w:rFonts w:ascii="Times New Roman" w:hAnsi="Times New Roman" w:cs="Times New Roman"/>
          <w:sz w:val="18"/>
          <w:szCs w:val="18"/>
        </w:rPr>
        <w:t>(фамилия, инициалы руководителя юридического лица, уполномоченного представителя)</w:t>
      </w:r>
    </w:p>
    <w:p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4A1C7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81CE0" w:rsidRPr="00492BE6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</w:t>
      </w:r>
      <w:r w:rsidR="009622BE" w:rsidRPr="00492BE6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492BE6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:rsidR="00C0055C" w:rsidRPr="004A1C77" w:rsidRDefault="00C0055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41B1" w:rsidRPr="004A1C77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В РЕЗУЛЬТАТЕ ПРЕДОСТАВЛЕНИЯ </w:t>
      </w:r>
      <w:r w:rsidR="00016D9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438" w:rsidRPr="008441B1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781CE0" w:rsidRPr="004A1C77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</w:t>
      </w:r>
    </w:p>
    <w:p w:rsidR="00781CE0" w:rsidRPr="009622BE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781CE0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</w:t>
      </w:r>
      <w:r w:rsidR="00781CE0" w:rsidRPr="008441B1">
        <w:rPr>
          <w:rFonts w:ascii="Times New Roman" w:hAnsi="Times New Roman" w:cs="Times New Roman"/>
          <w:sz w:val="24"/>
          <w:szCs w:val="24"/>
        </w:rPr>
        <w:t xml:space="preserve">т 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</w:t>
      </w:r>
    </w:p>
    <w:p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(Ф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И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О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)</w:t>
      </w:r>
    </w:p>
    <w:p w:rsidR="00781CE0" w:rsidRPr="004A1C77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р</w:t>
      </w:r>
      <w:r w:rsidR="00781CE0" w:rsidRPr="008441B1">
        <w:rPr>
          <w:rFonts w:ascii="Times New Roman" w:hAnsi="Times New Roman" w:cs="Times New Roman"/>
          <w:sz w:val="24"/>
          <w:szCs w:val="24"/>
        </w:rPr>
        <w:t>еквизиты основного документа, удостоверяющего личность</w:t>
      </w:r>
      <w:r w:rsidR="00781CE0" w:rsidRPr="004A1C77">
        <w:rPr>
          <w:rFonts w:ascii="Times New Roman" w:hAnsi="Times New Roman" w:cs="Times New Roman"/>
          <w:sz w:val="28"/>
          <w:szCs w:val="28"/>
        </w:rPr>
        <w:t>: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:rsidR="00781CE0" w:rsidRPr="008441B1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</w:t>
      </w:r>
      <w:r w:rsidR="00781CE0" w:rsidRPr="008441B1">
        <w:rPr>
          <w:rFonts w:ascii="Times New Roman" w:hAnsi="Times New Roman" w:cs="Times New Roman"/>
          <w:sz w:val="24"/>
          <w:szCs w:val="24"/>
        </w:rPr>
        <w:t>дрес места жительства (пребывания):</w:t>
      </w:r>
    </w:p>
    <w:p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</w:t>
      </w:r>
      <w:r w:rsidRPr="008441B1">
        <w:rPr>
          <w:rFonts w:ascii="Times New Roman" w:hAnsi="Times New Roman" w:cs="Times New Roman"/>
          <w:sz w:val="24"/>
          <w:szCs w:val="24"/>
        </w:rPr>
        <w:t xml:space="preserve">_______ </w:t>
      </w:r>
      <w:r w:rsidR="00F64E1E" w:rsidRPr="008441B1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8441B1">
        <w:rPr>
          <w:rFonts w:ascii="Times New Roman" w:hAnsi="Times New Roman" w:cs="Times New Roman"/>
          <w:sz w:val="24"/>
          <w:szCs w:val="24"/>
        </w:rPr>
        <w:t>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</w:t>
      </w:r>
    </w:p>
    <w:p w:rsidR="00781CE0" w:rsidRPr="008441B1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</w:t>
      </w:r>
      <w:r w:rsidR="00781CE0" w:rsidRPr="008441B1">
        <w:rPr>
          <w:rFonts w:ascii="Times New Roman" w:hAnsi="Times New Roman" w:cs="Times New Roman"/>
          <w:sz w:val="24"/>
          <w:szCs w:val="24"/>
        </w:rPr>
        <w:t>дрес электронной почты (при наличии):</w:t>
      </w:r>
    </w:p>
    <w:p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81CE0" w:rsidRPr="008441B1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н</w:t>
      </w:r>
      <w:r w:rsidR="00781CE0" w:rsidRPr="008441B1">
        <w:rPr>
          <w:rFonts w:ascii="Times New Roman" w:hAnsi="Times New Roman" w:cs="Times New Roman"/>
          <w:sz w:val="24"/>
          <w:szCs w:val="24"/>
        </w:rPr>
        <w:t>омер контактного телефона:</w:t>
      </w:r>
    </w:p>
    <w:p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ЗАЯВЛЕНИЕ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</w:t>
      </w:r>
    </w:p>
    <w:p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 _</w:t>
      </w:r>
      <w:r w:rsidRPr="004A1C77">
        <w:rPr>
          <w:rFonts w:ascii="Times New Roman" w:hAnsi="Times New Roman" w:cs="Times New Roman"/>
          <w:sz w:val="28"/>
          <w:szCs w:val="28"/>
        </w:rPr>
        <w:t>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 № _____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81CE0" w:rsidRPr="00492BE6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дата принятия и номер документа, в котором допущена опечаткаили ошибка)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в части ______________________________________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________________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</w:t>
      </w:r>
    </w:p>
    <w:p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lastRenderedPageBreak/>
        <w:t>в связи с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доводы, а также реквизиты документа(-ов),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 о наличии опечатки, ошибки,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 правильные сведения)</w:t>
      </w:r>
    </w:p>
    <w:p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1.</w:t>
      </w:r>
      <w:r w:rsidRPr="008441B1">
        <w:rPr>
          <w:rFonts w:ascii="Times New Roman" w:hAnsi="Times New Roman" w:cs="Times New Roman"/>
          <w:sz w:val="24"/>
          <w:szCs w:val="24"/>
        </w:rPr>
        <w:tab/>
        <w:t xml:space="preserve">документ, подтверждающий полномочия представителя (в случае обращения за получением </w:t>
      </w:r>
      <w:r w:rsidR="00CB60E1" w:rsidRPr="008441B1">
        <w:rPr>
          <w:rFonts w:ascii="Times New Roman" w:hAnsi="Times New Roman" w:cs="Times New Roman"/>
          <w:sz w:val="24"/>
          <w:szCs w:val="24"/>
        </w:rPr>
        <w:t>муниципальной</w:t>
      </w:r>
      <w:r w:rsidRPr="008441B1">
        <w:rPr>
          <w:rFonts w:ascii="Times New Roman" w:hAnsi="Times New Roman" w:cs="Times New Roman"/>
          <w:sz w:val="24"/>
          <w:szCs w:val="24"/>
        </w:rPr>
        <w:t>услуги представителя);</w:t>
      </w:r>
    </w:p>
    <w:p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2.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3.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4.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</w:t>
      </w:r>
      <w:r w:rsidR="009622BE" w:rsidRPr="009622BE">
        <w:rPr>
          <w:rFonts w:ascii="Times New Roman" w:hAnsi="Times New Roman" w:cs="Times New Roman"/>
          <w:sz w:val="18"/>
          <w:szCs w:val="18"/>
        </w:rPr>
        <w:t>указываются реквизиты документа</w:t>
      </w:r>
      <w:r w:rsidRPr="009622BE">
        <w:rPr>
          <w:rFonts w:ascii="Times New Roman" w:hAnsi="Times New Roman" w:cs="Times New Roman"/>
          <w:sz w:val="18"/>
          <w:szCs w:val="18"/>
        </w:rPr>
        <w:t>(-ов),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заявителяо наличии опечатки,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правильные сведения)</w:t>
      </w:r>
    </w:p>
    <w:p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     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(дата)                               (подпись)                                     (Ф.И.О.)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407DE0" w:rsidRPr="004A1C7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81CE0" w:rsidRPr="009622BE" w:rsidRDefault="00781CE0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</w:t>
      </w:r>
      <w:r w:rsidR="00AB257B">
        <w:rPr>
          <w:rFonts w:ascii="Times New Roman" w:hAnsi="Times New Roman" w:cs="Times New Roman"/>
          <w:sz w:val="18"/>
          <w:szCs w:val="18"/>
        </w:rPr>
        <w:t>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:rsidR="00781CE0" w:rsidRPr="008E7722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 </w:t>
      </w:r>
    </w:p>
    <w:p w:rsidR="007865E2" w:rsidRDefault="007865E2" w:rsidP="0056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016D98" w:rsidRPr="008441B1">
        <w:rPr>
          <w:rFonts w:ascii="Times New Roman" w:hAnsi="Times New Roman" w:cs="Times New Roman"/>
          <w:sz w:val="24"/>
          <w:szCs w:val="24"/>
        </w:rPr>
        <w:t>МУНИЦИПАЛЬНОЙ</w:t>
      </w:r>
      <w:r w:rsidRPr="008441B1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EE4C42">
        <w:rPr>
          <w:rFonts w:ascii="Times New Roman" w:hAnsi="Times New Roman" w:cs="Times New Roman"/>
          <w:sz w:val="28"/>
          <w:szCs w:val="28"/>
        </w:rPr>
        <w:t>)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 ИП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(Ф.И.О.)</w:t>
      </w:r>
    </w:p>
    <w:p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реквизиты основного документа, </w:t>
      </w:r>
      <w:r w:rsidRPr="008441B1">
        <w:rPr>
          <w:rFonts w:ascii="Times New Roman" w:hAnsi="Times New Roman" w:cs="Times New Roman"/>
          <w:sz w:val="24"/>
          <w:szCs w:val="24"/>
        </w:rPr>
        <w:lastRenderedPageBreak/>
        <w:t>удостоверяющего личность: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 w:rsidRPr="008441B1">
        <w:rPr>
          <w:rFonts w:ascii="Times New Roman" w:hAnsi="Times New Roman" w:cs="Times New Roman"/>
          <w:sz w:val="24"/>
          <w:szCs w:val="24"/>
        </w:rPr>
        <w:t>почтовый адрес:</w:t>
      </w:r>
      <w:r w:rsidRPr="00EE4C42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ОГРНИП: _________________________</w:t>
      </w:r>
    </w:p>
    <w:p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ИНН: ___________________________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ЗАЯВЛЕНИЕ</w:t>
      </w:r>
    </w:p>
    <w:p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</w:t>
      </w:r>
      <w:r w:rsidRPr="00EE4C42">
        <w:rPr>
          <w:rFonts w:ascii="Times New Roman" w:hAnsi="Times New Roman" w:cs="Times New Roman"/>
          <w:sz w:val="28"/>
          <w:szCs w:val="28"/>
        </w:rPr>
        <w:t xml:space="preserve"> __</w:t>
      </w:r>
      <w:r w:rsidR="00040A9F">
        <w:rPr>
          <w:rFonts w:ascii="Times New Roman" w:hAnsi="Times New Roman" w:cs="Times New Roman"/>
          <w:sz w:val="28"/>
          <w:szCs w:val="28"/>
        </w:rPr>
        <w:t>______</w:t>
      </w:r>
      <w:r w:rsidRPr="00EE4C42">
        <w:rPr>
          <w:rFonts w:ascii="Times New Roman" w:hAnsi="Times New Roman" w:cs="Times New Roman"/>
          <w:sz w:val="28"/>
          <w:szCs w:val="28"/>
        </w:rPr>
        <w:t>______________ № ____________________________________</w:t>
      </w:r>
    </w:p>
    <w:p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дата принятия и номер документа, в котором допущена опечаткаили ошибка)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в части</w:t>
      </w:r>
      <w:r w:rsidRPr="00EE4C4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8123CE">
        <w:rPr>
          <w:rFonts w:ascii="Times New Roman" w:hAnsi="Times New Roman" w:cs="Times New Roman"/>
          <w:sz w:val="28"/>
          <w:szCs w:val="28"/>
        </w:rPr>
        <w:t>___</w:t>
      </w:r>
      <w:r w:rsidRPr="00EE4C42">
        <w:rPr>
          <w:rFonts w:ascii="Times New Roman" w:hAnsi="Times New Roman" w:cs="Times New Roman"/>
          <w:sz w:val="28"/>
          <w:szCs w:val="28"/>
        </w:rPr>
        <w:t>___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E4C42" w:rsidRPr="009622B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:rsidR="00EE4C42" w:rsidRPr="00EE4C42" w:rsidRDefault="00EE4C42" w:rsidP="0084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в связи с</w:t>
      </w:r>
      <w:r w:rsidRPr="00EE4C4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доводы, а также реквизиты документа(-ов),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 о наличии опечатки, ошибки,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 правильные сведения)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1.</w:t>
      </w:r>
      <w:r w:rsidRPr="008441B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2.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3.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4.</w:t>
      </w:r>
      <w:r w:rsidRPr="00EE4C4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реквизиты докум</w:t>
      </w:r>
      <w:r w:rsidR="009622BE" w:rsidRPr="009622BE">
        <w:rPr>
          <w:rFonts w:ascii="Times New Roman" w:hAnsi="Times New Roman" w:cs="Times New Roman"/>
          <w:sz w:val="18"/>
          <w:szCs w:val="18"/>
        </w:rPr>
        <w:t>ента</w:t>
      </w:r>
      <w:r w:rsidRPr="009622BE">
        <w:rPr>
          <w:rFonts w:ascii="Times New Roman" w:hAnsi="Times New Roman" w:cs="Times New Roman"/>
          <w:sz w:val="18"/>
          <w:szCs w:val="18"/>
        </w:rPr>
        <w:t>(-ов),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заявителяо наличии опечатки,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правильные сведения)</w:t>
      </w:r>
    </w:p>
    <w:p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C42" w:rsidRPr="00EE4C42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EE4C42" w:rsidRPr="00EE4C4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          ____________________</w:t>
      </w:r>
    </w:p>
    <w:p w:rsidR="00EE4C42" w:rsidRPr="009622B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(дата)  (подпись)     (Ф.И.О.)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</w:t>
      </w:r>
      <w:r w:rsidRPr="00EE4C42">
        <w:rPr>
          <w:rFonts w:ascii="Times New Roman" w:hAnsi="Times New Roman" w:cs="Times New Roman"/>
          <w:sz w:val="28"/>
          <w:szCs w:val="28"/>
        </w:rPr>
        <w:t>: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EE4C42" w:rsidRPr="009622BE" w:rsidRDefault="00EE4C42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:rsidR="00EE4C42" w:rsidRPr="008123C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CE">
        <w:rPr>
          <w:rFonts w:ascii="Times New Roman" w:hAnsi="Times New Roman" w:cs="Times New Roman"/>
          <w:sz w:val="24"/>
          <w:szCs w:val="24"/>
        </w:rPr>
        <w:t> </w:t>
      </w:r>
    </w:p>
    <w:p w:rsid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2BE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2BE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УВЕДОМЛЕНИЯ ОБ ОТКАЗЕ В ПРИЕМЕ ДОКУМЕНТОВ, НЕОБХОДИМЫХ ДЛЯ ПРЕДОСТАВЛЕНИЯ </w:t>
      </w:r>
      <w:r w:rsidR="0086421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Сведения о заявителе, которому адресован документ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>(Ф.И.О. – для физического лица, индивидуального предпринимателя; название, организационно-правовая форма юридического лица)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Адрес:______________________________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Электронная почта: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lastRenderedPageBreak/>
        <w:t>УВЕДОМЛЕНИЕ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 xml:space="preserve">ОБ ОТКАЗЕ В ПРИЕМЕ ДОКУМЕНТОВ, НЕОБХОДИМЫХ ДЛЯ ПРЕДОСТАВЛЕНИЯ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подтверждается, что при приеме заявления на предоставление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«Заключение соглашения об установлении сервитута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>в отношении земельн</w:t>
      </w:r>
      <w:r w:rsidR="003D5618">
        <w:rPr>
          <w:rFonts w:ascii="Times New Roman" w:eastAsia="Calibri" w:hAnsi="Times New Roman" w:cs="Times New Roman"/>
          <w:sz w:val="24"/>
          <w:szCs w:val="24"/>
        </w:rPr>
        <w:t>ых участков</w:t>
      </w:r>
      <w:r w:rsidRPr="00B136AA">
        <w:rPr>
          <w:rFonts w:ascii="Times New Roman" w:eastAsia="Calibri" w:hAnsi="Times New Roman" w:cs="Times New Roman"/>
          <w:sz w:val="24"/>
          <w:szCs w:val="24"/>
        </w:rPr>
        <w:t>, находящ</w:t>
      </w:r>
      <w:r w:rsidR="003D5618">
        <w:rPr>
          <w:rFonts w:ascii="Times New Roman" w:eastAsia="Calibri" w:hAnsi="Times New Roman" w:cs="Times New Roman"/>
          <w:sz w:val="24"/>
          <w:szCs w:val="24"/>
        </w:rPr>
        <w:t>ихсяв муниципальной собственности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» и документов, необходимых для предоставления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, были установлены основания для отказа в приеме документов,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>а именно: ____________________________________________________________________.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(указать основание)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___________                           ________________</w:t>
      </w:r>
    </w:p>
    <w:p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(должностное лицо, уполномоченное                              (подпись)                                                     (инициалы, фамилия)</w:t>
      </w:r>
    </w:p>
    <w:p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на принятие решения об отказе</w:t>
      </w:r>
    </w:p>
    <w:p w:rsidR="00B136AA" w:rsidRPr="00B136AA" w:rsidRDefault="00B136AA" w:rsidP="00B136A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в приеме документов)                                                     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М.П. «___» _________ 20__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Подпись заявителя, подтверждающая получение уведомления об отказе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 xml:space="preserve">в приеме документов, необходимых для предоставления </w:t>
      </w:r>
      <w:r w:rsidR="003D5618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услуги: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               _________________________           «___» __________ 20__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(подпись)                                                                    (инициалы, фамилия) 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5618" w:rsidRDefault="003D5618" w:rsidP="00554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8C8" w:rsidRDefault="00B878C8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B878C8" w:rsidSect="007D4A52">
          <w:headerReference w:type="default" r:id="rId11"/>
          <w:headerReference w:type="first" r:id="rId12"/>
          <w:pgSz w:w="11906" w:h="16838"/>
          <w:pgMar w:top="567" w:right="680" w:bottom="567" w:left="1701" w:header="709" w:footer="709" w:gutter="0"/>
          <w:cols w:space="708"/>
          <w:titlePg/>
          <w:docGrid w:linePitch="360"/>
        </w:sectPr>
      </w:pPr>
    </w:p>
    <w:p w:rsidR="000517FF" w:rsidRPr="00A66C32" w:rsidRDefault="000517FF" w:rsidP="00561741">
      <w:pPr>
        <w:widowControl w:val="0"/>
        <w:autoSpaceDE w:val="0"/>
        <w:autoSpaceDN w:val="0"/>
        <w:adjustRightInd w:val="0"/>
        <w:spacing w:after="0" w:line="240" w:lineRule="auto"/>
        <w:ind w:left="7079" w:firstLine="709"/>
        <w:rPr>
          <w:rFonts w:ascii="Times New Roman" w:hAnsi="Times New Roman" w:cs="Times New Roman"/>
          <w:sz w:val="24"/>
          <w:szCs w:val="24"/>
        </w:rPr>
      </w:pPr>
      <w:r w:rsidRPr="00A66C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B56D9" w:rsidRPr="00A66C32">
        <w:rPr>
          <w:rFonts w:ascii="Times New Roman" w:hAnsi="Times New Roman" w:cs="Times New Roman"/>
          <w:sz w:val="24"/>
          <w:szCs w:val="24"/>
        </w:rPr>
        <w:t>5</w:t>
      </w:r>
    </w:p>
    <w:p w:rsidR="00C662B1" w:rsidRPr="00B67718" w:rsidRDefault="000517FF" w:rsidP="00A66C32">
      <w:pPr>
        <w:widowControl w:val="0"/>
        <w:autoSpaceDE w:val="0"/>
        <w:autoSpaceDN w:val="0"/>
        <w:adjustRightInd w:val="0"/>
        <w:spacing w:after="0" w:line="240" w:lineRule="auto"/>
        <w:ind w:left="7787"/>
        <w:rPr>
          <w:rFonts w:ascii="Times New Roman" w:hAnsi="Times New Roman" w:cs="Times New Roman"/>
          <w:sz w:val="16"/>
          <w:szCs w:val="16"/>
        </w:rPr>
      </w:pPr>
      <w:r w:rsidRPr="00A66C32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</w:t>
      </w:r>
      <w:r w:rsidR="00864219" w:rsidRPr="00A66C32">
        <w:rPr>
          <w:rFonts w:ascii="Times New Roman" w:hAnsi="Times New Roman" w:cs="Times New Roman"/>
          <w:sz w:val="24"/>
          <w:szCs w:val="24"/>
        </w:rPr>
        <w:t>ю</w:t>
      </w:r>
      <w:r w:rsidRPr="00A66C32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215385" w:rsidRPr="00A66C32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A66C32">
        <w:rPr>
          <w:rFonts w:ascii="Times New Roman" w:hAnsi="Times New Roman" w:cs="Times New Roman"/>
          <w:sz w:val="24"/>
          <w:szCs w:val="24"/>
        </w:rPr>
        <w:t>»</w:t>
      </w:r>
      <w:r w:rsidR="00C662B1" w:rsidRPr="00A66C32">
        <w:rPr>
          <w:rFonts w:ascii="Times New Roman" w:hAnsi="Times New Roman" w:cs="Times New Roman"/>
          <w:sz w:val="24"/>
          <w:szCs w:val="24"/>
        </w:rPr>
        <w:t xml:space="preserve"> в</w:t>
      </w:r>
      <w:r w:rsidR="00A66C32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7D4A52">
        <w:rPr>
          <w:rFonts w:ascii="Times New Roman" w:hAnsi="Times New Roman" w:cs="Times New Roman"/>
          <w:sz w:val="24"/>
          <w:szCs w:val="24"/>
        </w:rPr>
        <w:t>Кадыргуловский</w:t>
      </w:r>
      <w:r w:rsidR="00A66C3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Давлекановсий район Республики Башкортостан</w:t>
      </w:r>
    </w:p>
    <w:p w:rsidR="009A67C7" w:rsidRDefault="009A67C7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7FF" w:rsidRPr="00583360" w:rsidRDefault="000517FF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360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864219" w:rsidRPr="00583360">
        <w:rPr>
          <w:rFonts w:ascii="Times New Roman" w:hAnsi="Times New Roman" w:cs="Times New Roman"/>
          <w:b/>
          <w:sz w:val="24"/>
          <w:szCs w:val="24"/>
        </w:rPr>
        <w:t xml:space="preserve"> «Заключение соглашения об установлении сервитута в отношении земельных участков, находящихся в муниципальной собственности»</w:t>
      </w:r>
    </w:p>
    <w:p w:rsidR="00864219" w:rsidRPr="00583360" w:rsidRDefault="00864219" w:rsidP="008642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9"/>
        <w:gridCol w:w="2693"/>
        <w:gridCol w:w="2268"/>
        <w:gridCol w:w="2551"/>
        <w:gridCol w:w="2410"/>
        <w:gridCol w:w="2835"/>
      </w:tblGrid>
      <w:tr w:rsidR="00864219" w:rsidRPr="00864219" w:rsidTr="00CB46D2">
        <w:trPr>
          <w:trHeight w:val="1415"/>
        </w:trPr>
        <w:tc>
          <w:tcPr>
            <w:tcW w:w="2699" w:type="dxa"/>
          </w:tcPr>
          <w:p w:rsidR="00864219" w:rsidRPr="00864219" w:rsidRDefault="00864219" w:rsidP="00864219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Основаниедляначалаадминистративнойпроцедуры</w:t>
            </w:r>
          </w:p>
        </w:tc>
        <w:tc>
          <w:tcPr>
            <w:tcW w:w="2693" w:type="dxa"/>
          </w:tcPr>
          <w:p w:rsidR="00864219" w:rsidRPr="00864219" w:rsidRDefault="00864219" w:rsidP="00864219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:rsidR="00864219" w:rsidRPr="00864219" w:rsidRDefault="00864219" w:rsidP="00864219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административныхдействий</w:t>
            </w:r>
          </w:p>
        </w:tc>
        <w:tc>
          <w:tcPr>
            <w:tcW w:w="2268" w:type="dxa"/>
          </w:tcPr>
          <w:p w:rsidR="00864219" w:rsidRPr="00864219" w:rsidRDefault="00864219" w:rsidP="00AB257B">
            <w:pPr>
              <w:spacing w:after="0" w:line="240" w:lineRule="auto"/>
              <w:ind w:left="142" w:right="14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выполненияадминистративныхдействий</w:t>
            </w:r>
          </w:p>
        </w:tc>
        <w:tc>
          <w:tcPr>
            <w:tcW w:w="2551" w:type="dxa"/>
          </w:tcPr>
          <w:p w:rsidR="00864219" w:rsidRPr="00864219" w:rsidRDefault="00864219" w:rsidP="00864219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лицо,ответственное завыполнение</w:t>
            </w:r>
          </w:p>
          <w:p w:rsidR="00864219" w:rsidRPr="00864219" w:rsidRDefault="00864219" w:rsidP="00864219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административногодействия</w:t>
            </w:r>
          </w:p>
        </w:tc>
        <w:tc>
          <w:tcPr>
            <w:tcW w:w="2410" w:type="dxa"/>
          </w:tcPr>
          <w:p w:rsidR="00864219" w:rsidRPr="00864219" w:rsidRDefault="00864219" w:rsidP="00864219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принятиярешения</w:t>
            </w:r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:rsidR="00864219" w:rsidRPr="00864219" w:rsidRDefault="00864219" w:rsidP="00864219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административногодействия,способ</w:t>
            </w:r>
          </w:p>
          <w:p w:rsidR="00864219" w:rsidRPr="00864219" w:rsidRDefault="00864219" w:rsidP="00864219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:rsidR="00864219" w:rsidRPr="00864219" w:rsidRDefault="00864219" w:rsidP="00864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864219" w:rsidRPr="00864219" w:rsidTr="00CB46D2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:rsidR="00864219" w:rsidRPr="00864219" w:rsidRDefault="00864219" w:rsidP="00864219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64219" w:rsidRPr="00864219" w:rsidRDefault="00864219" w:rsidP="00864219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864219" w:rsidRPr="00864219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:rsidR="00864219" w:rsidRPr="00864219" w:rsidRDefault="00864219" w:rsidP="00864219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864219" w:rsidRDefault="00864219" w:rsidP="0086421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8642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:rsidR="00CB46D2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Поступление </w:t>
            </w:r>
          </w:p>
          <w:p w:rsidR="00864219" w:rsidRPr="00864219" w:rsidRDefault="00F90EC9" w:rsidP="00CB46D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заявления и</w:t>
            </w:r>
          </w:p>
          <w:p w:rsidR="00864219" w:rsidRPr="00864219" w:rsidRDefault="00864219" w:rsidP="00864219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документов, указанных в пункте 2.8 </w:t>
            </w:r>
          </w:p>
          <w:p w:rsidR="00864219" w:rsidRPr="00864219" w:rsidRDefault="00864219" w:rsidP="00864219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Административного  регламента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услуги «</w:t>
            </w:r>
            <w:r w:rsidR="000B1271" w:rsidRP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Заключение соглашения                   об установлении сервитута в отношении </w:t>
            </w:r>
            <w:r w:rsidR="000B1271" w:rsidRP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земельных участков, находящихся в муниципальной собственности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» (далее соответственно – Заявление, документы, Административный   регламент)</w:t>
            </w:r>
          </w:p>
        </w:tc>
        <w:tc>
          <w:tcPr>
            <w:tcW w:w="2693" w:type="dxa"/>
          </w:tcPr>
          <w:p w:rsidR="00CB46D2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</w:t>
            </w:r>
          </w:p>
          <w:p w:rsidR="00864219" w:rsidRPr="00864219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 полномочий лица, обратившегося за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личного обращения в Уполномоченный орган);</w:t>
            </w:r>
          </w:p>
          <w:p w:rsidR="00864219" w:rsidRPr="00864219" w:rsidRDefault="009D7BD0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документов,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том числе поступивших почтовым отправлением, через Республиканское государственное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</w:p>
          <w:p w:rsidR="00864219" w:rsidRPr="00864219" w:rsidRDefault="00864219" w:rsidP="00864219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545" w:type="dxa"/>
          </w:tcPr>
          <w:p w:rsidR="00864219" w:rsidRPr="00864219" w:rsidRDefault="00864219" w:rsidP="00A349C2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:rsidR="00864219" w:rsidRPr="00864219" w:rsidRDefault="00864219" w:rsidP="00A23D48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</w:t>
            </w:r>
            <w:r w:rsidR="00A23D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 и 2.15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документов;</w:t>
            </w:r>
          </w:p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назначение  должностного лица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ответственного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(далее – лицо, ответственное за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), и передача ему документов;</w:t>
            </w:r>
          </w:p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пункте 2.14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устной форме или по желанию заявителя в письменной форме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согласно Приложению № 4 к Административному регламенту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случае обращения посредством РПГУ по осн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ованиям, указанным в пункте 2.15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форме электронного документа, направленного в личный кабинет заявителя на РПГУ;</w:t>
            </w:r>
          </w:p>
          <w:p w:rsidR="00864219" w:rsidRPr="00864219" w:rsidRDefault="009D7BD0" w:rsidP="00597DBB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 случае обращения посредством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электронной почты по основаниям, указанным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пункте 2.15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 </w:t>
            </w:r>
            <w:r w:rsidR="00597DBB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форме электронного документа, направленного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 электронную почту заявителя 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864219" w:rsidRDefault="00864219" w:rsidP="00864219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:rsidR="00864219" w:rsidRPr="00864219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693" w:type="dxa"/>
          </w:tcPr>
          <w:p w:rsidR="00864219" w:rsidRPr="00864219" w:rsidRDefault="00864219" w:rsidP="00864219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Проверка зарегистрированных документов на предмет комплектности и наличия оснований отказа в приеме Заявления к рассмотрению</w:t>
            </w:r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 рабочий день</w:t>
            </w:r>
          </w:p>
        </w:tc>
        <w:tc>
          <w:tcPr>
            <w:tcW w:w="2545" w:type="dxa"/>
          </w:tcPr>
          <w:p w:rsidR="00864219" w:rsidRPr="00864219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864219" w:rsidRDefault="00864219" w:rsidP="00864219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864219" w:rsidRPr="00864219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219" w:rsidRPr="00864219" w:rsidRDefault="00864219" w:rsidP="00A349C2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направление заявителю уведомления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с указанием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причины принятого решения</w:t>
            </w:r>
          </w:p>
        </w:tc>
        <w:tc>
          <w:tcPr>
            <w:tcW w:w="2270" w:type="dxa"/>
          </w:tcPr>
          <w:p w:rsidR="00864219" w:rsidRPr="00864219" w:rsidRDefault="00864219" w:rsidP="00A349C2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 позднее 5 рабочих дней со дня поступления Заявления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864219" w:rsidRDefault="00864219" w:rsidP="000B12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оснований, предусмотренных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пунктом 2.14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Административного регламента</w:t>
            </w:r>
          </w:p>
        </w:tc>
        <w:tc>
          <w:tcPr>
            <w:tcW w:w="2835" w:type="dxa"/>
          </w:tcPr>
          <w:p w:rsidR="00864219" w:rsidRPr="00864219" w:rsidRDefault="00864219" w:rsidP="00A349C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с указанием причины принятого решения, направленное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(выданное) заявителю способом, указанным в Заявлении 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864219" w:rsidRPr="00864219" w:rsidRDefault="00864219" w:rsidP="00864219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:rsidR="00864219" w:rsidRPr="00864219" w:rsidRDefault="00864219" w:rsidP="00864219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545" w:type="dxa"/>
          </w:tcPr>
          <w:p w:rsidR="00864219" w:rsidRPr="00864219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Отсутствие оснований,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предусмотренных пунктом 2.14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регламента;</w:t>
            </w:r>
          </w:p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находящихся в распоряжении государственных органов (организаций)</w:t>
            </w:r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межведомственных запросов в органы (организации), предоставляющие документы (сведени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я), предусмотренные пунктом 2.9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864219" w:rsidRPr="00864219" w:rsidRDefault="00864219" w:rsidP="008642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Получение ответов на межведомственные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запросы,</w:t>
            </w:r>
          </w:p>
          <w:p w:rsidR="00864219" w:rsidRPr="00864219" w:rsidRDefault="00864219" w:rsidP="00864219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 документов</w:t>
            </w:r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 позднее 5 рабочих дней со дня направления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4" w:type="dxa"/>
            <w:gridSpan w:val="2"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Получение документов (сведений),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 не представленных заявителем по собственной инициативе;</w:t>
            </w:r>
          </w:p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 комплекта документов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864219" w:rsidRDefault="00864219" w:rsidP="00864219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Принятие решения о предоставлении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(уведомление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vertAlign w:val="superscript"/>
              </w:rPr>
              <w:footnoteReference w:id="2"/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либо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 комплект документов</w:t>
            </w:r>
          </w:p>
          <w:p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Рассмотрение документов, в том числе полученных по межведомственным запросам;</w:t>
            </w:r>
          </w:p>
          <w:p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подписание уполномоченным лицом уведомления о возможности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заключения соглашения об установлении сервитута в 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проекта письма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проекта соглашения об установлении сервитута, либо уведомления об отказе в установлении сервитута </w:t>
            </w:r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25 календарных дней со дня поступления Заявления и документов </w:t>
            </w:r>
          </w:p>
        </w:tc>
        <w:tc>
          <w:tcPr>
            <w:tcW w:w="2545" w:type="dxa"/>
          </w:tcPr>
          <w:p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864219" w:rsidRDefault="00864219" w:rsidP="009D7BD0">
            <w:pPr>
              <w:spacing w:after="0" w:line="240" w:lineRule="auto"/>
              <w:ind w:left="145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(отсутствие) оснований для отказа в предоставлении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предусмотренных пунктом 2.17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письмо с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864219" w:rsidRDefault="00864219" w:rsidP="00864219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4. Направление (выдача) результата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(уведомление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соглашения об установлении сервитута 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предложенных заявителем границах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  <w:tc>
          <w:tcPr>
            <w:tcW w:w="2693" w:type="dxa"/>
          </w:tcPr>
          <w:p w:rsidR="00864219" w:rsidRPr="00864219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МФЦ о дате, времени и месте выдачи результата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выдача (направление) заявителю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(представителю) результата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864219" w:rsidRPr="00864219" w:rsidRDefault="00864219" w:rsidP="00A349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соглашения об установлении сервитута 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редложенных заявителем границах,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сервитута, направленн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-ый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(представитель) получает непосредственно в Уполномоченн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ом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орган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(в случае подачи заявления и документов непосредственно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направляется заявителю (представителю) по адресу, указанному в Заявлении (в случае подачи заявления и документов непосредственно в Уполномоченный орган, либо в форме электронных документов посредством РПГУ, электронной почты);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получает непосредственно в РГАУ МФЦ (в случае подачи заявления и документов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непосредственно в РГАУ МФЦ);</w:t>
            </w:r>
          </w:p>
          <w:p w:rsidR="00864219" w:rsidRPr="00864219" w:rsidRDefault="00E16386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электронного документа, который направляется заявителю (представителю) в </w:t>
            </w:r>
            <w:r w:rsid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личный кабинет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на РПГУ (обеспечивается одновременно при подаче заявления и документов в форме электронных документов посредством РПГУ, электронной почты и если результатом предоставления </w:t>
            </w:r>
            <w:r w:rsid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является либо уведомление о возможности заключения соглашения об установлении сервитута в предложенных заявителем границах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на кадастровом плане территории, либо уведомление об отказе в установлении сервитута).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 в форме электронных документов посредс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твом РПГУ или электронной почты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выдача (направление) подписанного проекта соглашения об установлении сервитута в отношении земельного участка, находящегося в собственности Республики Башкортостан или государственная собственность на который не разграничена, осуществляется (по выбору заявителя):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– в виде бумажного документа, который направляется заявителю посредством почтового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отправления</w:t>
            </w:r>
          </w:p>
        </w:tc>
      </w:tr>
      <w:tr w:rsidR="00864219" w:rsidRPr="00864219" w:rsidTr="00CB46D2">
        <w:trPr>
          <w:trHeight w:val="20"/>
        </w:trPr>
        <w:tc>
          <w:tcPr>
            <w:tcW w:w="15469" w:type="dxa"/>
            <w:gridSpan w:val="8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Принятие решения о предоставлении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проект соглашения об 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864219" w:rsidRPr="00864219" w:rsidTr="00CB46D2">
        <w:trPr>
          <w:trHeight w:val="1566"/>
        </w:trPr>
        <w:tc>
          <w:tcPr>
            <w:tcW w:w="2712" w:type="dxa"/>
            <w:gridSpan w:val="2"/>
          </w:tcPr>
          <w:p w:rsidR="00864219" w:rsidRPr="00864219" w:rsidRDefault="00E16386" w:rsidP="00A349C2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оступление уведомления о постановке на кадастровый учет частей земельных участков, в отношении которых устанавливается сервитут, в </w:t>
            </w:r>
            <w:r w:rsidR="00A349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устной, письменной форме или в форме электронного документа, направленного на электронную почту Уполномоченн</w:t>
            </w:r>
            <w:r w:rsidR="009D71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ого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орган</w:t>
            </w:r>
            <w:r w:rsidR="009D71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:rsidR="00864219" w:rsidRPr="00864219" w:rsidRDefault="00E16386" w:rsidP="00AA2CC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одготовка, согласование и подписание проекта соглашения об установлении сервитута в отношении земельного участка, находящегося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</w:t>
            </w:r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25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08" w:type="dxa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64219" w:rsidRPr="00864219" w:rsidRDefault="00864219" w:rsidP="00AA2CC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собственности </w:t>
            </w:r>
          </w:p>
        </w:tc>
      </w:tr>
      <w:tr w:rsidR="00864219" w:rsidRPr="00864219" w:rsidTr="00CB46D2">
        <w:trPr>
          <w:trHeight w:val="20"/>
        </w:trPr>
        <w:tc>
          <w:tcPr>
            <w:tcW w:w="15469" w:type="dxa"/>
            <w:gridSpan w:val="8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Направление (выдача) результата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(проект соглашения об установлении сервитута)</w:t>
            </w:r>
          </w:p>
        </w:tc>
      </w:tr>
      <w:tr w:rsidR="00864219" w:rsidRPr="00864219" w:rsidTr="00CB46D2">
        <w:trPr>
          <w:trHeight w:val="20"/>
        </w:trPr>
        <w:tc>
          <w:tcPr>
            <w:tcW w:w="2712" w:type="dxa"/>
            <w:gridSpan w:val="2"/>
          </w:tcPr>
          <w:p w:rsidR="00864219" w:rsidRPr="00864219" w:rsidRDefault="00864219" w:rsidP="00AA2CC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Подписанный проект соглашения об установлении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собственности </w:t>
            </w:r>
          </w:p>
        </w:tc>
        <w:tc>
          <w:tcPr>
            <w:tcW w:w="2693" w:type="dxa"/>
          </w:tcPr>
          <w:p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МФЦ о дате, времени и месте выдачи 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выдача (направление) заявителю (представителю) 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64219" w:rsidRPr="00864219" w:rsidRDefault="00864219" w:rsidP="00A349C2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08" w:type="dxa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и зарегистрированный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 соглашения об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установлении 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собственности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направленный (выданный) заявителю (представителю) следующими способами: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в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Уполномоченном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орган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(в случае подачи заявления и документов непосредственно в </w:t>
            </w:r>
            <w:r w:rsidR="00AC37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отправления (в случае подачи заявления и документов непосредственно в </w:t>
            </w:r>
            <w:r w:rsidR="00AC37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</w:t>
            </w:r>
          </w:p>
        </w:tc>
      </w:tr>
    </w:tbl>
    <w:p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7FF" w:rsidRP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17FF" w:rsidSect="00B878C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47B" w:rsidRDefault="007B647B">
      <w:pPr>
        <w:spacing w:after="0" w:line="240" w:lineRule="auto"/>
      </w:pPr>
      <w:r>
        <w:separator/>
      </w:r>
    </w:p>
  </w:endnote>
  <w:endnote w:type="continuationSeparator" w:id="1">
    <w:p w:rsidR="007B647B" w:rsidRDefault="007B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47B" w:rsidRDefault="007B647B">
      <w:pPr>
        <w:spacing w:after="0" w:line="240" w:lineRule="auto"/>
      </w:pPr>
      <w:r>
        <w:separator/>
      </w:r>
    </w:p>
  </w:footnote>
  <w:footnote w:type="continuationSeparator" w:id="1">
    <w:p w:rsidR="007B647B" w:rsidRDefault="007B647B">
      <w:pPr>
        <w:spacing w:after="0" w:line="240" w:lineRule="auto"/>
      </w:pPr>
      <w:r>
        <w:continuationSeparator/>
      </w:r>
    </w:p>
  </w:footnote>
  <w:footnote w:id="2">
    <w:p w:rsidR="0005745E" w:rsidRDefault="0005745E" w:rsidP="00864219">
      <w:pPr>
        <w:pStyle w:val="af3"/>
      </w:pPr>
      <w:r>
        <w:rPr>
          <w:rStyle w:val="af5"/>
        </w:rPr>
        <w:footnoteRef/>
      </w:r>
      <w:r w:rsidRPr="00785EBD">
        <w:t>если сервитут устанавливается в отношении всего земельного участка или в соответствии с пунктом 4 статьи 39.25 Земельного кодекса Российской Федерации</w:t>
      </w:r>
    </w:p>
  </w:footnote>
  <w:footnote w:id="3">
    <w:p w:rsidR="0005745E" w:rsidRDefault="0005745E" w:rsidP="00864219">
      <w:pPr>
        <w:pStyle w:val="af3"/>
        <w:jc w:val="both"/>
      </w:pPr>
      <w:r>
        <w:rPr>
          <w:rStyle w:val="af5"/>
        </w:rPr>
        <w:footnoteRef/>
      </w:r>
      <w:r>
        <w:t xml:space="preserve"> В случае, если в адрес заявителя ранее было направлено </w:t>
      </w:r>
      <w:r w:rsidRPr="00826133">
        <w:t>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313318"/>
      <w:docPartObj>
        <w:docPartGallery w:val="Page Numbers (Top of Page)"/>
        <w:docPartUnique/>
      </w:docPartObj>
    </w:sdtPr>
    <w:sdtContent>
      <w:p w:rsidR="0005745E" w:rsidRDefault="009E6B32">
        <w:pPr>
          <w:pStyle w:val="a3"/>
          <w:jc w:val="center"/>
        </w:pPr>
        <w:r>
          <w:fldChar w:fldCharType="begin"/>
        </w:r>
        <w:r w:rsidR="0005745E">
          <w:instrText>PAGE   \* MERGEFORMAT</w:instrText>
        </w:r>
        <w:r>
          <w:fldChar w:fldCharType="separate"/>
        </w:r>
        <w:r w:rsidR="007D4A52">
          <w:rPr>
            <w:noProof/>
          </w:rPr>
          <w:t>34</w:t>
        </w:r>
        <w:r>
          <w:fldChar w:fldCharType="end"/>
        </w:r>
      </w:p>
    </w:sdtContent>
  </w:sdt>
  <w:p w:rsidR="0005745E" w:rsidRDefault="000574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5E" w:rsidRPr="00ED09D2" w:rsidRDefault="0005745E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05745E" w:rsidRDefault="000574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7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8"/>
  </w:num>
  <w:num w:numId="15">
    <w:abstractNumId w:val="19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00057"/>
    <w:rsid w:val="000001C5"/>
    <w:rsid w:val="00000276"/>
    <w:rsid w:val="00003BA1"/>
    <w:rsid w:val="0000569E"/>
    <w:rsid w:val="00006E27"/>
    <w:rsid w:val="0001179A"/>
    <w:rsid w:val="00012D64"/>
    <w:rsid w:val="00013E9B"/>
    <w:rsid w:val="00014479"/>
    <w:rsid w:val="00014F61"/>
    <w:rsid w:val="00015B5B"/>
    <w:rsid w:val="00016D98"/>
    <w:rsid w:val="0001787D"/>
    <w:rsid w:val="00021A02"/>
    <w:rsid w:val="00021D0F"/>
    <w:rsid w:val="0002406B"/>
    <w:rsid w:val="0002431F"/>
    <w:rsid w:val="00025731"/>
    <w:rsid w:val="00026358"/>
    <w:rsid w:val="000263E4"/>
    <w:rsid w:val="00027944"/>
    <w:rsid w:val="00031D66"/>
    <w:rsid w:val="00032A26"/>
    <w:rsid w:val="00032C14"/>
    <w:rsid w:val="00033393"/>
    <w:rsid w:val="00033956"/>
    <w:rsid w:val="00034808"/>
    <w:rsid w:val="00035789"/>
    <w:rsid w:val="00035FAC"/>
    <w:rsid w:val="000403F1"/>
    <w:rsid w:val="00040A9F"/>
    <w:rsid w:val="00045DE4"/>
    <w:rsid w:val="00047A83"/>
    <w:rsid w:val="000501DB"/>
    <w:rsid w:val="0005056E"/>
    <w:rsid w:val="0005073C"/>
    <w:rsid w:val="000517FF"/>
    <w:rsid w:val="00055088"/>
    <w:rsid w:val="00055260"/>
    <w:rsid w:val="0005745E"/>
    <w:rsid w:val="00057DA0"/>
    <w:rsid w:val="00060A70"/>
    <w:rsid w:val="00061390"/>
    <w:rsid w:val="000619C8"/>
    <w:rsid w:val="000626B1"/>
    <w:rsid w:val="00066123"/>
    <w:rsid w:val="000672F9"/>
    <w:rsid w:val="000675C5"/>
    <w:rsid w:val="00070D95"/>
    <w:rsid w:val="00072866"/>
    <w:rsid w:val="000768C6"/>
    <w:rsid w:val="00081BC0"/>
    <w:rsid w:val="00083341"/>
    <w:rsid w:val="0008476C"/>
    <w:rsid w:val="00086496"/>
    <w:rsid w:val="000909C5"/>
    <w:rsid w:val="000921EA"/>
    <w:rsid w:val="00092D5C"/>
    <w:rsid w:val="00094F8F"/>
    <w:rsid w:val="00097764"/>
    <w:rsid w:val="000A440F"/>
    <w:rsid w:val="000A45A0"/>
    <w:rsid w:val="000A5787"/>
    <w:rsid w:val="000A6547"/>
    <w:rsid w:val="000A75B2"/>
    <w:rsid w:val="000A77BC"/>
    <w:rsid w:val="000B1271"/>
    <w:rsid w:val="000B1A12"/>
    <w:rsid w:val="000B1CDB"/>
    <w:rsid w:val="000B2199"/>
    <w:rsid w:val="000B5248"/>
    <w:rsid w:val="000B59F4"/>
    <w:rsid w:val="000B694E"/>
    <w:rsid w:val="000B6BE5"/>
    <w:rsid w:val="000B6F25"/>
    <w:rsid w:val="000C0F90"/>
    <w:rsid w:val="000C1BAF"/>
    <w:rsid w:val="000C2790"/>
    <w:rsid w:val="000C3946"/>
    <w:rsid w:val="000C3B2B"/>
    <w:rsid w:val="000C3C99"/>
    <w:rsid w:val="000C3FB5"/>
    <w:rsid w:val="000C40BD"/>
    <w:rsid w:val="000C7A50"/>
    <w:rsid w:val="000D0DFD"/>
    <w:rsid w:val="000D35BE"/>
    <w:rsid w:val="000D3C95"/>
    <w:rsid w:val="000D4327"/>
    <w:rsid w:val="000D5A46"/>
    <w:rsid w:val="000D5BC9"/>
    <w:rsid w:val="000D5D17"/>
    <w:rsid w:val="000D5DAA"/>
    <w:rsid w:val="000D5E8B"/>
    <w:rsid w:val="000D70F0"/>
    <w:rsid w:val="000D7AEE"/>
    <w:rsid w:val="000E006D"/>
    <w:rsid w:val="000E0407"/>
    <w:rsid w:val="000E0AAA"/>
    <w:rsid w:val="000E124F"/>
    <w:rsid w:val="000E2DC6"/>
    <w:rsid w:val="000E4240"/>
    <w:rsid w:val="000E545F"/>
    <w:rsid w:val="000E54D1"/>
    <w:rsid w:val="000F1713"/>
    <w:rsid w:val="000F2248"/>
    <w:rsid w:val="000F23EF"/>
    <w:rsid w:val="000F258C"/>
    <w:rsid w:val="000F27BC"/>
    <w:rsid w:val="000F290E"/>
    <w:rsid w:val="000F2BF7"/>
    <w:rsid w:val="000F46A1"/>
    <w:rsid w:val="000F4A23"/>
    <w:rsid w:val="000F679B"/>
    <w:rsid w:val="000F7732"/>
    <w:rsid w:val="001005AB"/>
    <w:rsid w:val="00102FFF"/>
    <w:rsid w:val="001042F3"/>
    <w:rsid w:val="00105C4F"/>
    <w:rsid w:val="00107857"/>
    <w:rsid w:val="0011001A"/>
    <w:rsid w:val="00110BA0"/>
    <w:rsid w:val="0011186D"/>
    <w:rsid w:val="00112E0F"/>
    <w:rsid w:val="001132BA"/>
    <w:rsid w:val="00113E5C"/>
    <w:rsid w:val="00114614"/>
    <w:rsid w:val="0011596C"/>
    <w:rsid w:val="00121A3A"/>
    <w:rsid w:val="001243FC"/>
    <w:rsid w:val="00125005"/>
    <w:rsid w:val="001254BA"/>
    <w:rsid w:val="001260D0"/>
    <w:rsid w:val="001265CC"/>
    <w:rsid w:val="001310C1"/>
    <w:rsid w:val="0013159B"/>
    <w:rsid w:val="001317D9"/>
    <w:rsid w:val="001317F9"/>
    <w:rsid w:val="001330CC"/>
    <w:rsid w:val="0013445B"/>
    <w:rsid w:val="00136F40"/>
    <w:rsid w:val="00141258"/>
    <w:rsid w:val="0014165D"/>
    <w:rsid w:val="00141B80"/>
    <w:rsid w:val="001426D7"/>
    <w:rsid w:val="00143A69"/>
    <w:rsid w:val="00144B51"/>
    <w:rsid w:val="00144C01"/>
    <w:rsid w:val="00144F6E"/>
    <w:rsid w:val="00147161"/>
    <w:rsid w:val="00147213"/>
    <w:rsid w:val="001477E3"/>
    <w:rsid w:val="00151D26"/>
    <w:rsid w:val="00156FFD"/>
    <w:rsid w:val="0015726C"/>
    <w:rsid w:val="0015794E"/>
    <w:rsid w:val="00160D12"/>
    <w:rsid w:val="00163A91"/>
    <w:rsid w:val="00167CE3"/>
    <w:rsid w:val="00170C86"/>
    <w:rsid w:val="001714D1"/>
    <w:rsid w:val="00171BF1"/>
    <w:rsid w:val="00171E3D"/>
    <w:rsid w:val="0017290D"/>
    <w:rsid w:val="00173CB2"/>
    <w:rsid w:val="001748C6"/>
    <w:rsid w:val="001755C3"/>
    <w:rsid w:val="00175CB4"/>
    <w:rsid w:val="0017686A"/>
    <w:rsid w:val="001777EA"/>
    <w:rsid w:val="00177BA7"/>
    <w:rsid w:val="001800DD"/>
    <w:rsid w:val="00180E9F"/>
    <w:rsid w:val="001838FE"/>
    <w:rsid w:val="00184822"/>
    <w:rsid w:val="00185E16"/>
    <w:rsid w:val="00186031"/>
    <w:rsid w:val="00186142"/>
    <w:rsid w:val="00186963"/>
    <w:rsid w:val="001876A5"/>
    <w:rsid w:val="001876AB"/>
    <w:rsid w:val="001917DC"/>
    <w:rsid w:val="00192CDE"/>
    <w:rsid w:val="0019309D"/>
    <w:rsid w:val="00193B04"/>
    <w:rsid w:val="00194861"/>
    <w:rsid w:val="001948A6"/>
    <w:rsid w:val="00194D2F"/>
    <w:rsid w:val="0019567E"/>
    <w:rsid w:val="00195F63"/>
    <w:rsid w:val="00197E82"/>
    <w:rsid w:val="001A087E"/>
    <w:rsid w:val="001A27C8"/>
    <w:rsid w:val="001A2E92"/>
    <w:rsid w:val="001A584A"/>
    <w:rsid w:val="001A642D"/>
    <w:rsid w:val="001A655F"/>
    <w:rsid w:val="001A6BE7"/>
    <w:rsid w:val="001A70D6"/>
    <w:rsid w:val="001A7E95"/>
    <w:rsid w:val="001A7FF9"/>
    <w:rsid w:val="001B0615"/>
    <w:rsid w:val="001B2AC5"/>
    <w:rsid w:val="001B2B1C"/>
    <w:rsid w:val="001B2E66"/>
    <w:rsid w:val="001B35F4"/>
    <w:rsid w:val="001B3A54"/>
    <w:rsid w:val="001B4363"/>
    <w:rsid w:val="001B581D"/>
    <w:rsid w:val="001B666C"/>
    <w:rsid w:val="001C4606"/>
    <w:rsid w:val="001C5464"/>
    <w:rsid w:val="001C5766"/>
    <w:rsid w:val="001C6018"/>
    <w:rsid w:val="001D18AE"/>
    <w:rsid w:val="001D6171"/>
    <w:rsid w:val="001D6682"/>
    <w:rsid w:val="001E0C5B"/>
    <w:rsid w:val="001E4475"/>
    <w:rsid w:val="001E552A"/>
    <w:rsid w:val="001E6932"/>
    <w:rsid w:val="001F0D3D"/>
    <w:rsid w:val="001F2B6F"/>
    <w:rsid w:val="001F3FC9"/>
    <w:rsid w:val="001F412C"/>
    <w:rsid w:val="001F4D53"/>
    <w:rsid w:val="001F5D01"/>
    <w:rsid w:val="001F702C"/>
    <w:rsid w:val="001F7FCF"/>
    <w:rsid w:val="002007F6"/>
    <w:rsid w:val="00200921"/>
    <w:rsid w:val="00202659"/>
    <w:rsid w:val="002029E1"/>
    <w:rsid w:val="00203556"/>
    <w:rsid w:val="00203B4A"/>
    <w:rsid w:val="00206C7B"/>
    <w:rsid w:val="002101EF"/>
    <w:rsid w:val="00210260"/>
    <w:rsid w:val="002105D9"/>
    <w:rsid w:val="002107DE"/>
    <w:rsid w:val="00211820"/>
    <w:rsid w:val="00213234"/>
    <w:rsid w:val="00214F19"/>
    <w:rsid w:val="00215385"/>
    <w:rsid w:val="00215B3E"/>
    <w:rsid w:val="00217E0D"/>
    <w:rsid w:val="002236D9"/>
    <w:rsid w:val="00223A94"/>
    <w:rsid w:val="00224ABE"/>
    <w:rsid w:val="00224BE2"/>
    <w:rsid w:val="0022523B"/>
    <w:rsid w:val="002302B2"/>
    <w:rsid w:val="0023091B"/>
    <w:rsid w:val="00230B66"/>
    <w:rsid w:val="0023132A"/>
    <w:rsid w:val="0023193F"/>
    <w:rsid w:val="00232EDE"/>
    <w:rsid w:val="002332A5"/>
    <w:rsid w:val="00233630"/>
    <w:rsid w:val="0023519C"/>
    <w:rsid w:val="00236CDD"/>
    <w:rsid w:val="00236E0E"/>
    <w:rsid w:val="00236E6A"/>
    <w:rsid w:val="00237432"/>
    <w:rsid w:val="00240D9E"/>
    <w:rsid w:val="002416C5"/>
    <w:rsid w:val="0024187E"/>
    <w:rsid w:val="00242CCA"/>
    <w:rsid w:val="00243E0C"/>
    <w:rsid w:val="00245080"/>
    <w:rsid w:val="00245543"/>
    <w:rsid w:val="00245940"/>
    <w:rsid w:val="00250807"/>
    <w:rsid w:val="00251105"/>
    <w:rsid w:val="002511ED"/>
    <w:rsid w:val="00252376"/>
    <w:rsid w:val="0025483E"/>
    <w:rsid w:val="00254D67"/>
    <w:rsid w:val="00255991"/>
    <w:rsid w:val="002625ED"/>
    <w:rsid w:val="00263D67"/>
    <w:rsid w:val="002655D9"/>
    <w:rsid w:val="00265C4E"/>
    <w:rsid w:val="00265E4F"/>
    <w:rsid w:val="002706C1"/>
    <w:rsid w:val="00271B66"/>
    <w:rsid w:val="00271C4D"/>
    <w:rsid w:val="00272252"/>
    <w:rsid w:val="0027415D"/>
    <w:rsid w:val="0027559A"/>
    <w:rsid w:val="00275CDB"/>
    <w:rsid w:val="002766D0"/>
    <w:rsid w:val="00276764"/>
    <w:rsid w:val="00280DDE"/>
    <w:rsid w:val="0028177B"/>
    <w:rsid w:val="00282010"/>
    <w:rsid w:val="00285292"/>
    <w:rsid w:val="00287EF9"/>
    <w:rsid w:val="002922E2"/>
    <w:rsid w:val="00292B87"/>
    <w:rsid w:val="0029349F"/>
    <w:rsid w:val="00297178"/>
    <w:rsid w:val="002976A9"/>
    <w:rsid w:val="00297A0A"/>
    <w:rsid w:val="002A23B2"/>
    <w:rsid w:val="002A30E2"/>
    <w:rsid w:val="002A43ED"/>
    <w:rsid w:val="002A44D2"/>
    <w:rsid w:val="002A6922"/>
    <w:rsid w:val="002B6344"/>
    <w:rsid w:val="002B6D62"/>
    <w:rsid w:val="002B6F93"/>
    <w:rsid w:val="002B7544"/>
    <w:rsid w:val="002C0256"/>
    <w:rsid w:val="002C0451"/>
    <w:rsid w:val="002C1CC4"/>
    <w:rsid w:val="002C205B"/>
    <w:rsid w:val="002C3DF2"/>
    <w:rsid w:val="002C597D"/>
    <w:rsid w:val="002C5F60"/>
    <w:rsid w:val="002C75D4"/>
    <w:rsid w:val="002D108F"/>
    <w:rsid w:val="002D2E20"/>
    <w:rsid w:val="002D459F"/>
    <w:rsid w:val="002D671C"/>
    <w:rsid w:val="002D7470"/>
    <w:rsid w:val="002D75CC"/>
    <w:rsid w:val="002D7BFD"/>
    <w:rsid w:val="002E22BB"/>
    <w:rsid w:val="002E46B7"/>
    <w:rsid w:val="002E5AD2"/>
    <w:rsid w:val="002E7336"/>
    <w:rsid w:val="002E7DC9"/>
    <w:rsid w:val="002F2193"/>
    <w:rsid w:val="002F31A7"/>
    <w:rsid w:val="002F4448"/>
    <w:rsid w:val="002F585A"/>
    <w:rsid w:val="00300E55"/>
    <w:rsid w:val="00302870"/>
    <w:rsid w:val="00302BE2"/>
    <w:rsid w:val="00302E3A"/>
    <w:rsid w:val="00303187"/>
    <w:rsid w:val="00304EA1"/>
    <w:rsid w:val="0030510E"/>
    <w:rsid w:val="003102FF"/>
    <w:rsid w:val="00310737"/>
    <w:rsid w:val="00311B95"/>
    <w:rsid w:val="0031442B"/>
    <w:rsid w:val="00314C50"/>
    <w:rsid w:val="003217C4"/>
    <w:rsid w:val="00322F79"/>
    <w:rsid w:val="00324D76"/>
    <w:rsid w:val="00326742"/>
    <w:rsid w:val="00326B1D"/>
    <w:rsid w:val="00330A2E"/>
    <w:rsid w:val="00332134"/>
    <w:rsid w:val="003327BA"/>
    <w:rsid w:val="0033416D"/>
    <w:rsid w:val="003364D4"/>
    <w:rsid w:val="00336517"/>
    <w:rsid w:val="00336F23"/>
    <w:rsid w:val="003370B1"/>
    <w:rsid w:val="00337385"/>
    <w:rsid w:val="003373C1"/>
    <w:rsid w:val="00342702"/>
    <w:rsid w:val="003448D9"/>
    <w:rsid w:val="00346C8B"/>
    <w:rsid w:val="00347209"/>
    <w:rsid w:val="0034766E"/>
    <w:rsid w:val="00350CE7"/>
    <w:rsid w:val="00350F55"/>
    <w:rsid w:val="003511BF"/>
    <w:rsid w:val="003520EE"/>
    <w:rsid w:val="003565B2"/>
    <w:rsid w:val="00360436"/>
    <w:rsid w:val="00360E37"/>
    <w:rsid w:val="0036639C"/>
    <w:rsid w:val="00367B38"/>
    <w:rsid w:val="00372E0B"/>
    <w:rsid w:val="00375BA0"/>
    <w:rsid w:val="00376C74"/>
    <w:rsid w:val="00380665"/>
    <w:rsid w:val="00380694"/>
    <w:rsid w:val="0038558A"/>
    <w:rsid w:val="00386146"/>
    <w:rsid w:val="003866FF"/>
    <w:rsid w:val="00386953"/>
    <w:rsid w:val="00391CBA"/>
    <w:rsid w:val="0039337E"/>
    <w:rsid w:val="00393778"/>
    <w:rsid w:val="00395125"/>
    <w:rsid w:val="003954E4"/>
    <w:rsid w:val="00396D3E"/>
    <w:rsid w:val="00397AF5"/>
    <w:rsid w:val="003A09FD"/>
    <w:rsid w:val="003A0E68"/>
    <w:rsid w:val="003A19C2"/>
    <w:rsid w:val="003A37E9"/>
    <w:rsid w:val="003A434D"/>
    <w:rsid w:val="003A4EB6"/>
    <w:rsid w:val="003A72C8"/>
    <w:rsid w:val="003B105E"/>
    <w:rsid w:val="003B2DD5"/>
    <w:rsid w:val="003B4E08"/>
    <w:rsid w:val="003B5BFB"/>
    <w:rsid w:val="003B7A26"/>
    <w:rsid w:val="003C1223"/>
    <w:rsid w:val="003C26FD"/>
    <w:rsid w:val="003C2929"/>
    <w:rsid w:val="003C701E"/>
    <w:rsid w:val="003D06E6"/>
    <w:rsid w:val="003D1DF8"/>
    <w:rsid w:val="003D32CF"/>
    <w:rsid w:val="003D3671"/>
    <w:rsid w:val="003D5618"/>
    <w:rsid w:val="003D606B"/>
    <w:rsid w:val="003D6193"/>
    <w:rsid w:val="003E1413"/>
    <w:rsid w:val="003E5561"/>
    <w:rsid w:val="003E743D"/>
    <w:rsid w:val="003F00FE"/>
    <w:rsid w:val="003F02FE"/>
    <w:rsid w:val="003F2968"/>
    <w:rsid w:val="004032B1"/>
    <w:rsid w:val="0040622C"/>
    <w:rsid w:val="00407A11"/>
    <w:rsid w:val="00407DE0"/>
    <w:rsid w:val="00407E98"/>
    <w:rsid w:val="0041007D"/>
    <w:rsid w:val="004105E0"/>
    <w:rsid w:val="00412B28"/>
    <w:rsid w:val="0041337E"/>
    <w:rsid w:val="004147D2"/>
    <w:rsid w:val="00414FD2"/>
    <w:rsid w:val="00415184"/>
    <w:rsid w:val="00415547"/>
    <w:rsid w:val="004158B0"/>
    <w:rsid w:val="00416180"/>
    <w:rsid w:val="0041629A"/>
    <w:rsid w:val="00416C5B"/>
    <w:rsid w:val="00417025"/>
    <w:rsid w:val="00417683"/>
    <w:rsid w:val="00422E17"/>
    <w:rsid w:val="004230BF"/>
    <w:rsid w:val="0042429F"/>
    <w:rsid w:val="00424516"/>
    <w:rsid w:val="0042586A"/>
    <w:rsid w:val="0042621B"/>
    <w:rsid w:val="00426DD5"/>
    <w:rsid w:val="00426DFC"/>
    <w:rsid w:val="00430134"/>
    <w:rsid w:val="00431168"/>
    <w:rsid w:val="00431762"/>
    <w:rsid w:val="00433C63"/>
    <w:rsid w:val="00434553"/>
    <w:rsid w:val="00434756"/>
    <w:rsid w:val="00435A0A"/>
    <w:rsid w:val="00436475"/>
    <w:rsid w:val="00440B8A"/>
    <w:rsid w:val="00443FFB"/>
    <w:rsid w:val="0044705C"/>
    <w:rsid w:val="004477F8"/>
    <w:rsid w:val="00450C4E"/>
    <w:rsid w:val="00451094"/>
    <w:rsid w:val="00451EF7"/>
    <w:rsid w:val="00454500"/>
    <w:rsid w:val="00454AB9"/>
    <w:rsid w:val="00454C01"/>
    <w:rsid w:val="00454E3E"/>
    <w:rsid w:val="00455DA5"/>
    <w:rsid w:val="00456B10"/>
    <w:rsid w:val="0045733A"/>
    <w:rsid w:val="00457E61"/>
    <w:rsid w:val="00460CB6"/>
    <w:rsid w:val="00461AD5"/>
    <w:rsid w:val="00463BE9"/>
    <w:rsid w:val="00463DF9"/>
    <w:rsid w:val="00464EE4"/>
    <w:rsid w:val="004652A7"/>
    <w:rsid w:val="0046590D"/>
    <w:rsid w:val="004705AD"/>
    <w:rsid w:val="0047412A"/>
    <w:rsid w:val="00475E5A"/>
    <w:rsid w:val="00475F93"/>
    <w:rsid w:val="00476016"/>
    <w:rsid w:val="00477A7A"/>
    <w:rsid w:val="004815E3"/>
    <w:rsid w:val="004819D9"/>
    <w:rsid w:val="00482EB5"/>
    <w:rsid w:val="00486016"/>
    <w:rsid w:val="004861D1"/>
    <w:rsid w:val="00486FA9"/>
    <w:rsid w:val="00492BE6"/>
    <w:rsid w:val="00494AB5"/>
    <w:rsid w:val="00494D76"/>
    <w:rsid w:val="004955B8"/>
    <w:rsid w:val="00496F4E"/>
    <w:rsid w:val="00497F91"/>
    <w:rsid w:val="004A0BBD"/>
    <w:rsid w:val="004A1056"/>
    <w:rsid w:val="004A1C77"/>
    <w:rsid w:val="004A3FA3"/>
    <w:rsid w:val="004A61DF"/>
    <w:rsid w:val="004A6B8C"/>
    <w:rsid w:val="004A7320"/>
    <w:rsid w:val="004A7992"/>
    <w:rsid w:val="004A7F9C"/>
    <w:rsid w:val="004B0655"/>
    <w:rsid w:val="004B28A9"/>
    <w:rsid w:val="004B3EE5"/>
    <w:rsid w:val="004B507F"/>
    <w:rsid w:val="004B5111"/>
    <w:rsid w:val="004C207A"/>
    <w:rsid w:val="004C320E"/>
    <w:rsid w:val="004C3B71"/>
    <w:rsid w:val="004C596C"/>
    <w:rsid w:val="004C5A3D"/>
    <w:rsid w:val="004C60C9"/>
    <w:rsid w:val="004D049E"/>
    <w:rsid w:val="004D0856"/>
    <w:rsid w:val="004D271A"/>
    <w:rsid w:val="004D283A"/>
    <w:rsid w:val="004D296D"/>
    <w:rsid w:val="004D3F54"/>
    <w:rsid w:val="004D4773"/>
    <w:rsid w:val="004D5030"/>
    <w:rsid w:val="004D571A"/>
    <w:rsid w:val="004D713F"/>
    <w:rsid w:val="004D789F"/>
    <w:rsid w:val="004E00DD"/>
    <w:rsid w:val="004E215A"/>
    <w:rsid w:val="004E2E28"/>
    <w:rsid w:val="004E5DB4"/>
    <w:rsid w:val="004E5F70"/>
    <w:rsid w:val="004E600F"/>
    <w:rsid w:val="004E6388"/>
    <w:rsid w:val="004E6E2B"/>
    <w:rsid w:val="004E73A1"/>
    <w:rsid w:val="004E7442"/>
    <w:rsid w:val="004F1C73"/>
    <w:rsid w:val="004F2B6D"/>
    <w:rsid w:val="004F3796"/>
    <w:rsid w:val="004F60F0"/>
    <w:rsid w:val="00500469"/>
    <w:rsid w:val="00500E08"/>
    <w:rsid w:val="005016CA"/>
    <w:rsid w:val="00502744"/>
    <w:rsid w:val="00504A4F"/>
    <w:rsid w:val="00511FB7"/>
    <w:rsid w:val="005129EB"/>
    <w:rsid w:val="00513570"/>
    <w:rsid w:val="00513DBF"/>
    <w:rsid w:val="0051416C"/>
    <w:rsid w:val="0051532A"/>
    <w:rsid w:val="00515950"/>
    <w:rsid w:val="005203B8"/>
    <w:rsid w:val="00524366"/>
    <w:rsid w:val="00525C92"/>
    <w:rsid w:val="0053090E"/>
    <w:rsid w:val="00532B6E"/>
    <w:rsid w:val="00534372"/>
    <w:rsid w:val="005347D9"/>
    <w:rsid w:val="00534AC4"/>
    <w:rsid w:val="0053571C"/>
    <w:rsid w:val="00535E6A"/>
    <w:rsid w:val="0053639F"/>
    <w:rsid w:val="0053767C"/>
    <w:rsid w:val="005379F0"/>
    <w:rsid w:val="00537C96"/>
    <w:rsid w:val="0054016A"/>
    <w:rsid w:val="0054207E"/>
    <w:rsid w:val="005433A2"/>
    <w:rsid w:val="00543644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3358"/>
    <w:rsid w:val="00554296"/>
    <w:rsid w:val="00554F9F"/>
    <w:rsid w:val="005560D9"/>
    <w:rsid w:val="00556630"/>
    <w:rsid w:val="0055750F"/>
    <w:rsid w:val="0055792C"/>
    <w:rsid w:val="00560FC7"/>
    <w:rsid w:val="00561741"/>
    <w:rsid w:val="00563C46"/>
    <w:rsid w:val="00564A1B"/>
    <w:rsid w:val="00564EB0"/>
    <w:rsid w:val="005666D1"/>
    <w:rsid w:val="00572830"/>
    <w:rsid w:val="00575533"/>
    <w:rsid w:val="00575A55"/>
    <w:rsid w:val="00576754"/>
    <w:rsid w:val="005769BD"/>
    <w:rsid w:val="00580760"/>
    <w:rsid w:val="00581F02"/>
    <w:rsid w:val="00582173"/>
    <w:rsid w:val="0058296B"/>
    <w:rsid w:val="00582AFC"/>
    <w:rsid w:val="00583360"/>
    <w:rsid w:val="005864CD"/>
    <w:rsid w:val="00590909"/>
    <w:rsid w:val="005914DE"/>
    <w:rsid w:val="005941AB"/>
    <w:rsid w:val="005960E6"/>
    <w:rsid w:val="0059742C"/>
    <w:rsid w:val="00597731"/>
    <w:rsid w:val="00597DBB"/>
    <w:rsid w:val="005A245B"/>
    <w:rsid w:val="005A40BA"/>
    <w:rsid w:val="005A57B6"/>
    <w:rsid w:val="005A677B"/>
    <w:rsid w:val="005A74D8"/>
    <w:rsid w:val="005A7F8F"/>
    <w:rsid w:val="005B0D68"/>
    <w:rsid w:val="005B38F0"/>
    <w:rsid w:val="005B4BC5"/>
    <w:rsid w:val="005B758A"/>
    <w:rsid w:val="005C09CC"/>
    <w:rsid w:val="005C1859"/>
    <w:rsid w:val="005C5255"/>
    <w:rsid w:val="005C5EF6"/>
    <w:rsid w:val="005C646F"/>
    <w:rsid w:val="005D021F"/>
    <w:rsid w:val="005D27D3"/>
    <w:rsid w:val="005D5FA5"/>
    <w:rsid w:val="005D6E7D"/>
    <w:rsid w:val="005D727C"/>
    <w:rsid w:val="005D751F"/>
    <w:rsid w:val="005D7545"/>
    <w:rsid w:val="005D7F30"/>
    <w:rsid w:val="005E21BF"/>
    <w:rsid w:val="005E59E6"/>
    <w:rsid w:val="005E6AC3"/>
    <w:rsid w:val="005F06CC"/>
    <w:rsid w:val="005F0F44"/>
    <w:rsid w:val="005F36FF"/>
    <w:rsid w:val="005F4387"/>
    <w:rsid w:val="005F45E0"/>
    <w:rsid w:val="005F7F3D"/>
    <w:rsid w:val="00600508"/>
    <w:rsid w:val="00600AAA"/>
    <w:rsid w:val="00600C0E"/>
    <w:rsid w:val="00602DC5"/>
    <w:rsid w:val="006036B0"/>
    <w:rsid w:val="006040AA"/>
    <w:rsid w:val="0060476B"/>
    <w:rsid w:val="00605437"/>
    <w:rsid w:val="006058EE"/>
    <w:rsid w:val="00606F7F"/>
    <w:rsid w:val="00606FB8"/>
    <w:rsid w:val="006071C3"/>
    <w:rsid w:val="006106E9"/>
    <w:rsid w:val="006110EA"/>
    <w:rsid w:val="00613C58"/>
    <w:rsid w:val="0061419A"/>
    <w:rsid w:val="00614A17"/>
    <w:rsid w:val="0061541E"/>
    <w:rsid w:val="006177C6"/>
    <w:rsid w:val="00623F8C"/>
    <w:rsid w:val="00624862"/>
    <w:rsid w:val="0062584A"/>
    <w:rsid w:val="006266FB"/>
    <w:rsid w:val="006269C6"/>
    <w:rsid w:val="0062706A"/>
    <w:rsid w:val="00627235"/>
    <w:rsid w:val="006300B5"/>
    <w:rsid w:val="0063098C"/>
    <w:rsid w:val="006318BC"/>
    <w:rsid w:val="00631AFD"/>
    <w:rsid w:val="00634542"/>
    <w:rsid w:val="006351BF"/>
    <w:rsid w:val="00635889"/>
    <w:rsid w:val="00635D48"/>
    <w:rsid w:val="00636547"/>
    <w:rsid w:val="00637786"/>
    <w:rsid w:val="006377C8"/>
    <w:rsid w:val="006461AF"/>
    <w:rsid w:val="0065031B"/>
    <w:rsid w:val="00650669"/>
    <w:rsid w:val="00651EB8"/>
    <w:rsid w:val="00652DF9"/>
    <w:rsid w:val="00653708"/>
    <w:rsid w:val="00657713"/>
    <w:rsid w:val="006579A4"/>
    <w:rsid w:val="00661A08"/>
    <w:rsid w:val="0066291E"/>
    <w:rsid w:val="006638B0"/>
    <w:rsid w:val="00663EAC"/>
    <w:rsid w:val="00663F5C"/>
    <w:rsid w:val="00665B78"/>
    <w:rsid w:val="00666109"/>
    <w:rsid w:val="00666201"/>
    <w:rsid w:val="00667281"/>
    <w:rsid w:val="006674F2"/>
    <w:rsid w:val="0067114F"/>
    <w:rsid w:val="006712F0"/>
    <w:rsid w:val="0067208F"/>
    <w:rsid w:val="00674155"/>
    <w:rsid w:val="00675300"/>
    <w:rsid w:val="0067643D"/>
    <w:rsid w:val="00676542"/>
    <w:rsid w:val="0067750B"/>
    <w:rsid w:val="00681237"/>
    <w:rsid w:val="00681518"/>
    <w:rsid w:val="0068162E"/>
    <w:rsid w:val="006825C5"/>
    <w:rsid w:val="00682976"/>
    <w:rsid w:val="00683526"/>
    <w:rsid w:val="006835A5"/>
    <w:rsid w:val="00684832"/>
    <w:rsid w:val="00684AA7"/>
    <w:rsid w:val="006876C5"/>
    <w:rsid w:val="006914CF"/>
    <w:rsid w:val="006919BC"/>
    <w:rsid w:val="00691D56"/>
    <w:rsid w:val="00692EE3"/>
    <w:rsid w:val="00693138"/>
    <w:rsid w:val="00694527"/>
    <w:rsid w:val="00694B40"/>
    <w:rsid w:val="00694E7A"/>
    <w:rsid w:val="006A0050"/>
    <w:rsid w:val="006A02BD"/>
    <w:rsid w:val="006A04E4"/>
    <w:rsid w:val="006A0671"/>
    <w:rsid w:val="006A4460"/>
    <w:rsid w:val="006A4692"/>
    <w:rsid w:val="006A5BB8"/>
    <w:rsid w:val="006A73B6"/>
    <w:rsid w:val="006A7C04"/>
    <w:rsid w:val="006B086B"/>
    <w:rsid w:val="006B1613"/>
    <w:rsid w:val="006B21B5"/>
    <w:rsid w:val="006B7757"/>
    <w:rsid w:val="006C0DF0"/>
    <w:rsid w:val="006C11E0"/>
    <w:rsid w:val="006C19B7"/>
    <w:rsid w:val="006C2AEC"/>
    <w:rsid w:val="006C35F4"/>
    <w:rsid w:val="006C3BDD"/>
    <w:rsid w:val="006C442D"/>
    <w:rsid w:val="006C493D"/>
    <w:rsid w:val="006C4AC7"/>
    <w:rsid w:val="006C5E39"/>
    <w:rsid w:val="006D0178"/>
    <w:rsid w:val="006D6195"/>
    <w:rsid w:val="006E061A"/>
    <w:rsid w:val="006E3184"/>
    <w:rsid w:val="006E3EF8"/>
    <w:rsid w:val="006E4FC1"/>
    <w:rsid w:val="006E4FD9"/>
    <w:rsid w:val="006E5195"/>
    <w:rsid w:val="006E5AD4"/>
    <w:rsid w:val="006E69D7"/>
    <w:rsid w:val="006E7660"/>
    <w:rsid w:val="006E7BA9"/>
    <w:rsid w:val="006F133F"/>
    <w:rsid w:val="006F14DF"/>
    <w:rsid w:val="006F20A8"/>
    <w:rsid w:val="006F28A4"/>
    <w:rsid w:val="00700193"/>
    <w:rsid w:val="00701BCC"/>
    <w:rsid w:val="00704028"/>
    <w:rsid w:val="007068C0"/>
    <w:rsid w:val="007070C8"/>
    <w:rsid w:val="00707FE1"/>
    <w:rsid w:val="00710461"/>
    <w:rsid w:val="00711813"/>
    <w:rsid w:val="007125E7"/>
    <w:rsid w:val="00713EA5"/>
    <w:rsid w:val="007147F1"/>
    <w:rsid w:val="00715AAD"/>
    <w:rsid w:val="00723E0C"/>
    <w:rsid w:val="00724526"/>
    <w:rsid w:val="007255F9"/>
    <w:rsid w:val="0072763D"/>
    <w:rsid w:val="00727F6A"/>
    <w:rsid w:val="00730FE8"/>
    <w:rsid w:val="00731A4F"/>
    <w:rsid w:val="00732A92"/>
    <w:rsid w:val="00732AD7"/>
    <w:rsid w:val="007375D6"/>
    <w:rsid w:val="007406EB"/>
    <w:rsid w:val="00742EEC"/>
    <w:rsid w:val="007437E5"/>
    <w:rsid w:val="0074684F"/>
    <w:rsid w:val="007473B1"/>
    <w:rsid w:val="007552A2"/>
    <w:rsid w:val="007563EC"/>
    <w:rsid w:val="0075701A"/>
    <w:rsid w:val="00760231"/>
    <w:rsid w:val="00760247"/>
    <w:rsid w:val="00760A64"/>
    <w:rsid w:val="00763FD8"/>
    <w:rsid w:val="007644B8"/>
    <w:rsid w:val="00764957"/>
    <w:rsid w:val="00765101"/>
    <w:rsid w:val="007651DE"/>
    <w:rsid w:val="007659E8"/>
    <w:rsid w:val="00765F71"/>
    <w:rsid w:val="00767FC4"/>
    <w:rsid w:val="00771111"/>
    <w:rsid w:val="00771716"/>
    <w:rsid w:val="00772321"/>
    <w:rsid w:val="00772D93"/>
    <w:rsid w:val="00774345"/>
    <w:rsid w:val="00776136"/>
    <w:rsid w:val="00776936"/>
    <w:rsid w:val="00777470"/>
    <w:rsid w:val="00777E53"/>
    <w:rsid w:val="007808D2"/>
    <w:rsid w:val="0078121E"/>
    <w:rsid w:val="00781CE0"/>
    <w:rsid w:val="00781DC9"/>
    <w:rsid w:val="00782040"/>
    <w:rsid w:val="00782BCA"/>
    <w:rsid w:val="00782ECB"/>
    <w:rsid w:val="00783709"/>
    <w:rsid w:val="00785B23"/>
    <w:rsid w:val="00785CF5"/>
    <w:rsid w:val="00785DDB"/>
    <w:rsid w:val="007865E2"/>
    <w:rsid w:val="007868FB"/>
    <w:rsid w:val="007869AE"/>
    <w:rsid w:val="007912C6"/>
    <w:rsid w:val="00792096"/>
    <w:rsid w:val="00795AAB"/>
    <w:rsid w:val="007965A0"/>
    <w:rsid w:val="007A01E9"/>
    <w:rsid w:val="007A0780"/>
    <w:rsid w:val="007A09A1"/>
    <w:rsid w:val="007A0AB8"/>
    <w:rsid w:val="007A32B6"/>
    <w:rsid w:val="007A3838"/>
    <w:rsid w:val="007A411F"/>
    <w:rsid w:val="007A7BA5"/>
    <w:rsid w:val="007B647B"/>
    <w:rsid w:val="007B6AEE"/>
    <w:rsid w:val="007B7F3F"/>
    <w:rsid w:val="007C17BD"/>
    <w:rsid w:val="007C1A0E"/>
    <w:rsid w:val="007C33A0"/>
    <w:rsid w:val="007C67C4"/>
    <w:rsid w:val="007C6C78"/>
    <w:rsid w:val="007D2787"/>
    <w:rsid w:val="007D313F"/>
    <w:rsid w:val="007D3859"/>
    <w:rsid w:val="007D41D5"/>
    <w:rsid w:val="007D4A52"/>
    <w:rsid w:val="007D60C0"/>
    <w:rsid w:val="007D6B95"/>
    <w:rsid w:val="007D7D8E"/>
    <w:rsid w:val="007E0D27"/>
    <w:rsid w:val="007E1B19"/>
    <w:rsid w:val="007E2D1D"/>
    <w:rsid w:val="007E2FB4"/>
    <w:rsid w:val="007E305D"/>
    <w:rsid w:val="007E3647"/>
    <w:rsid w:val="007E6616"/>
    <w:rsid w:val="007E6D61"/>
    <w:rsid w:val="007F10EB"/>
    <w:rsid w:val="007F151F"/>
    <w:rsid w:val="007F1861"/>
    <w:rsid w:val="007F1C49"/>
    <w:rsid w:val="007F3D4D"/>
    <w:rsid w:val="007F52FE"/>
    <w:rsid w:val="007F794C"/>
    <w:rsid w:val="0080166C"/>
    <w:rsid w:val="0080177B"/>
    <w:rsid w:val="008019CE"/>
    <w:rsid w:val="00802614"/>
    <w:rsid w:val="00802C16"/>
    <w:rsid w:val="00803B1F"/>
    <w:rsid w:val="00805501"/>
    <w:rsid w:val="008055C5"/>
    <w:rsid w:val="00806476"/>
    <w:rsid w:val="00807A47"/>
    <w:rsid w:val="00807FF5"/>
    <w:rsid w:val="0081043A"/>
    <w:rsid w:val="00810A72"/>
    <w:rsid w:val="00811594"/>
    <w:rsid w:val="008123CE"/>
    <w:rsid w:val="00813D8F"/>
    <w:rsid w:val="008161CC"/>
    <w:rsid w:val="0081644B"/>
    <w:rsid w:val="008173AF"/>
    <w:rsid w:val="008178D8"/>
    <w:rsid w:val="008200D7"/>
    <w:rsid w:val="00821B6A"/>
    <w:rsid w:val="00822D33"/>
    <w:rsid w:val="0082327D"/>
    <w:rsid w:val="00823978"/>
    <w:rsid w:val="00824475"/>
    <w:rsid w:val="00825A09"/>
    <w:rsid w:val="0082631B"/>
    <w:rsid w:val="008272BE"/>
    <w:rsid w:val="0083073A"/>
    <w:rsid w:val="0083149E"/>
    <w:rsid w:val="008332D5"/>
    <w:rsid w:val="00833A7F"/>
    <w:rsid w:val="008351B3"/>
    <w:rsid w:val="00835505"/>
    <w:rsid w:val="00840380"/>
    <w:rsid w:val="00842C8C"/>
    <w:rsid w:val="00842E57"/>
    <w:rsid w:val="00842E7B"/>
    <w:rsid w:val="008441B1"/>
    <w:rsid w:val="00844681"/>
    <w:rsid w:val="00845453"/>
    <w:rsid w:val="008505EA"/>
    <w:rsid w:val="008557AC"/>
    <w:rsid w:val="00860FFC"/>
    <w:rsid w:val="00862D7A"/>
    <w:rsid w:val="00863366"/>
    <w:rsid w:val="00863554"/>
    <w:rsid w:val="00864219"/>
    <w:rsid w:val="00864570"/>
    <w:rsid w:val="0086496B"/>
    <w:rsid w:val="00864CD9"/>
    <w:rsid w:val="00864FAA"/>
    <w:rsid w:val="00866D73"/>
    <w:rsid w:val="008673A6"/>
    <w:rsid w:val="008676CD"/>
    <w:rsid w:val="00870725"/>
    <w:rsid w:val="008722CA"/>
    <w:rsid w:val="008731B8"/>
    <w:rsid w:val="00874D23"/>
    <w:rsid w:val="008762E4"/>
    <w:rsid w:val="00876D4E"/>
    <w:rsid w:val="008813C2"/>
    <w:rsid w:val="0088196C"/>
    <w:rsid w:val="00881ECD"/>
    <w:rsid w:val="0088218B"/>
    <w:rsid w:val="00882672"/>
    <w:rsid w:val="00882F4B"/>
    <w:rsid w:val="00882F8E"/>
    <w:rsid w:val="00883D03"/>
    <w:rsid w:val="00884350"/>
    <w:rsid w:val="008843BA"/>
    <w:rsid w:val="008873B8"/>
    <w:rsid w:val="0088768F"/>
    <w:rsid w:val="00890F05"/>
    <w:rsid w:val="008918A9"/>
    <w:rsid w:val="00891E9A"/>
    <w:rsid w:val="008922C8"/>
    <w:rsid w:val="00892A3E"/>
    <w:rsid w:val="00892F91"/>
    <w:rsid w:val="008945C2"/>
    <w:rsid w:val="00894BB9"/>
    <w:rsid w:val="0089541C"/>
    <w:rsid w:val="00897B3E"/>
    <w:rsid w:val="008A3785"/>
    <w:rsid w:val="008A3A31"/>
    <w:rsid w:val="008A6A02"/>
    <w:rsid w:val="008A6CD7"/>
    <w:rsid w:val="008A78AC"/>
    <w:rsid w:val="008A7C53"/>
    <w:rsid w:val="008B0AA6"/>
    <w:rsid w:val="008B1E43"/>
    <w:rsid w:val="008B231A"/>
    <w:rsid w:val="008B4B13"/>
    <w:rsid w:val="008B71A8"/>
    <w:rsid w:val="008B7893"/>
    <w:rsid w:val="008C0068"/>
    <w:rsid w:val="008C03B2"/>
    <w:rsid w:val="008C0977"/>
    <w:rsid w:val="008C0D40"/>
    <w:rsid w:val="008C23BA"/>
    <w:rsid w:val="008C2609"/>
    <w:rsid w:val="008C2A8A"/>
    <w:rsid w:val="008C42DC"/>
    <w:rsid w:val="008C4D8E"/>
    <w:rsid w:val="008C675B"/>
    <w:rsid w:val="008D1729"/>
    <w:rsid w:val="008D1B53"/>
    <w:rsid w:val="008D362E"/>
    <w:rsid w:val="008D3707"/>
    <w:rsid w:val="008D4D17"/>
    <w:rsid w:val="008D6905"/>
    <w:rsid w:val="008E1FE7"/>
    <w:rsid w:val="008E27CB"/>
    <w:rsid w:val="008E474E"/>
    <w:rsid w:val="008E6EAA"/>
    <w:rsid w:val="008E7722"/>
    <w:rsid w:val="008E7F19"/>
    <w:rsid w:val="008F28BE"/>
    <w:rsid w:val="008F32F0"/>
    <w:rsid w:val="008F35DF"/>
    <w:rsid w:val="008F4423"/>
    <w:rsid w:val="008F492E"/>
    <w:rsid w:val="00900398"/>
    <w:rsid w:val="0090047D"/>
    <w:rsid w:val="00905630"/>
    <w:rsid w:val="009060F5"/>
    <w:rsid w:val="009061ED"/>
    <w:rsid w:val="00907167"/>
    <w:rsid w:val="00911A96"/>
    <w:rsid w:val="00914985"/>
    <w:rsid w:val="00914D37"/>
    <w:rsid w:val="00920A9C"/>
    <w:rsid w:val="00920BCA"/>
    <w:rsid w:val="00920CBD"/>
    <w:rsid w:val="0092238B"/>
    <w:rsid w:val="00923950"/>
    <w:rsid w:val="00923A32"/>
    <w:rsid w:val="00924C28"/>
    <w:rsid w:val="009315A6"/>
    <w:rsid w:val="00934670"/>
    <w:rsid w:val="00934953"/>
    <w:rsid w:val="00934AD5"/>
    <w:rsid w:val="00934AD6"/>
    <w:rsid w:val="009354F9"/>
    <w:rsid w:val="00940D13"/>
    <w:rsid w:val="00941962"/>
    <w:rsid w:val="00941B41"/>
    <w:rsid w:val="00944C19"/>
    <w:rsid w:val="00944E2F"/>
    <w:rsid w:val="00946F54"/>
    <w:rsid w:val="00947419"/>
    <w:rsid w:val="00950055"/>
    <w:rsid w:val="0095008B"/>
    <w:rsid w:val="00950981"/>
    <w:rsid w:val="0095401D"/>
    <w:rsid w:val="009570E0"/>
    <w:rsid w:val="00957ABF"/>
    <w:rsid w:val="009622BE"/>
    <w:rsid w:val="0096371A"/>
    <w:rsid w:val="00964E20"/>
    <w:rsid w:val="00965B1A"/>
    <w:rsid w:val="00967073"/>
    <w:rsid w:val="00972812"/>
    <w:rsid w:val="00974A00"/>
    <w:rsid w:val="009765BD"/>
    <w:rsid w:val="0097761F"/>
    <w:rsid w:val="009809EB"/>
    <w:rsid w:val="00980BAA"/>
    <w:rsid w:val="009827DC"/>
    <w:rsid w:val="00982B69"/>
    <w:rsid w:val="00983822"/>
    <w:rsid w:val="0098752D"/>
    <w:rsid w:val="009907F8"/>
    <w:rsid w:val="00990876"/>
    <w:rsid w:val="009914B6"/>
    <w:rsid w:val="00992BB2"/>
    <w:rsid w:val="0099502A"/>
    <w:rsid w:val="00996FEE"/>
    <w:rsid w:val="009A15ED"/>
    <w:rsid w:val="009A41EE"/>
    <w:rsid w:val="009A5F26"/>
    <w:rsid w:val="009A6361"/>
    <w:rsid w:val="009A67C7"/>
    <w:rsid w:val="009A6B6D"/>
    <w:rsid w:val="009A6E2E"/>
    <w:rsid w:val="009B3437"/>
    <w:rsid w:val="009B39FD"/>
    <w:rsid w:val="009B6C8A"/>
    <w:rsid w:val="009B715B"/>
    <w:rsid w:val="009C0F72"/>
    <w:rsid w:val="009C2929"/>
    <w:rsid w:val="009C2C44"/>
    <w:rsid w:val="009C336B"/>
    <w:rsid w:val="009C3488"/>
    <w:rsid w:val="009C42AC"/>
    <w:rsid w:val="009C4B86"/>
    <w:rsid w:val="009C4C84"/>
    <w:rsid w:val="009D027B"/>
    <w:rsid w:val="009D106C"/>
    <w:rsid w:val="009D1B15"/>
    <w:rsid w:val="009D22D2"/>
    <w:rsid w:val="009D2DD4"/>
    <w:rsid w:val="009D3D87"/>
    <w:rsid w:val="009D4EB5"/>
    <w:rsid w:val="009D7105"/>
    <w:rsid w:val="009D72FA"/>
    <w:rsid w:val="009D7BD0"/>
    <w:rsid w:val="009E0328"/>
    <w:rsid w:val="009E0F88"/>
    <w:rsid w:val="009E259D"/>
    <w:rsid w:val="009E28B9"/>
    <w:rsid w:val="009E5687"/>
    <w:rsid w:val="009E6A16"/>
    <w:rsid w:val="009E6B32"/>
    <w:rsid w:val="009F0EE2"/>
    <w:rsid w:val="009F2356"/>
    <w:rsid w:val="009F41E5"/>
    <w:rsid w:val="009F588E"/>
    <w:rsid w:val="009F7964"/>
    <w:rsid w:val="00A00AFD"/>
    <w:rsid w:val="00A01DBB"/>
    <w:rsid w:val="00A0226D"/>
    <w:rsid w:val="00A02332"/>
    <w:rsid w:val="00A047E7"/>
    <w:rsid w:val="00A04A4E"/>
    <w:rsid w:val="00A050C7"/>
    <w:rsid w:val="00A06FB8"/>
    <w:rsid w:val="00A06FE3"/>
    <w:rsid w:val="00A10401"/>
    <w:rsid w:val="00A12D3A"/>
    <w:rsid w:val="00A12DC7"/>
    <w:rsid w:val="00A15810"/>
    <w:rsid w:val="00A16790"/>
    <w:rsid w:val="00A20F33"/>
    <w:rsid w:val="00A21204"/>
    <w:rsid w:val="00A23252"/>
    <w:rsid w:val="00A23734"/>
    <w:rsid w:val="00A23D48"/>
    <w:rsid w:val="00A23FE1"/>
    <w:rsid w:val="00A2490C"/>
    <w:rsid w:val="00A25EFF"/>
    <w:rsid w:val="00A277E1"/>
    <w:rsid w:val="00A30291"/>
    <w:rsid w:val="00A32F8A"/>
    <w:rsid w:val="00A34856"/>
    <w:rsid w:val="00A349C2"/>
    <w:rsid w:val="00A3605A"/>
    <w:rsid w:val="00A37ED3"/>
    <w:rsid w:val="00A413F0"/>
    <w:rsid w:val="00A4283E"/>
    <w:rsid w:val="00A4304F"/>
    <w:rsid w:val="00A436DF"/>
    <w:rsid w:val="00A43B46"/>
    <w:rsid w:val="00A44104"/>
    <w:rsid w:val="00A44461"/>
    <w:rsid w:val="00A44EB5"/>
    <w:rsid w:val="00A45162"/>
    <w:rsid w:val="00A466E8"/>
    <w:rsid w:val="00A511CE"/>
    <w:rsid w:val="00A51FDD"/>
    <w:rsid w:val="00A5282E"/>
    <w:rsid w:val="00A549AE"/>
    <w:rsid w:val="00A5502A"/>
    <w:rsid w:val="00A57DD4"/>
    <w:rsid w:val="00A60268"/>
    <w:rsid w:val="00A60B50"/>
    <w:rsid w:val="00A60D2E"/>
    <w:rsid w:val="00A62391"/>
    <w:rsid w:val="00A6379E"/>
    <w:rsid w:val="00A64B57"/>
    <w:rsid w:val="00A64BE8"/>
    <w:rsid w:val="00A64C56"/>
    <w:rsid w:val="00A6505D"/>
    <w:rsid w:val="00A6634B"/>
    <w:rsid w:val="00A668C2"/>
    <w:rsid w:val="00A66C32"/>
    <w:rsid w:val="00A67824"/>
    <w:rsid w:val="00A72971"/>
    <w:rsid w:val="00A72BC8"/>
    <w:rsid w:val="00A73C2B"/>
    <w:rsid w:val="00A743E6"/>
    <w:rsid w:val="00A75184"/>
    <w:rsid w:val="00A75462"/>
    <w:rsid w:val="00A764C5"/>
    <w:rsid w:val="00A7748A"/>
    <w:rsid w:val="00A80B0F"/>
    <w:rsid w:val="00A81279"/>
    <w:rsid w:val="00A81378"/>
    <w:rsid w:val="00A82101"/>
    <w:rsid w:val="00A83367"/>
    <w:rsid w:val="00A84D7D"/>
    <w:rsid w:val="00A852D9"/>
    <w:rsid w:val="00A86142"/>
    <w:rsid w:val="00A870C1"/>
    <w:rsid w:val="00A87D7D"/>
    <w:rsid w:val="00A90059"/>
    <w:rsid w:val="00A902C9"/>
    <w:rsid w:val="00A91F75"/>
    <w:rsid w:val="00A92B61"/>
    <w:rsid w:val="00A92BB0"/>
    <w:rsid w:val="00A947CE"/>
    <w:rsid w:val="00A9484F"/>
    <w:rsid w:val="00A95E0E"/>
    <w:rsid w:val="00A97AC0"/>
    <w:rsid w:val="00AA09AB"/>
    <w:rsid w:val="00AA0C2A"/>
    <w:rsid w:val="00AA2CC9"/>
    <w:rsid w:val="00AA4227"/>
    <w:rsid w:val="00AA4354"/>
    <w:rsid w:val="00AA4B10"/>
    <w:rsid w:val="00AA57FA"/>
    <w:rsid w:val="00AB0821"/>
    <w:rsid w:val="00AB10F3"/>
    <w:rsid w:val="00AB2253"/>
    <w:rsid w:val="00AB257B"/>
    <w:rsid w:val="00AB276B"/>
    <w:rsid w:val="00AB2A3E"/>
    <w:rsid w:val="00AB2D15"/>
    <w:rsid w:val="00AB388B"/>
    <w:rsid w:val="00AB56D9"/>
    <w:rsid w:val="00AB63A0"/>
    <w:rsid w:val="00AC03D6"/>
    <w:rsid w:val="00AC37EF"/>
    <w:rsid w:val="00AC43FD"/>
    <w:rsid w:val="00AC6501"/>
    <w:rsid w:val="00AD2111"/>
    <w:rsid w:val="00AD274B"/>
    <w:rsid w:val="00AD38FD"/>
    <w:rsid w:val="00AD3ED5"/>
    <w:rsid w:val="00AD43AF"/>
    <w:rsid w:val="00AD5972"/>
    <w:rsid w:val="00AD6E15"/>
    <w:rsid w:val="00AD7AC3"/>
    <w:rsid w:val="00AD7FB5"/>
    <w:rsid w:val="00AE18C0"/>
    <w:rsid w:val="00AE2BFD"/>
    <w:rsid w:val="00AE4002"/>
    <w:rsid w:val="00AE447C"/>
    <w:rsid w:val="00AE61C0"/>
    <w:rsid w:val="00AE6289"/>
    <w:rsid w:val="00AF1530"/>
    <w:rsid w:val="00AF1D80"/>
    <w:rsid w:val="00AF26AA"/>
    <w:rsid w:val="00B01E68"/>
    <w:rsid w:val="00B02E38"/>
    <w:rsid w:val="00B070EE"/>
    <w:rsid w:val="00B07596"/>
    <w:rsid w:val="00B1090B"/>
    <w:rsid w:val="00B11F84"/>
    <w:rsid w:val="00B134E5"/>
    <w:rsid w:val="00B136AA"/>
    <w:rsid w:val="00B144FC"/>
    <w:rsid w:val="00B15B28"/>
    <w:rsid w:val="00B17F53"/>
    <w:rsid w:val="00B21A21"/>
    <w:rsid w:val="00B21C75"/>
    <w:rsid w:val="00B2204E"/>
    <w:rsid w:val="00B22178"/>
    <w:rsid w:val="00B22671"/>
    <w:rsid w:val="00B23D66"/>
    <w:rsid w:val="00B23DD8"/>
    <w:rsid w:val="00B27742"/>
    <w:rsid w:val="00B34D45"/>
    <w:rsid w:val="00B353D7"/>
    <w:rsid w:val="00B355B8"/>
    <w:rsid w:val="00B36D69"/>
    <w:rsid w:val="00B3736E"/>
    <w:rsid w:val="00B407AA"/>
    <w:rsid w:val="00B412F1"/>
    <w:rsid w:val="00B432D3"/>
    <w:rsid w:val="00B45E11"/>
    <w:rsid w:val="00B502F8"/>
    <w:rsid w:val="00B51E9D"/>
    <w:rsid w:val="00B5216E"/>
    <w:rsid w:val="00B54598"/>
    <w:rsid w:val="00B553D6"/>
    <w:rsid w:val="00B55EBC"/>
    <w:rsid w:val="00B57A5C"/>
    <w:rsid w:val="00B57C7C"/>
    <w:rsid w:val="00B61DD5"/>
    <w:rsid w:val="00B62434"/>
    <w:rsid w:val="00B627A7"/>
    <w:rsid w:val="00B647CB"/>
    <w:rsid w:val="00B64955"/>
    <w:rsid w:val="00B64CA9"/>
    <w:rsid w:val="00B65174"/>
    <w:rsid w:val="00B67718"/>
    <w:rsid w:val="00B71766"/>
    <w:rsid w:val="00B7314B"/>
    <w:rsid w:val="00B7329E"/>
    <w:rsid w:val="00B73D7A"/>
    <w:rsid w:val="00B754DD"/>
    <w:rsid w:val="00B76D0D"/>
    <w:rsid w:val="00B76E91"/>
    <w:rsid w:val="00B80114"/>
    <w:rsid w:val="00B82497"/>
    <w:rsid w:val="00B84037"/>
    <w:rsid w:val="00B850E3"/>
    <w:rsid w:val="00B85BF6"/>
    <w:rsid w:val="00B86A19"/>
    <w:rsid w:val="00B877AE"/>
    <w:rsid w:val="00B878C8"/>
    <w:rsid w:val="00B905C2"/>
    <w:rsid w:val="00B9146C"/>
    <w:rsid w:val="00B92AA0"/>
    <w:rsid w:val="00B93964"/>
    <w:rsid w:val="00B939D8"/>
    <w:rsid w:val="00B944D9"/>
    <w:rsid w:val="00B94C71"/>
    <w:rsid w:val="00B95722"/>
    <w:rsid w:val="00B97C1D"/>
    <w:rsid w:val="00BA3927"/>
    <w:rsid w:val="00BA3B38"/>
    <w:rsid w:val="00BA3E24"/>
    <w:rsid w:val="00BA5217"/>
    <w:rsid w:val="00BA5F19"/>
    <w:rsid w:val="00BA6A3D"/>
    <w:rsid w:val="00BA6E94"/>
    <w:rsid w:val="00BB4D46"/>
    <w:rsid w:val="00BB5515"/>
    <w:rsid w:val="00BB58A8"/>
    <w:rsid w:val="00BC17BB"/>
    <w:rsid w:val="00BC309A"/>
    <w:rsid w:val="00BC30F2"/>
    <w:rsid w:val="00BC3A2B"/>
    <w:rsid w:val="00BC6CCF"/>
    <w:rsid w:val="00BD1E24"/>
    <w:rsid w:val="00BD1FCF"/>
    <w:rsid w:val="00BD35BC"/>
    <w:rsid w:val="00BD43B4"/>
    <w:rsid w:val="00BD4D4F"/>
    <w:rsid w:val="00BE00B7"/>
    <w:rsid w:val="00BE0D13"/>
    <w:rsid w:val="00BE46B7"/>
    <w:rsid w:val="00BE4B7C"/>
    <w:rsid w:val="00BE53CE"/>
    <w:rsid w:val="00BE579B"/>
    <w:rsid w:val="00BF02BA"/>
    <w:rsid w:val="00BF1B16"/>
    <w:rsid w:val="00BF29A0"/>
    <w:rsid w:val="00BF2B11"/>
    <w:rsid w:val="00BF359C"/>
    <w:rsid w:val="00BF4487"/>
    <w:rsid w:val="00BF48B4"/>
    <w:rsid w:val="00BF4EEB"/>
    <w:rsid w:val="00BF6248"/>
    <w:rsid w:val="00BF71A1"/>
    <w:rsid w:val="00C003C8"/>
    <w:rsid w:val="00C0055C"/>
    <w:rsid w:val="00C01C54"/>
    <w:rsid w:val="00C02207"/>
    <w:rsid w:val="00C02B1F"/>
    <w:rsid w:val="00C031C0"/>
    <w:rsid w:val="00C043E7"/>
    <w:rsid w:val="00C052E4"/>
    <w:rsid w:val="00C05E54"/>
    <w:rsid w:val="00C072DA"/>
    <w:rsid w:val="00C10022"/>
    <w:rsid w:val="00C11363"/>
    <w:rsid w:val="00C11650"/>
    <w:rsid w:val="00C13105"/>
    <w:rsid w:val="00C14545"/>
    <w:rsid w:val="00C155A2"/>
    <w:rsid w:val="00C16959"/>
    <w:rsid w:val="00C16FBC"/>
    <w:rsid w:val="00C17049"/>
    <w:rsid w:val="00C17B5F"/>
    <w:rsid w:val="00C215D3"/>
    <w:rsid w:val="00C21EB9"/>
    <w:rsid w:val="00C21EF2"/>
    <w:rsid w:val="00C25AED"/>
    <w:rsid w:val="00C278AC"/>
    <w:rsid w:val="00C317AB"/>
    <w:rsid w:val="00C31A31"/>
    <w:rsid w:val="00C3243B"/>
    <w:rsid w:val="00C3278F"/>
    <w:rsid w:val="00C341E6"/>
    <w:rsid w:val="00C400B0"/>
    <w:rsid w:val="00C40127"/>
    <w:rsid w:val="00C411A8"/>
    <w:rsid w:val="00C42D15"/>
    <w:rsid w:val="00C44639"/>
    <w:rsid w:val="00C47E64"/>
    <w:rsid w:val="00C53BBB"/>
    <w:rsid w:val="00C55A5B"/>
    <w:rsid w:val="00C603F8"/>
    <w:rsid w:val="00C603FC"/>
    <w:rsid w:val="00C627A4"/>
    <w:rsid w:val="00C63553"/>
    <w:rsid w:val="00C65468"/>
    <w:rsid w:val="00C65566"/>
    <w:rsid w:val="00C65567"/>
    <w:rsid w:val="00C662B1"/>
    <w:rsid w:val="00C67CED"/>
    <w:rsid w:val="00C7016E"/>
    <w:rsid w:val="00C709DB"/>
    <w:rsid w:val="00C71186"/>
    <w:rsid w:val="00C72D15"/>
    <w:rsid w:val="00C74B35"/>
    <w:rsid w:val="00C74C37"/>
    <w:rsid w:val="00C75D62"/>
    <w:rsid w:val="00C75F75"/>
    <w:rsid w:val="00C808AC"/>
    <w:rsid w:val="00C816A6"/>
    <w:rsid w:val="00C81A4A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70E"/>
    <w:rsid w:val="00CA2C95"/>
    <w:rsid w:val="00CA5760"/>
    <w:rsid w:val="00CA589C"/>
    <w:rsid w:val="00CA5D36"/>
    <w:rsid w:val="00CA5DE1"/>
    <w:rsid w:val="00CA6383"/>
    <w:rsid w:val="00CB01FC"/>
    <w:rsid w:val="00CB3AAE"/>
    <w:rsid w:val="00CB46D2"/>
    <w:rsid w:val="00CB519B"/>
    <w:rsid w:val="00CB5579"/>
    <w:rsid w:val="00CB5B43"/>
    <w:rsid w:val="00CB60E1"/>
    <w:rsid w:val="00CB6D3C"/>
    <w:rsid w:val="00CB703B"/>
    <w:rsid w:val="00CB7079"/>
    <w:rsid w:val="00CC12D9"/>
    <w:rsid w:val="00CC2196"/>
    <w:rsid w:val="00CC269F"/>
    <w:rsid w:val="00CC4833"/>
    <w:rsid w:val="00CC48EE"/>
    <w:rsid w:val="00CC588C"/>
    <w:rsid w:val="00CC768D"/>
    <w:rsid w:val="00CD0D64"/>
    <w:rsid w:val="00CD22FB"/>
    <w:rsid w:val="00CD3EF1"/>
    <w:rsid w:val="00CD5AC3"/>
    <w:rsid w:val="00CD5D5B"/>
    <w:rsid w:val="00CD5E14"/>
    <w:rsid w:val="00CD6041"/>
    <w:rsid w:val="00CD6E3D"/>
    <w:rsid w:val="00CE1C4A"/>
    <w:rsid w:val="00CE2397"/>
    <w:rsid w:val="00CE4CD1"/>
    <w:rsid w:val="00CE612C"/>
    <w:rsid w:val="00CE6D67"/>
    <w:rsid w:val="00CE767C"/>
    <w:rsid w:val="00CE7A69"/>
    <w:rsid w:val="00CF0C0D"/>
    <w:rsid w:val="00CF0CFD"/>
    <w:rsid w:val="00CF2997"/>
    <w:rsid w:val="00CF4E7F"/>
    <w:rsid w:val="00CF56AE"/>
    <w:rsid w:val="00CF5725"/>
    <w:rsid w:val="00D00DB0"/>
    <w:rsid w:val="00D015EE"/>
    <w:rsid w:val="00D02960"/>
    <w:rsid w:val="00D056F8"/>
    <w:rsid w:val="00D06F65"/>
    <w:rsid w:val="00D07DDE"/>
    <w:rsid w:val="00D1122F"/>
    <w:rsid w:val="00D1151C"/>
    <w:rsid w:val="00D11977"/>
    <w:rsid w:val="00D14E1C"/>
    <w:rsid w:val="00D158A6"/>
    <w:rsid w:val="00D15F81"/>
    <w:rsid w:val="00D203E4"/>
    <w:rsid w:val="00D20900"/>
    <w:rsid w:val="00D20E36"/>
    <w:rsid w:val="00D221E1"/>
    <w:rsid w:val="00D23B6F"/>
    <w:rsid w:val="00D242C1"/>
    <w:rsid w:val="00D245D9"/>
    <w:rsid w:val="00D250A2"/>
    <w:rsid w:val="00D25CEE"/>
    <w:rsid w:val="00D26ED5"/>
    <w:rsid w:val="00D271A4"/>
    <w:rsid w:val="00D2769C"/>
    <w:rsid w:val="00D329EC"/>
    <w:rsid w:val="00D33484"/>
    <w:rsid w:val="00D348C5"/>
    <w:rsid w:val="00D3496C"/>
    <w:rsid w:val="00D400FD"/>
    <w:rsid w:val="00D40B95"/>
    <w:rsid w:val="00D41D7C"/>
    <w:rsid w:val="00D4290B"/>
    <w:rsid w:val="00D42F08"/>
    <w:rsid w:val="00D4324F"/>
    <w:rsid w:val="00D43DBE"/>
    <w:rsid w:val="00D45CA4"/>
    <w:rsid w:val="00D46F40"/>
    <w:rsid w:val="00D4710F"/>
    <w:rsid w:val="00D500CE"/>
    <w:rsid w:val="00D50B82"/>
    <w:rsid w:val="00D51A43"/>
    <w:rsid w:val="00D53150"/>
    <w:rsid w:val="00D53B82"/>
    <w:rsid w:val="00D54E64"/>
    <w:rsid w:val="00D55651"/>
    <w:rsid w:val="00D556CB"/>
    <w:rsid w:val="00D60FE5"/>
    <w:rsid w:val="00D62382"/>
    <w:rsid w:val="00D62815"/>
    <w:rsid w:val="00D64514"/>
    <w:rsid w:val="00D6721B"/>
    <w:rsid w:val="00D67A1E"/>
    <w:rsid w:val="00D73669"/>
    <w:rsid w:val="00D736C0"/>
    <w:rsid w:val="00D73D9A"/>
    <w:rsid w:val="00D75073"/>
    <w:rsid w:val="00D751D4"/>
    <w:rsid w:val="00D753FD"/>
    <w:rsid w:val="00D75651"/>
    <w:rsid w:val="00D771A2"/>
    <w:rsid w:val="00D7729E"/>
    <w:rsid w:val="00D80D18"/>
    <w:rsid w:val="00D80DCD"/>
    <w:rsid w:val="00D81C92"/>
    <w:rsid w:val="00D820BA"/>
    <w:rsid w:val="00D8378C"/>
    <w:rsid w:val="00D83C72"/>
    <w:rsid w:val="00D84F5E"/>
    <w:rsid w:val="00D85818"/>
    <w:rsid w:val="00D85D10"/>
    <w:rsid w:val="00D86936"/>
    <w:rsid w:val="00D86A24"/>
    <w:rsid w:val="00D90119"/>
    <w:rsid w:val="00D904C8"/>
    <w:rsid w:val="00D9238A"/>
    <w:rsid w:val="00D9285D"/>
    <w:rsid w:val="00D92F7E"/>
    <w:rsid w:val="00D95631"/>
    <w:rsid w:val="00D957B1"/>
    <w:rsid w:val="00D972EF"/>
    <w:rsid w:val="00D97842"/>
    <w:rsid w:val="00DA286B"/>
    <w:rsid w:val="00DA7481"/>
    <w:rsid w:val="00DB00C0"/>
    <w:rsid w:val="00DB1A8F"/>
    <w:rsid w:val="00DB29A4"/>
    <w:rsid w:val="00DB2B7A"/>
    <w:rsid w:val="00DB2CFE"/>
    <w:rsid w:val="00DB3748"/>
    <w:rsid w:val="00DB3FAB"/>
    <w:rsid w:val="00DB46C7"/>
    <w:rsid w:val="00DB5F4A"/>
    <w:rsid w:val="00DB7414"/>
    <w:rsid w:val="00DC01C7"/>
    <w:rsid w:val="00DC0877"/>
    <w:rsid w:val="00DC2A68"/>
    <w:rsid w:val="00DC4362"/>
    <w:rsid w:val="00DC4A1A"/>
    <w:rsid w:val="00DC552F"/>
    <w:rsid w:val="00DC6197"/>
    <w:rsid w:val="00DC690F"/>
    <w:rsid w:val="00DD02E2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6AC5"/>
    <w:rsid w:val="00DD6EBC"/>
    <w:rsid w:val="00DD7D87"/>
    <w:rsid w:val="00DE0A22"/>
    <w:rsid w:val="00DE1966"/>
    <w:rsid w:val="00DE3DA0"/>
    <w:rsid w:val="00DE5BA4"/>
    <w:rsid w:val="00DE6A84"/>
    <w:rsid w:val="00DE6C19"/>
    <w:rsid w:val="00DE7DA5"/>
    <w:rsid w:val="00DF00CE"/>
    <w:rsid w:val="00DF0A4B"/>
    <w:rsid w:val="00DF0E33"/>
    <w:rsid w:val="00DF0F73"/>
    <w:rsid w:val="00DF1FB1"/>
    <w:rsid w:val="00DF229F"/>
    <w:rsid w:val="00DF26B1"/>
    <w:rsid w:val="00DF272A"/>
    <w:rsid w:val="00DF2F48"/>
    <w:rsid w:val="00DF4C49"/>
    <w:rsid w:val="00DF57E5"/>
    <w:rsid w:val="00DF5F35"/>
    <w:rsid w:val="00DF7792"/>
    <w:rsid w:val="00DF7A36"/>
    <w:rsid w:val="00E009C8"/>
    <w:rsid w:val="00E026AC"/>
    <w:rsid w:val="00E03830"/>
    <w:rsid w:val="00E103B9"/>
    <w:rsid w:val="00E11322"/>
    <w:rsid w:val="00E16386"/>
    <w:rsid w:val="00E16AFD"/>
    <w:rsid w:val="00E17906"/>
    <w:rsid w:val="00E20082"/>
    <w:rsid w:val="00E206F4"/>
    <w:rsid w:val="00E20F0D"/>
    <w:rsid w:val="00E2116C"/>
    <w:rsid w:val="00E22F8C"/>
    <w:rsid w:val="00E23B50"/>
    <w:rsid w:val="00E24AD5"/>
    <w:rsid w:val="00E3085B"/>
    <w:rsid w:val="00E3298B"/>
    <w:rsid w:val="00E3396E"/>
    <w:rsid w:val="00E3439F"/>
    <w:rsid w:val="00E35862"/>
    <w:rsid w:val="00E365E4"/>
    <w:rsid w:val="00E37C6E"/>
    <w:rsid w:val="00E42AE1"/>
    <w:rsid w:val="00E4320C"/>
    <w:rsid w:val="00E434A5"/>
    <w:rsid w:val="00E44DC3"/>
    <w:rsid w:val="00E45AFA"/>
    <w:rsid w:val="00E45BFF"/>
    <w:rsid w:val="00E46FA7"/>
    <w:rsid w:val="00E526EF"/>
    <w:rsid w:val="00E52CB7"/>
    <w:rsid w:val="00E5357D"/>
    <w:rsid w:val="00E54BC6"/>
    <w:rsid w:val="00E56287"/>
    <w:rsid w:val="00E56337"/>
    <w:rsid w:val="00E5650C"/>
    <w:rsid w:val="00E6283D"/>
    <w:rsid w:val="00E62EB5"/>
    <w:rsid w:val="00E64086"/>
    <w:rsid w:val="00E65389"/>
    <w:rsid w:val="00E65FB7"/>
    <w:rsid w:val="00E71453"/>
    <w:rsid w:val="00E732B6"/>
    <w:rsid w:val="00E745A8"/>
    <w:rsid w:val="00E76EF4"/>
    <w:rsid w:val="00E76FF9"/>
    <w:rsid w:val="00E77539"/>
    <w:rsid w:val="00E77545"/>
    <w:rsid w:val="00E80DEC"/>
    <w:rsid w:val="00E82F42"/>
    <w:rsid w:val="00E84AA2"/>
    <w:rsid w:val="00E86442"/>
    <w:rsid w:val="00E92AE2"/>
    <w:rsid w:val="00E94102"/>
    <w:rsid w:val="00E9512A"/>
    <w:rsid w:val="00E96617"/>
    <w:rsid w:val="00E96D22"/>
    <w:rsid w:val="00EA03DE"/>
    <w:rsid w:val="00EA18CD"/>
    <w:rsid w:val="00EA2834"/>
    <w:rsid w:val="00EA2E1E"/>
    <w:rsid w:val="00EA2E46"/>
    <w:rsid w:val="00EA3D11"/>
    <w:rsid w:val="00EA5B9E"/>
    <w:rsid w:val="00EA6F3A"/>
    <w:rsid w:val="00EA7BFE"/>
    <w:rsid w:val="00EB12C5"/>
    <w:rsid w:val="00EB1FA2"/>
    <w:rsid w:val="00EB1FF0"/>
    <w:rsid w:val="00EB24DA"/>
    <w:rsid w:val="00EB3663"/>
    <w:rsid w:val="00EB686B"/>
    <w:rsid w:val="00EB6BC3"/>
    <w:rsid w:val="00EB7658"/>
    <w:rsid w:val="00EB78DC"/>
    <w:rsid w:val="00EC3A41"/>
    <w:rsid w:val="00EC3C0D"/>
    <w:rsid w:val="00EC3E1E"/>
    <w:rsid w:val="00EC595E"/>
    <w:rsid w:val="00EC6A1A"/>
    <w:rsid w:val="00EC70C9"/>
    <w:rsid w:val="00EC7F80"/>
    <w:rsid w:val="00ED09D2"/>
    <w:rsid w:val="00ED5EA3"/>
    <w:rsid w:val="00ED6157"/>
    <w:rsid w:val="00ED7553"/>
    <w:rsid w:val="00EE0041"/>
    <w:rsid w:val="00EE00F2"/>
    <w:rsid w:val="00EE030E"/>
    <w:rsid w:val="00EE06FE"/>
    <w:rsid w:val="00EE0900"/>
    <w:rsid w:val="00EE0B49"/>
    <w:rsid w:val="00EE0FF1"/>
    <w:rsid w:val="00EE429B"/>
    <w:rsid w:val="00EE4438"/>
    <w:rsid w:val="00EE4C42"/>
    <w:rsid w:val="00EE5EC8"/>
    <w:rsid w:val="00EE7130"/>
    <w:rsid w:val="00EE7317"/>
    <w:rsid w:val="00EE7F24"/>
    <w:rsid w:val="00EF4A4A"/>
    <w:rsid w:val="00EF591B"/>
    <w:rsid w:val="00EF77FB"/>
    <w:rsid w:val="00F0014E"/>
    <w:rsid w:val="00F013F9"/>
    <w:rsid w:val="00F01DD2"/>
    <w:rsid w:val="00F032F5"/>
    <w:rsid w:val="00F03580"/>
    <w:rsid w:val="00F05553"/>
    <w:rsid w:val="00F100B1"/>
    <w:rsid w:val="00F101B4"/>
    <w:rsid w:val="00F10613"/>
    <w:rsid w:val="00F11DAA"/>
    <w:rsid w:val="00F12EE4"/>
    <w:rsid w:val="00F15356"/>
    <w:rsid w:val="00F16499"/>
    <w:rsid w:val="00F164EB"/>
    <w:rsid w:val="00F1668B"/>
    <w:rsid w:val="00F21FF0"/>
    <w:rsid w:val="00F259D9"/>
    <w:rsid w:val="00F25F44"/>
    <w:rsid w:val="00F26ABE"/>
    <w:rsid w:val="00F26BC5"/>
    <w:rsid w:val="00F271CB"/>
    <w:rsid w:val="00F27C77"/>
    <w:rsid w:val="00F30F13"/>
    <w:rsid w:val="00F312B9"/>
    <w:rsid w:val="00F31710"/>
    <w:rsid w:val="00F31C99"/>
    <w:rsid w:val="00F34185"/>
    <w:rsid w:val="00F35AB9"/>
    <w:rsid w:val="00F37588"/>
    <w:rsid w:val="00F400EF"/>
    <w:rsid w:val="00F402B4"/>
    <w:rsid w:val="00F420C6"/>
    <w:rsid w:val="00F42B35"/>
    <w:rsid w:val="00F44845"/>
    <w:rsid w:val="00F454D3"/>
    <w:rsid w:val="00F46169"/>
    <w:rsid w:val="00F47A42"/>
    <w:rsid w:val="00F50B36"/>
    <w:rsid w:val="00F5188C"/>
    <w:rsid w:val="00F53649"/>
    <w:rsid w:val="00F54BC9"/>
    <w:rsid w:val="00F55738"/>
    <w:rsid w:val="00F55AE4"/>
    <w:rsid w:val="00F63445"/>
    <w:rsid w:val="00F64E1E"/>
    <w:rsid w:val="00F64E51"/>
    <w:rsid w:val="00F66538"/>
    <w:rsid w:val="00F70DFA"/>
    <w:rsid w:val="00F73711"/>
    <w:rsid w:val="00F74658"/>
    <w:rsid w:val="00F7479E"/>
    <w:rsid w:val="00F74E7D"/>
    <w:rsid w:val="00F75391"/>
    <w:rsid w:val="00F7781E"/>
    <w:rsid w:val="00F80EB6"/>
    <w:rsid w:val="00F82039"/>
    <w:rsid w:val="00F83A3B"/>
    <w:rsid w:val="00F83C47"/>
    <w:rsid w:val="00F83D22"/>
    <w:rsid w:val="00F850A5"/>
    <w:rsid w:val="00F856A8"/>
    <w:rsid w:val="00F85A94"/>
    <w:rsid w:val="00F85B6C"/>
    <w:rsid w:val="00F90EC9"/>
    <w:rsid w:val="00F9183C"/>
    <w:rsid w:val="00F91972"/>
    <w:rsid w:val="00F92DCE"/>
    <w:rsid w:val="00F9314A"/>
    <w:rsid w:val="00F93813"/>
    <w:rsid w:val="00F94FA1"/>
    <w:rsid w:val="00F95B8F"/>
    <w:rsid w:val="00F960E5"/>
    <w:rsid w:val="00F969B3"/>
    <w:rsid w:val="00F97B94"/>
    <w:rsid w:val="00FA070C"/>
    <w:rsid w:val="00FA09C3"/>
    <w:rsid w:val="00FA17B6"/>
    <w:rsid w:val="00FA1D2C"/>
    <w:rsid w:val="00FA3721"/>
    <w:rsid w:val="00FA3FE7"/>
    <w:rsid w:val="00FA4F40"/>
    <w:rsid w:val="00FA679D"/>
    <w:rsid w:val="00FB0855"/>
    <w:rsid w:val="00FB0EA3"/>
    <w:rsid w:val="00FB0F32"/>
    <w:rsid w:val="00FB1395"/>
    <w:rsid w:val="00FB2459"/>
    <w:rsid w:val="00FB3C51"/>
    <w:rsid w:val="00FB5606"/>
    <w:rsid w:val="00FC196C"/>
    <w:rsid w:val="00FC1E3E"/>
    <w:rsid w:val="00FC2595"/>
    <w:rsid w:val="00FC26D5"/>
    <w:rsid w:val="00FC30FE"/>
    <w:rsid w:val="00FC3489"/>
    <w:rsid w:val="00FC4DE1"/>
    <w:rsid w:val="00FC4F42"/>
    <w:rsid w:val="00FC552F"/>
    <w:rsid w:val="00FC6CFE"/>
    <w:rsid w:val="00FD1F8D"/>
    <w:rsid w:val="00FD322D"/>
    <w:rsid w:val="00FD44CE"/>
    <w:rsid w:val="00FD5452"/>
    <w:rsid w:val="00FD7A65"/>
    <w:rsid w:val="00FE0278"/>
    <w:rsid w:val="00FE02DD"/>
    <w:rsid w:val="00FE170E"/>
    <w:rsid w:val="00FE1876"/>
    <w:rsid w:val="00FE1E9A"/>
    <w:rsid w:val="00FE2655"/>
    <w:rsid w:val="00FE3172"/>
    <w:rsid w:val="00FE4D93"/>
    <w:rsid w:val="00FE4F1F"/>
    <w:rsid w:val="00FE5454"/>
    <w:rsid w:val="00FE55AB"/>
    <w:rsid w:val="00FF0761"/>
    <w:rsid w:val="00FF07EC"/>
    <w:rsid w:val="00FF0B06"/>
    <w:rsid w:val="00FF4909"/>
    <w:rsid w:val="00FF4AA6"/>
    <w:rsid w:val="00FF5F17"/>
    <w:rsid w:val="00FF78F1"/>
    <w:rsid w:val="00FF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8E334-C148-4B40-B4FC-6BBA3D9B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16932</Words>
  <Characters>96515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 Элиза Тагировна</dc:creator>
  <cp:lastModifiedBy>Пользователь Windows</cp:lastModifiedBy>
  <cp:revision>4</cp:revision>
  <cp:lastPrinted>2022-03-22T05:06:00Z</cp:lastPrinted>
  <dcterms:created xsi:type="dcterms:W3CDTF">2022-03-22T04:31:00Z</dcterms:created>
  <dcterms:modified xsi:type="dcterms:W3CDTF">2022-03-22T05:07:00Z</dcterms:modified>
</cp:coreProperties>
</file>