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9" w:rsidRDefault="00664819" w:rsidP="00CE59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 Казангуловский сельсовет муниципального района Давлекановский район Республики Башкортостан</w:t>
      </w:r>
    </w:p>
    <w:p w:rsidR="00664819" w:rsidRDefault="00664819" w:rsidP="00CE59D4">
      <w:pPr>
        <w:rPr>
          <w:sz w:val="28"/>
          <w:szCs w:val="28"/>
        </w:rPr>
      </w:pPr>
    </w:p>
    <w:p w:rsidR="00664819" w:rsidRDefault="00664819" w:rsidP="00CE59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ПОСТАНОВЛЕНИЕ</w:t>
      </w:r>
    </w:p>
    <w:p w:rsidR="00664819" w:rsidRDefault="00664819" w:rsidP="00CE59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от  03 августа 2015 года № 54/1</w:t>
      </w:r>
    </w:p>
    <w:p w:rsidR="00664819" w:rsidRPr="00230F24" w:rsidRDefault="00664819" w:rsidP="00CE59D4">
      <w:pPr>
        <w:jc w:val="center"/>
      </w:pPr>
    </w:p>
    <w:p w:rsidR="00664819" w:rsidRDefault="00664819" w:rsidP="00CE59D4">
      <w:pPr>
        <w:jc w:val="center"/>
        <w:rPr>
          <w:sz w:val="28"/>
          <w:szCs w:val="28"/>
        </w:rPr>
      </w:pPr>
      <w:r w:rsidRPr="00230F24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</w:t>
      </w:r>
      <w:r w:rsidRPr="00230F24">
        <w:rPr>
          <w:sz w:val="28"/>
          <w:szCs w:val="28"/>
        </w:rPr>
        <w:t>Правил присвоения, изменения и аннулирования адресов</w:t>
      </w:r>
    </w:p>
    <w:p w:rsidR="00664819" w:rsidRDefault="00664819" w:rsidP="00CE59D4">
      <w:pPr>
        <w:jc w:val="center"/>
        <w:rPr>
          <w:sz w:val="28"/>
          <w:szCs w:val="28"/>
        </w:rPr>
      </w:pPr>
      <w:r w:rsidRPr="00230F24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 xml:space="preserve"> Казангуловский</w:t>
      </w:r>
      <w:r w:rsidRPr="00230F24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Давлекановский</w:t>
      </w:r>
      <w:r w:rsidRPr="00230F24">
        <w:rPr>
          <w:sz w:val="28"/>
          <w:szCs w:val="28"/>
        </w:rPr>
        <w:t xml:space="preserve">  район Республики Башкортостан</w:t>
      </w:r>
    </w:p>
    <w:p w:rsidR="00664819" w:rsidRPr="00964E47" w:rsidRDefault="00664819" w:rsidP="00CE59D4">
      <w:pPr>
        <w:rPr>
          <w:sz w:val="28"/>
          <w:szCs w:val="28"/>
        </w:rPr>
      </w:pPr>
    </w:p>
    <w:p w:rsidR="00664819" w:rsidRDefault="00664819" w:rsidP="00CE59D4">
      <w:pPr>
        <w:suppressAutoHyphens/>
        <w:autoSpaceDE w:val="0"/>
        <w:autoSpaceDN w:val="0"/>
        <w:adjustRightInd w:val="0"/>
        <w:spacing w:line="238" w:lineRule="atLeast"/>
        <w:ind w:right="-1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соответствии с </w:t>
      </w:r>
      <w:r w:rsidRPr="00144908">
        <w:rPr>
          <w:rFonts w:ascii="Times New Roman CYR" w:hAnsi="Times New Roman CYR" w:cs="Times New Roman CYR"/>
          <w:color w:val="00000A"/>
          <w:sz w:val="28"/>
          <w:szCs w:val="28"/>
        </w:rPr>
        <w:t xml:space="preserve"> Федеральным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 </w:t>
      </w:r>
      <w:r w:rsidRPr="00144908"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ами </w:t>
      </w:r>
      <w:r w:rsidRPr="00144908">
        <w:rPr>
          <w:rFonts w:ascii="Times New Roman CYR" w:hAnsi="Times New Roman CYR" w:cs="Times New Roman CYR"/>
          <w:color w:val="00000A"/>
          <w:sz w:val="28"/>
          <w:szCs w:val="28"/>
        </w:rPr>
        <w:t xml:space="preserve"> от 06.10.2003 № 131-ФЗ </w:t>
      </w:r>
      <w:r w:rsidRPr="00144908">
        <w:rPr>
          <w:color w:val="00000A"/>
          <w:sz w:val="28"/>
          <w:szCs w:val="28"/>
        </w:rPr>
        <w:t>«</w:t>
      </w:r>
      <w:r w:rsidRPr="00144908">
        <w:rPr>
          <w:rFonts w:ascii="Times New Roman CYR" w:hAnsi="Times New Roman CYR" w:cs="Times New Roman CYR"/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4908">
        <w:rPr>
          <w:color w:val="00000A"/>
          <w:sz w:val="28"/>
          <w:szCs w:val="28"/>
        </w:rPr>
        <w:t xml:space="preserve">», </w:t>
      </w:r>
      <w:r>
        <w:rPr>
          <w:color w:val="00000A"/>
          <w:sz w:val="28"/>
          <w:szCs w:val="28"/>
        </w:rPr>
        <w:t xml:space="preserve"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144908">
        <w:rPr>
          <w:color w:val="00000A"/>
          <w:sz w:val="28"/>
          <w:szCs w:val="28"/>
        </w:rPr>
        <w:t xml:space="preserve"> постановлением Правительства Росси</w:t>
      </w:r>
      <w:r>
        <w:rPr>
          <w:color w:val="00000A"/>
          <w:sz w:val="28"/>
          <w:szCs w:val="28"/>
        </w:rPr>
        <w:t>йской Федерации от 19.11.2014 №</w:t>
      </w:r>
      <w:bookmarkStart w:id="0" w:name="_GoBack"/>
      <w:bookmarkEnd w:id="0"/>
      <w:r w:rsidRPr="00144908">
        <w:rPr>
          <w:color w:val="00000A"/>
          <w:sz w:val="28"/>
          <w:szCs w:val="28"/>
        </w:rPr>
        <w:t xml:space="preserve">1221 «Об утверждении правил </w:t>
      </w:r>
      <w:r w:rsidRPr="00144908">
        <w:rPr>
          <w:sz w:val="28"/>
          <w:szCs w:val="28"/>
        </w:rPr>
        <w:t>присвоения, изме</w:t>
      </w:r>
      <w:r>
        <w:rPr>
          <w:sz w:val="28"/>
          <w:szCs w:val="28"/>
        </w:rPr>
        <w:t>нения и аннулирования адресов»,</w:t>
      </w:r>
    </w:p>
    <w:p w:rsidR="00664819" w:rsidRDefault="00664819" w:rsidP="00CE59D4">
      <w:pPr>
        <w:suppressAutoHyphens/>
        <w:autoSpaceDE w:val="0"/>
        <w:autoSpaceDN w:val="0"/>
        <w:adjustRightInd w:val="0"/>
        <w:spacing w:line="238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ю:</w:t>
      </w:r>
    </w:p>
    <w:p w:rsidR="00664819" w:rsidRPr="00E2152C" w:rsidRDefault="00664819" w:rsidP="00CE5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152C">
        <w:rPr>
          <w:sz w:val="28"/>
          <w:szCs w:val="28"/>
        </w:rPr>
        <w:t xml:space="preserve">Утвердить Правила присвоения, изменения и аннулирования адресов на территории сельского поселения </w:t>
      </w:r>
      <w:r>
        <w:rPr>
          <w:sz w:val="28"/>
          <w:szCs w:val="28"/>
        </w:rPr>
        <w:t>Казангуловский</w:t>
      </w:r>
      <w:r w:rsidRPr="00E2152C">
        <w:rPr>
          <w:sz w:val="28"/>
          <w:szCs w:val="28"/>
        </w:rPr>
        <w:t xml:space="preserve"> сельсовет муниципального района Давлекановский район Республики Башкортостан (прилагается).</w:t>
      </w:r>
    </w:p>
    <w:p w:rsidR="00664819" w:rsidRDefault="00664819" w:rsidP="00CE5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4E4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964E47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964E47">
        <w:rPr>
          <w:sz w:val="28"/>
          <w:szCs w:val="28"/>
        </w:rPr>
        <w:t>.</w:t>
      </w:r>
    </w:p>
    <w:p w:rsidR="00664819" w:rsidRDefault="00664819" w:rsidP="00CE59D4">
      <w:pPr>
        <w:pStyle w:val="ListParagraph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1961">
        <w:rPr>
          <w:rFonts w:ascii="Times New Roman CYR" w:hAnsi="Times New Roman CYR" w:cs="Times New Roman CYR"/>
          <w:color w:val="00000A"/>
          <w:sz w:val="28"/>
          <w:szCs w:val="28"/>
        </w:rPr>
        <w:t xml:space="preserve">Контроль за исполнением настоящего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постановления оставляю за собой.</w:t>
      </w:r>
    </w:p>
    <w:p w:rsidR="00664819" w:rsidRPr="00CE1961" w:rsidRDefault="00664819" w:rsidP="00CE59D4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664819" w:rsidRPr="00964E47" w:rsidRDefault="00664819" w:rsidP="00CE59D4">
      <w:pPr>
        <w:jc w:val="both"/>
        <w:rPr>
          <w:sz w:val="28"/>
          <w:szCs w:val="28"/>
        </w:rPr>
      </w:pPr>
    </w:p>
    <w:p w:rsidR="00664819" w:rsidRDefault="00664819" w:rsidP="00CE59D4">
      <w:pPr>
        <w:rPr>
          <w:sz w:val="28"/>
          <w:szCs w:val="28"/>
        </w:rPr>
      </w:pPr>
      <w:r w:rsidRPr="00964E47">
        <w:rPr>
          <w:sz w:val="28"/>
          <w:szCs w:val="28"/>
        </w:rPr>
        <w:t>Глава сельского поселения</w:t>
      </w:r>
    </w:p>
    <w:p w:rsidR="00664819" w:rsidRDefault="00664819" w:rsidP="00CE59D4">
      <w:pPr>
        <w:rPr>
          <w:sz w:val="28"/>
          <w:szCs w:val="28"/>
        </w:rPr>
      </w:pPr>
      <w:r>
        <w:rPr>
          <w:sz w:val="28"/>
          <w:szCs w:val="28"/>
        </w:rPr>
        <w:t>Казангуловский сельсовет муниципального района</w:t>
      </w:r>
    </w:p>
    <w:p w:rsidR="00664819" w:rsidRDefault="00664819" w:rsidP="00CE59D4">
      <w:pPr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                             Р.Р.Сафаргалин</w:t>
      </w:r>
    </w:p>
    <w:p w:rsidR="00664819" w:rsidRDefault="00664819" w:rsidP="00CE59D4">
      <w:pPr>
        <w:ind w:firstLine="720"/>
        <w:rPr>
          <w:sz w:val="28"/>
          <w:szCs w:val="28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</w:p>
    <w:p w:rsidR="00664819" w:rsidRDefault="00664819" w:rsidP="00CD4F5D">
      <w:pPr>
        <w:ind w:left="6237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 администрации сельского поселения Казангуловский сельсовет муниципального района Давлекановский район Республики Башкортостан</w:t>
      </w:r>
    </w:p>
    <w:p w:rsidR="00664819" w:rsidRDefault="00664819" w:rsidP="00CD4F5D">
      <w:pPr>
        <w:ind w:left="5529" w:firstLine="708"/>
        <w:rPr>
          <w:sz w:val="20"/>
          <w:szCs w:val="20"/>
        </w:rPr>
      </w:pPr>
      <w:r>
        <w:rPr>
          <w:sz w:val="20"/>
          <w:szCs w:val="20"/>
        </w:rPr>
        <w:t>от 03 августа 2015 года № 54/1</w:t>
      </w:r>
    </w:p>
    <w:p w:rsidR="00664819" w:rsidRDefault="00664819" w:rsidP="00CD4F5D">
      <w:pPr>
        <w:pStyle w:val="ConsPlusNormal"/>
        <w:rPr>
          <w:rFonts w:ascii="Times New Roman" w:hAnsi="Times New Roman" w:cs="Times New Roman"/>
          <w:sz w:val="20"/>
        </w:rPr>
      </w:pPr>
    </w:p>
    <w:p w:rsidR="00664819" w:rsidRDefault="00664819" w:rsidP="00CD4F5D">
      <w:pPr>
        <w:jc w:val="center"/>
        <w:rPr>
          <w:sz w:val="20"/>
          <w:szCs w:val="20"/>
        </w:rPr>
      </w:pPr>
      <w:r>
        <w:rPr>
          <w:sz w:val="20"/>
          <w:szCs w:val="20"/>
        </w:rPr>
        <w:t>Правила присвоения, изменения и аннулирования адресов на территории сельского поселения</w:t>
      </w:r>
    </w:p>
    <w:p w:rsidR="00664819" w:rsidRDefault="00664819" w:rsidP="00CD4F5D">
      <w:pPr>
        <w:jc w:val="center"/>
        <w:rPr>
          <w:sz w:val="20"/>
          <w:szCs w:val="20"/>
        </w:rPr>
      </w:pPr>
      <w:r>
        <w:rPr>
          <w:sz w:val="20"/>
          <w:szCs w:val="20"/>
        </w:rPr>
        <w:t>Казангуловский сельсовет муниципального района Давлекановский  район Республики Башкортостан</w:t>
      </w:r>
    </w:p>
    <w:p w:rsidR="00664819" w:rsidRDefault="00664819" w:rsidP="00CD4F5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64819" w:rsidRDefault="00664819" w:rsidP="00CD4F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664819" w:rsidRDefault="00664819" w:rsidP="00CD4F5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1.1. Настоящие Правила присвоения, изменения и аннулирования адресов на территории сельского поселения Казангуловский  сельсовет муниципального района Давлекановский  район Республики Башкортостан (далее – Правила) устанавливают порядок присвоения, изменения и аннулирования адресов, включая требования к структуре адреса на территории сельского поселения Казангуловский  сельсовет муниципального района Давлекановский  район (далее - сельское поселение).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1.2. Понятия, используемые в настоящих Правилах, означают следующее: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адресообразующие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уникальный номер адреса объекта адресации в государственном адресном реестр - номер записи, который присваивается адресу объекта адресации в государственном адресном реестре;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Адрес, присвоенный объекту адресации, должен отвечать следующим требованиям: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Присвоение, изменение и аннулирование адресов осуществляется без взимания платы.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52"/>
      <w:bookmarkEnd w:id="1"/>
      <w:r>
        <w:rPr>
          <w:rFonts w:ascii="Times New Roman" w:hAnsi="Times New Roman" w:cs="Times New Roman"/>
        </w:rPr>
        <w:t>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64819" w:rsidRDefault="00664819" w:rsidP="00CD4F5D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Порядок присвоения объекту адресации адреса, изменения</w:t>
      </w:r>
    </w:p>
    <w:p w:rsidR="00664819" w:rsidRDefault="00664819" w:rsidP="00CD4F5D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аннулирования такого адреса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Присвоение объекту адресации адреса, изменение и аннулирование такого адреса осуществляется Администрацией сельского поселения (далее – уполномоченный орган) с использованием федеральной информационной адресной системы.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Присвоение объектам адресации адресов и аннулирование таких адресов осуществляется Администрацией сельского поселения по собственной инициативе или на основании заявлений физических или юридических лиц, указанных в </w:t>
      </w:r>
      <w:hyperlink r:id="rId7" w:anchor="P112#P112" w:history="1">
        <w:r>
          <w:rPr>
            <w:rStyle w:val="Hyperlink"/>
            <w:rFonts w:ascii="Times New Roman" w:hAnsi="Times New Roman"/>
          </w:rPr>
          <w:t>пунктах 2.2</w:t>
        </w:r>
      </w:hyperlink>
      <w:r>
        <w:rPr>
          <w:rFonts w:ascii="Times New Roman" w:hAnsi="Times New Roman" w:cs="Times New Roman"/>
          <w:color w:val="0000FF"/>
        </w:rPr>
        <w:t>6</w:t>
      </w:r>
      <w:r>
        <w:rPr>
          <w:rFonts w:ascii="Times New Roman" w:hAnsi="Times New Roman" w:cs="Times New Roman"/>
        </w:rPr>
        <w:t xml:space="preserve"> и 2.</w:t>
      </w:r>
      <w:hyperlink r:id="rId8" w:anchor="P119#P119" w:history="1">
        <w:r>
          <w:rPr>
            <w:rStyle w:val="Hyperlink"/>
            <w:rFonts w:ascii="Times New Roman" w:hAnsi="Times New Roman"/>
          </w:rPr>
          <w:t>2</w:t>
        </w:r>
      </w:hyperlink>
      <w:r>
        <w:rPr>
          <w:rFonts w:ascii="Times New Roman" w:hAnsi="Times New Roman" w:cs="Times New Roman"/>
          <w:color w:val="0000FF"/>
        </w:rPr>
        <w:t>8</w:t>
      </w:r>
      <w:r>
        <w:rPr>
          <w:rFonts w:ascii="Times New Roman" w:hAnsi="Times New Roman" w:cs="Times New Roman"/>
        </w:rPr>
        <w:t xml:space="preserve"> настоящих Правил. </w:t>
      </w:r>
    </w:p>
    <w:p w:rsidR="00664819" w:rsidRDefault="00664819" w:rsidP="00CD4F5D">
      <w:pPr>
        <w:suppressAutoHyphens/>
        <w:autoSpaceDE w:val="0"/>
        <w:autoSpaceDN w:val="0"/>
        <w:adjustRightInd w:val="0"/>
        <w:spacing w:line="238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>
          <w:rPr>
            <w:rStyle w:val="Hyperlink"/>
            <w:sz w:val="20"/>
            <w:szCs w:val="20"/>
          </w:rPr>
          <w:t>пунктах 1</w:t>
        </w:r>
      </w:hyperlink>
      <w:r>
        <w:rPr>
          <w:sz w:val="20"/>
          <w:szCs w:val="20"/>
        </w:rPr>
        <w:t xml:space="preserve"> и </w:t>
      </w:r>
      <w:hyperlink r:id="rId10" w:history="1">
        <w:r>
          <w:rPr>
            <w:rStyle w:val="Hyperlink"/>
            <w:sz w:val="20"/>
            <w:szCs w:val="20"/>
          </w:rPr>
          <w:t>3 части 2 статьи 27</w:t>
        </w:r>
      </w:hyperlink>
      <w:r>
        <w:rPr>
          <w:sz w:val="20"/>
          <w:szCs w:val="20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664819" w:rsidRDefault="00664819" w:rsidP="00CD4F5D">
      <w:pPr>
        <w:suppressAutoHyphens/>
        <w:autoSpaceDE w:val="0"/>
        <w:autoSpaceDN w:val="0"/>
        <w:adjustRightInd w:val="0"/>
        <w:spacing w:line="238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2.4. Изменение адресов объектов адресации осуществляется Администрацией сельского поселения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2" w:name="P59"/>
      <w:bookmarkEnd w:id="2"/>
      <w:r>
        <w:rPr>
          <w:rFonts w:ascii="Times New Roman" w:hAnsi="Times New Roman" w:cs="Times New Roman"/>
        </w:rPr>
        <w:t>2.5 . Присвоение объекту адресации адреса осуществляется: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отношении земельных участков в случаях: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1" w:history="1">
        <w:r>
          <w:rPr>
            <w:rStyle w:val="Hyperlink"/>
            <w:rFonts w:ascii="Times New Roman" w:hAnsi="Times New Roman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>
          <w:rPr>
            <w:rStyle w:val="Hyperlink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отношении зданий, сооружений и объектов незавершенного строительства в случаях: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выдачи (получения) разрешения на строительство здания или сооружения;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>
          <w:rPr>
            <w:rStyle w:val="Hyperlink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4" w:history="1">
        <w:r>
          <w:rPr>
            <w:rStyle w:val="Hyperlink"/>
            <w:rFonts w:ascii="Times New Roman" w:hAnsi="Times New Roman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отношении помещений в случаях: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подготовки и оформления в установленном Жилищным </w:t>
      </w:r>
      <w:hyperlink r:id="rId15" w:history="1">
        <w:r>
          <w:rPr>
            <w:rStyle w:val="Hyperlink"/>
            <w:rFonts w:ascii="Times New Roman" w:hAnsi="Times New Roman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>
          <w:rPr>
            <w:rStyle w:val="Hyperlink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71"/>
      <w:bookmarkEnd w:id="3"/>
      <w:r>
        <w:rPr>
          <w:rFonts w:ascii="Times New Roman" w:hAnsi="Times New Roman" w:cs="Times New Roman"/>
        </w:rPr>
        <w:t>2.8.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>
          <w:rPr>
            <w:rStyle w:val="Hyperlink"/>
            <w:rFonts w:ascii="Times New Roman" w:hAnsi="Times New Roman"/>
          </w:rPr>
          <w:t>порядком</w:t>
        </w:r>
      </w:hyperlink>
      <w:r>
        <w:rPr>
          <w:rFonts w:ascii="Times New Roman" w:hAnsi="Times New Roman" w:cs="Times New Roman"/>
        </w:rPr>
        <w:t xml:space="preserve"> ведения государственного адресного реестра.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74"/>
      <w:bookmarkEnd w:id="4"/>
      <w:r>
        <w:rPr>
          <w:rFonts w:ascii="Times New Roman" w:hAnsi="Times New Roman" w:cs="Times New Roman"/>
        </w:rPr>
        <w:t>2.11. Аннулирование адреса объекта адресации осуществляется в случаях: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5" w:name="P75"/>
      <w:bookmarkEnd w:id="5"/>
      <w:r>
        <w:rPr>
          <w:rFonts w:ascii="Times New Roman" w:hAnsi="Times New Roman" w:cs="Times New Roman"/>
        </w:rPr>
        <w:t>а) прекращения существования объекта адресации;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76"/>
      <w:bookmarkEnd w:id="6"/>
      <w:r>
        <w:rPr>
          <w:rFonts w:ascii="Times New Roman" w:hAnsi="Times New Roman" w:cs="Times New Roman"/>
        </w:rPr>
        <w:t xml:space="preserve">б) отказа в осуществлении кадастрового учета объекта адресации по основаниям, указанным в </w:t>
      </w:r>
      <w:hyperlink r:id="rId18" w:history="1">
        <w:r>
          <w:rPr>
            <w:rStyle w:val="Hyperlink"/>
            <w:rFonts w:ascii="Times New Roman" w:hAnsi="Times New Roman"/>
          </w:rPr>
          <w:t>пунктах 1</w:t>
        </w:r>
      </w:hyperlink>
      <w:r>
        <w:rPr>
          <w:rFonts w:ascii="Times New Roman" w:hAnsi="Times New Roman" w:cs="Times New Roman"/>
        </w:rPr>
        <w:t xml:space="preserve"> и </w:t>
      </w:r>
      <w:hyperlink r:id="rId19" w:history="1">
        <w:r>
          <w:rPr>
            <w:rStyle w:val="Hyperlink"/>
            <w:rFonts w:ascii="Times New Roman" w:hAnsi="Times New Roman"/>
          </w:rPr>
          <w:t>3 части 2 статьи 27</w:t>
        </w:r>
      </w:hyperlink>
      <w:r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присвоения объекту адресации нового адреса.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>
          <w:rPr>
            <w:rStyle w:val="Hyperlink"/>
            <w:rFonts w:ascii="Times New Roman" w:hAnsi="Times New Roman"/>
          </w:rPr>
          <w:t>частях 4</w:t>
        </w:r>
      </w:hyperlink>
      <w:r>
        <w:rPr>
          <w:rFonts w:ascii="Times New Roman" w:hAnsi="Times New Roman" w:cs="Times New Roman"/>
        </w:rPr>
        <w:t xml:space="preserve"> и </w:t>
      </w:r>
      <w:hyperlink r:id="rId21" w:history="1">
        <w:r>
          <w:rPr>
            <w:rStyle w:val="Hyperlink"/>
            <w:rFonts w:ascii="Times New Roman" w:hAnsi="Times New Roman"/>
          </w:rPr>
          <w:t>5 статьи 24</w:t>
        </w:r>
      </w:hyperlink>
      <w:r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81"/>
      <w:bookmarkEnd w:id="7"/>
      <w:r>
        <w:rPr>
          <w:rFonts w:ascii="Times New Roman" w:hAnsi="Times New Roman" w:cs="Times New Roman"/>
        </w:rPr>
        <w:t>2.15.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 При присвоении объекту адресации адреса или аннулировании его адреса уполномоченный орган обязан: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определить возможность присвоения объекту адресации адреса или аннулирования его адреса;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провести осмотр местонахождения объекта адресации (при необходимости);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2.18. Решение Администрации сельского поселения о присвоении объекту адресации адреса принимается одновременно: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>
          <w:rPr>
            <w:rStyle w:val="Hyperlink"/>
            <w:rFonts w:ascii="Times New Roman" w:hAnsi="Times New Roman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3" w:history="1">
        <w:r>
          <w:rPr>
            <w:rStyle w:val="Hyperlink"/>
            <w:rFonts w:ascii="Times New Roman" w:hAnsi="Times New Roman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 утверждением проекта планировки территории;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 принятием решения о строительстве объекта адресации.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2.19. Решение администрации сельского поселения о присвоении объекту адресации адреса оформляется в форме постановления (далее решения) и содержит: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присвоенный объекту адресации адрес;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и наименования документов, на основании которых принято решение о присвоении адреса;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местоположения объекта адресации;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кадастровые номера, адреса и сведения об объектах недвижимости, из которых образуется объект адресации;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сведения, необходимые для индивидуализации объекта адрессации.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2.20. В случае присвоения адреса поставленному на государственный кадастровый учет объекту недвижимости в решении Администрации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2.21. Решение Администрации сельского поселения об аннулировании адреса объекта адресации содержит: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аннулируемый адрес объекта адресации;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уникальный номер аннулируемого адреса объекта адресации в государственном адресном реестре;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причину аннулирования адреса объекта адресации;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сведения, необходимые для индивидуализации объекта адрессации.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2.22. Решение об аннулировании адреса объекта адресации в случае присвоения объекту адресации нового адреса может быть по решению Администрации сельского поселения объединено с решением о присвоении этому объекту адресации нового адреса.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2.23. Решения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2.24. Решение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2.25.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112"/>
      <w:bookmarkEnd w:id="8"/>
      <w:r>
        <w:rPr>
          <w:rFonts w:ascii="Times New Roman" w:hAnsi="Times New Roman" w:cs="Times New Roman"/>
        </w:rPr>
        <w:t>2.26.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право хозяйственного ведения;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право оперативного управления;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право пожизненно наследуемого владения;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право постоянного (бессрочного) пользования.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2.27. Заявление составляется лицами, указанными в </w:t>
      </w:r>
      <w:hyperlink r:id="rId24" w:anchor="P112#P112" w:history="1">
        <w:r>
          <w:rPr>
            <w:rStyle w:val="Hyperlink"/>
            <w:rFonts w:ascii="Times New Roman" w:hAnsi="Times New Roman"/>
          </w:rPr>
          <w:t>пункте 2.</w:t>
        </w:r>
      </w:hyperlink>
      <w:r>
        <w:rPr>
          <w:rFonts w:ascii="Times New Roman" w:hAnsi="Times New Roman" w:cs="Times New Roman"/>
          <w:color w:val="0000FF"/>
        </w:rPr>
        <w:t>26</w:t>
      </w:r>
      <w:r>
        <w:rPr>
          <w:rFonts w:ascii="Times New Roman" w:hAnsi="Times New Roman" w:cs="Times New Roman"/>
        </w:rPr>
        <w:t xml:space="preserve"> настоящих Правил (далее - заявитель), по </w:t>
      </w:r>
      <w:hyperlink r:id="rId25" w:history="1">
        <w:r>
          <w:rPr>
            <w:rStyle w:val="Hyperlink"/>
            <w:rFonts w:ascii="Times New Roman" w:hAnsi="Times New Roman"/>
          </w:rPr>
          <w:t>форме</w:t>
        </w:r>
      </w:hyperlink>
      <w:r>
        <w:rPr>
          <w:rFonts w:ascii="Times New Roman" w:hAnsi="Times New Roman" w:cs="Times New Roman"/>
        </w:rPr>
        <w:t>, устанавливаемой Министерством финансов Российской Федерации.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9" w:name="P119"/>
      <w:bookmarkEnd w:id="9"/>
      <w:r>
        <w:rPr>
          <w:rFonts w:ascii="Times New Roman" w:hAnsi="Times New Roman" w:cs="Times New Roman"/>
        </w:rPr>
        <w:t xml:space="preserve">2.28. С заявлением вправе обратиться </w:t>
      </w:r>
      <w:hyperlink r:id="rId26" w:history="1">
        <w:r>
          <w:rPr>
            <w:rStyle w:val="Hyperlink"/>
            <w:rFonts w:ascii="Times New Roman" w:hAnsi="Times New Roman"/>
          </w:rPr>
          <w:t>представители</w:t>
        </w:r>
      </w:hyperlink>
      <w:r>
        <w:rPr>
          <w:rFonts w:ascii="Times New Roman" w:hAnsi="Times New Roman" w:cs="Times New Roman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2.29.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7" w:history="1">
        <w:r>
          <w:rPr>
            <w:rStyle w:val="Hyperlink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порядке решением общего собрания указанных собственников.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2.30.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8" w:history="1">
        <w:r>
          <w:rPr>
            <w:rStyle w:val="Hyperlink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2.31.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2.32.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2.33. 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представляется в Администрацию сельского поселения или многофункциональный центр по месту нахождения объекта адресации.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2.34. Заявление подписывается заявителем либо представителем заявителя.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2.35.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9" w:history="1">
        <w:r>
          <w:rPr>
            <w:rStyle w:val="Hyperlink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2.36.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2.37.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2.38.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2.39.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133"/>
      <w:bookmarkEnd w:id="10"/>
      <w:r>
        <w:rPr>
          <w:rFonts w:ascii="Times New Roman" w:hAnsi="Times New Roman" w:cs="Times New Roman"/>
        </w:rPr>
        <w:t>2.40. К заявлению прилагаются следующие документы: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правоустанавливающие и (или) правоудостоверяющие документы на объект (объекты) адресации;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0" w:anchor="P75#P75" w:history="1">
        <w:r>
          <w:rPr>
            <w:rStyle w:val="Hyperlink"/>
            <w:rFonts w:ascii="Times New Roman" w:hAnsi="Times New Roman"/>
          </w:rPr>
          <w:t xml:space="preserve">подпункте "а" пункта </w:t>
        </w:r>
      </w:hyperlink>
      <w:r>
        <w:rPr>
          <w:rFonts w:ascii="Times New Roman" w:hAnsi="Times New Roman" w:cs="Times New Roman"/>
          <w:color w:val="0000FF"/>
        </w:rPr>
        <w:t>2.11</w:t>
      </w:r>
      <w:r>
        <w:rPr>
          <w:rFonts w:ascii="Times New Roman" w:hAnsi="Times New Roman" w:cs="Times New Roman"/>
        </w:rPr>
        <w:t xml:space="preserve"> настоящих Правил);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1" w:anchor="P76#P76" w:history="1">
        <w:r>
          <w:rPr>
            <w:rStyle w:val="Hyperlink"/>
            <w:rFonts w:ascii="Times New Roman" w:hAnsi="Times New Roman"/>
          </w:rPr>
          <w:t xml:space="preserve">подпункте "б" пункта </w:t>
        </w:r>
      </w:hyperlink>
      <w:r>
        <w:rPr>
          <w:rFonts w:ascii="Times New Roman" w:hAnsi="Times New Roman" w:cs="Times New Roman"/>
          <w:color w:val="0000FF"/>
        </w:rPr>
        <w:t>2.11</w:t>
      </w:r>
      <w:r>
        <w:rPr>
          <w:rFonts w:ascii="Times New Roman" w:hAnsi="Times New Roman" w:cs="Times New Roman"/>
        </w:rPr>
        <w:t xml:space="preserve"> настоящих Правил).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2.41. Администрации сельского поселения запрашивают документы, указанные в </w:t>
      </w:r>
      <w:hyperlink r:id="rId32" w:anchor="P133#P133" w:history="1">
        <w:r>
          <w:rPr>
            <w:rStyle w:val="Hyperlink"/>
            <w:rFonts w:ascii="Times New Roman" w:hAnsi="Times New Roman"/>
          </w:rPr>
          <w:t>пункте 2.40</w:t>
        </w:r>
      </w:hyperlink>
      <w:r>
        <w:rPr>
          <w:rFonts w:ascii="Times New Roman" w:hAnsi="Times New Roman" w:cs="Times New Roman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2.42. Заявители (представители заявителя) при подаче заявления вправе приложить к нему документы, указанные в </w:t>
      </w:r>
      <w:hyperlink r:id="rId33" w:anchor="P133#P133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2.40</w:t>
      </w:r>
      <w:r>
        <w:rPr>
          <w:rFonts w:ascii="Times New Roman" w:hAnsi="Times New Roman" w:cs="Times New Roman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2.43. Документы, указанные в </w:t>
      </w:r>
      <w:hyperlink r:id="rId34" w:anchor="P133#P133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2.40</w:t>
      </w:r>
      <w:r>
        <w:rPr>
          <w:rFonts w:ascii="Times New Roman" w:hAnsi="Times New Roman" w:cs="Times New Roman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2.44. Если заявление и документы, указанные в </w:t>
      </w:r>
      <w:hyperlink r:id="rId35" w:anchor="P133#P133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2.40</w:t>
      </w:r>
      <w:r>
        <w:rPr>
          <w:rFonts w:ascii="Times New Roman" w:hAnsi="Times New Roman" w:cs="Times New Roman"/>
        </w:rPr>
        <w:t xml:space="preserve"> настоящих Правил, представляются заявителем (представителем заявителя) в Администрацию сельского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2.45. В случае, если заявление и документы, указанные в </w:t>
      </w:r>
      <w:hyperlink r:id="rId36" w:anchor="P133#P133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2.40</w:t>
      </w:r>
      <w:r>
        <w:rPr>
          <w:rFonts w:ascii="Times New Roman" w:hAnsi="Times New Roman" w:cs="Times New Roman"/>
        </w:rPr>
        <w:t xml:space="preserve"> настоящих Правил,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2.46. Получение заявления и документов, указанных в </w:t>
      </w:r>
      <w:hyperlink r:id="rId37" w:anchor="P133#P133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2.40</w:t>
      </w:r>
      <w:r>
        <w:rPr>
          <w:rFonts w:ascii="Times New Roman" w:hAnsi="Times New Roman" w:cs="Times New Roman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2.47. Сообщение о получении заявления и документов, указанных в </w:t>
      </w:r>
      <w:hyperlink r:id="rId38" w:anchor="P133#P133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2.40</w:t>
      </w:r>
      <w:r>
        <w:rPr>
          <w:rFonts w:ascii="Times New Roman" w:hAnsi="Times New Roman" w:cs="Times New Roman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2.48. Сообщение о получении заявления и документов, указанных в </w:t>
      </w:r>
      <w:hyperlink r:id="rId39" w:anchor="P133#P133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2.40</w:t>
      </w:r>
      <w:r>
        <w:rPr>
          <w:rFonts w:ascii="Times New Roman" w:hAnsi="Times New Roman" w:cs="Times New Roman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151"/>
      <w:bookmarkEnd w:id="11"/>
      <w:r>
        <w:rPr>
          <w:rFonts w:ascii="Times New Roman" w:hAnsi="Times New Roman" w:cs="Times New Roman"/>
        </w:rPr>
        <w:t>2.49.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сельского поселения в срок не более чем 18 рабочих дней со дня поступления заявления.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2" w:name="P152"/>
      <w:bookmarkEnd w:id="12"/>
      <w:r>
        <w:rPr>
          <w:rFonts w:ascii="Times New Roman" w:hAnsi="Times New Roman" w:cs="Times New Roman"/>
        </w:rPr>
        <w:t xml:space="preserve">2.50. В случае представления заявления через многофункциональный центр срок, указанный в </w:t>
      </w:r>
      <w:hyperlink r:id="rId40" w:anchor="P151#P151" w:history="1">
        <w:r>
          <w:rPr>
            <w:rStyle w:val="Hyperlink"/>
            <w:rFonts w:ascii="Times New Roman" w:hAnsi="Times New Roman"/>
          </w:rPr>
          <w:t>пункте</w:t>
        </w:r>
      </w:hyperlink>
      <w:r>
        <w:rPr>
          <w:rFonts w:ascii="Times New Roman" w:hAnsi="Times New Roman" w:cs="Times New Roman"/>
          <w:color w:val="0000FF"/>
        </w:rPr>
        <w:t xml:space="preserve"> 2.49</w:t>
      </w:r>
      <w:r>
        <w:rPr>
          <w:rFonts w:ascii="Times New Roman" w:hAnsi="Times New Roman" w:cs="Times New Roman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1" w:anchor="P133#P133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2.40</w:t>
      </w:r>
      <w:r>
        <w:rPr>
          <w:rFonts w:ascii="Times New Roman" w:hAnsi="Times New Roman" w:cs="Times New Roman"/>
        </w:rPr>
        <w:t xml:space="preserve"> настоящих Правил (при их наличии), в уполномоченный орган.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2.51. Решение Администрации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2" w:anchor="P151#P151" w:history="1">
        <w:r>
          <w:rPr>
            <w:rStyle w:val="Hyperlink"/>
            <w:rFonts w:ascii="Times New Roman" w:hAnsi="Times New Roman"/>
          </w:rPr>
          <w:t xml:space="preserve">пунктах </w:t>
        </w:r>
      </w:hyperlink>
      <w:r>
        <w:rPr>
          <w:rFonts w:ascii="Times New Roman" w:hAnsi="Times New Roman" w:cs="Times New Roman"/>
          <w:color w:val="0000FF"/>
        </w:rPr>
        <w:t>2.49</w:t>
      </w:r>
      <w:r>
        <w:rPr>
          <w:rFonts w:ascii="Times New Roman" w:hAnsi="Times New Roman" w:cs="Times New Roman"/>
        </w:rPr>
        <w:t xml:space="preserve"> и 2.50 настоящих Правил;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3" w:anchor="P151#P151" w:history="1">
        <w:r>
          <w:rPr>
            <w:rStyle w:val="Hyperlink"/>
            <w:rFonts w:ascii="Times New Roman" w:hAnsi="Times New Roman"/>
          </w:rPr>
          <w:t xml:space="preserve">пунктами </w:t>
        </w:r>
      </w:hyperlink>
      <w:r>
        <w:rPr>
          <w:rFonts w:ascii="Times New Roman" w:hAnsi="Times New Roman" w:cs="Times New Roman"/>
          <w:color w:val="0000FF"/>
        </w:rPr>
        <w:t>2.49</w:t>
      </w:r>
      <w:r>
        <w:rPr>
          <w:rFonts w:ascii="Times New Roman" w:hAnsi="Times New Roman" w:cs="Times New Roman"/>
        </w:rPr>
        <w:t xml:space="preserve"> и 2.50 настоящих Правил срока посредством почтового отправления по указанному в заявлении почтовому адресу.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2.52.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P151#P151" w:history="1">
        <w:r>
          <w:rPr>
            <w:rStyle w:val="Hyperlink"/>
            <w:rFonts w:ascii="Times New Roman" w:hAnsi="Times New Roman"/>
          </w:rPr>
          <w:t xml:space="preserve">пунктами </w:t>
        </w:r>
      </w:hyperlink>
      <w:r>
        <w:rPr>
          <w:rFonts w:ascii="Times New Roman" w:hAnsi="Times New Roman" w:cs="Times New Roman"/>
          <w:color w:val="0000FF"/>
        </w:rPr>
        <w:t>2.49</w:t>
      </w:r>
      <w:r>
        <w:rPr>
          <w:rFonts w:ascii="Times New Roman" w:hAnsi="Times New Roman" w:cs="Times New Roman"/>
        </w:rPr>
        <w:t xml:space="preserve"> и 2.50 настоящих Правил.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3" w:name="P157"/>
      <w:bookmarkEnd w:id="13"/>
      <w:r>
        <w:rPr>
          <w:rFonts w:ascii="Times New Roman" w:hAnsi="Times New Roman" w:cs="Times New Roman"/>
        </w:rPr>
        <w:t>2.53. В присвоении объекту адресации адреса или аннулировании его адреса отказывается в случаях, если: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 заявлением о присвоении объекту адресации адреса обратилось лицо, не указанное в </w:t>
      </w:r>
      <w:hyperlink r:id="rId45" w:anchor="P112#P112" w:history="1">
        <w:r>
          <w:rPr>
            <w:rStyle w:val="Hyperlink"/>
            <w:rFonts w:ascii="Times New Roman" w:hAnsi="Times New Roman"/>
          </w:rPr>
          <w:t>пунктах 2.2</w:t>
        </w:r>
      </w:hyperlink>
      <w:r>
        <w:rPr>
          <w:rFonts w:ascii="Times New Roman" w:hAnsi="Times New Roman" w:cs="Times New Roman"/>
          <w:color w:val="0000FF"/>
        </w:rPr>
        <w:t>6</w:t>
      </w:r>
      <w:r>
        <w:rPr>
          <w:rFonts w:ascii="Times New Roman" w:hAnsi="Times New Roman" w:cs="Times New Roman"/>
        </w:rPr>
        <w:t xml:space="preserve"> и </w:t>
      </w:r>
      <w:hyperlink r:id="rId46" w:anchor="P119#P119" w:history="1">
        <w:r>
          <w:rPr>
            <w:rStyle w:val="Hyperlink"/>
            <w:rFonts w:ascii="Times New Roman" w:hAnsi="Times New Roman"/>
          </w:rPr>
          <w:t>2.28</w:t>
        </w:r>
      </w:hyperlink>
      <w:r>
        <w:rPr>
          <w:rFonts w:ascii="Times New Roman" w:hAnsi="Times New Roman" w:cs="Times New Roman"/>
        </w:rPr>
        <w:t xml:space="preserve"> настоящих Правил;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7" w:anchor="P52#P52" w:history="1">
        <w:r>
          <w:rPr>
            <w:rStyle w:val="Hyperlink"/>
            <w:rFonts w:ascii="Times New Roman" w:hAnsi="Times New Roman"/>
          </w:rPr>
          <w:t>пунктах 1.5</w:t>
        </w:r>
      </w:hyperlink>
      <w:r>
        <w:rPr>
          <w:rFonts w:ascii="Times New Roman" w:hAnsi="Times New Roman" w:cs="Times New Roman"/>
        </w:rPr>
        <w:t>, 2.5 – 2.8 и 2.11-2.15 настоящих Правил.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2.54.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8" w:anchor="P157#P157" w:history="1">
        <w:r>
          <w:rPr>
            <w:rStyle w:val="Hyperlink"/>
            <w:rFonts w:ascii="Times New Roman" w:hAnsi="Times New Roman"/>
          </w:rPr>
          <w:t xml:space="preserve">пункта </w:t>
        </w:r>
      </w:hyperlink>
      <w:r>
        <w:rPr>
          <w:rFonts w:ascii="Times New Roman" w:hAnsi="Times New Roman" w:cs="Times New Roman"/>
          <w:color w:val="0000FF"/>
        </w:rPr>
        <w:t>2.53</w:t>
      </w:r>
      <w:r>
        <w:rPr>
          <w:rFonts w:ascii="Times New Roman" w:hAnsi="Times New Roman" w:cs="Times New Roman"/>
        </w:rPr>
        <w:t xml:space="preserve"> настоящих Правил, являющиеся основанием для принятия такого решения.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2.55.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2.56.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64819" w:rsidRDefault="00664819" w:rsidP="00CD4F5D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64819" w:rsidRDefault="00664819" w:rsidP="00CD4F5D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Структура адреса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168"/>
      <w:bookmarkEnd w:id="14"/>
      <w:r>
        <w:rPr>
          <w:rFonts w:ascii="Times New Roman" w:hAnsi="Times New Roman" w:cs="Times New Roman"/>
        </w:rPr>
        <w:t>3.1.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страны (Российская Федерация);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наименование субъекта Российской Федерации;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наименование муниципального района в составе субъекта Российской Федерации;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наименование сельского поселения в составе муниципального района;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наименование населенного пункта;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наименование элемента планировочной структуры;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наименование элемента улично-дорожной сети;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номер земельного участка;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тип и номер здания, сооружения или объекта незавершенного строительства;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тип и номер помещения, расположенного в здании или сооружении.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49" w:anchor="P168#P168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3.1.</w:t>
      </w:r>
      <w:r>
        <w:rPr>
          <w:rFonts w:ascii="Times New Roman" w:hAnsi="Times New Roman" w:cs="Times New Roman"/>
        </w:rPr>
        <w:t xml:space="preserve"> настоящих Правил.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5" w:name="P181"/>
      <w:bookmarkEnd w:id="15"/>
      <w:r>
        <w:rPr>
          <w:rFonts w:ascii="Times New Roman" w:hAnsi="Times New Roman" w:cs="Times New Roman"/>
        </w:rPr>
        <w:t>3.4. Обязательными адресообразующими элементами для всех видов объектов адресации являются:</w:t>
      </w:r>
    </w:p>
    <w:p w:rsidR="00664819" w:rsidRDefault="00664819" w:rsidP="00CD4F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страна;</w:t>
      </w:r>
    </w:p>
    <w:p w:rsidR="00664819" w:rsidRDefault="00664819" w:rsidP="00CD4F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субъект Российской Федерации;</w:t>
      </w:r>
    </w:p>
    <w:p w:rsidR="00664819" w:rsidRDefault="00664819" w:rsidP="00CD4F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муниципальный район в составе субъекта Российской Федерации;</w:t>
      </w:r>
    </w:p>
    <w:p w:rsidR="00664819" w:rsidRDefault="00664819" w:rsidP="00CD4F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сельское поселение в составе муниципального района (за исключением объектов адресации, расположенных на межселенных территориях);</w:t>
      </w:r>
    </w:p>
    <w:p w:rsidR="00664819" w:rsidRDefault="00664819" w:rsidP="00CD4F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населенный пункт (за исключением объектов адресации, расположенных вне границ населенных пунктов).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Иные адресообразующие элементы применяются в зависимости от вида объекта адресации.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Структура адреса земельного участка в дополнение к обязательным адресообразующим элементам, указанным в </w:t>
      </w:r>
      <w:hyperlink r:id="rId50" w:anchor="P181#P181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3.4</w:t>
      </w:r>
      <w:r>
        <w:rPr>
          <w:rFonts w:ascii="Times New Roman" w:hAnsi="Times New Roman" w:cs="Times New Roman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номер земельного участка.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51" w:anchor="P181#P181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3.4.</w:t>
      </w:r>
      <w:r>
        <w:rPr>
          <w:rFonts w:ascii="Times New Roman" w:hAnsi="Times New Roman" w:cs="Times New Roman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тип и номер здания, сооружения или объекта незавершенного строительства.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2" w:anchor="P181#P181" w:history="1">
        <w:r>
          <w:rPr>
            <w:rStyle w:val="Hyperlink"/>
            <w:rFonts w:ascii="Times New Roman" w:hAnsi="Times New Roman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3.4.</w:t>
      </w:r>
      <w:r>
        <w:rPr>
          <w:rFonts w:ascii="Times New Roman" w:hAnsi="Times New Roman" w:cs="Times New Roman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элемента планировочной структуры (при наличии);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наименование элемента улично-дорожной сети (при наличии);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тип и номер здания, сооружения;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тип и номер помещения в пределах здания, сооружения;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тип и номер помещения в пределах квартиры (в отношении коммунальных квартир).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664819" w:rsidRDefault="00664819" w:rsidP="00CD4F5D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64819" w:rsidRDefault="00664819" w:rsidP="00CD4F5D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Правила написания наименований и нумерации</w:t>
      </w:r>
    </w:p>
    <w:p w:rsidR="00664819" w:rsidRDefault="00664819" w:rsidP="00CD4F5D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адресации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сельского поселения на государственных языках Республики Башкортостан или родных языках народов Российской Федерации.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Наименования страны и субъектов Российской Федерации должны соответствовать соответствующим наименованиям в </w:t>
      </w:r>
      <w:hyperlink r:id="rId53" w:history="1">
        <w:r>
          <w:rPr>
            <w:rStyle w:val="Hyperlink"/>
            <w:rFonts w:ascii="Times New Roman" w:hAnsi="Times New Roman"/>
          </w:rPr>
          <w:t>Конституции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"-" - дефис;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"." - точка;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"(" - открывающая круглая скобка;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")" - закрывающая круглая скобка;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"N" - знак номера.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4.14. 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64819" w:rsidRDefault="00664819" w:rsidP="00CD4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64819" w:rsidRDefault="00664819" w:rsidP="00CD4F5D">
      <w:pPr>
        <w:suppressAutoHyphens/>
        <w:autoSpaceDE w:val="0"/>
        <w:autoSpaceDN w:val="0"/>
        <w:adjustRightInd w:val="0"/>
        <w:spacing w:line="238" w:lineRule="atLeast"/>
        <w:ind w:firstLine="709"/>
        <w:jc w:val="center"/>
        <w:rPr>
          <w:rFonts w:ascii="Times New Roman CYR" w:hAnsi="Times New Roman CYR" w:cs="Times New Roman CYR"/>
          <w:color w:val="00000A"/>
        </w:rPr>
      </w:pPr>
    </w:p>
    <w:p w:rsidR="00664819" w:rsidRDefault="00664819" w:rsidP="00CD4F5D">
      <w:pPr>
        <w:ind w:firstLine="709"/>
      </w:pPr>
    </w:p>
    <w:p w:rsidR="00664819" w:rsidRDefault="00664819" w:rsidP="00CD4F5D"/>
    <w:p w:rsidR="00664819" w:rsidRDefault="00664819" w:rsidP="00CD4F5D">
      <w:pPr>
        <w:pStyle w:val="a0"/>
        <w:spacing w:after="0" w:line="228" w:lineRule="auto"/>
        <w:jc w:val="left"/>
        <w:rPr>
          <w:sz w:val="24"/>
          <w:szCs w:val="24"/>
        </w:rPr>
      </w:pPr>
    </w:p>
    <w:p w:rsidR="00664819" w:rsidRDefault="00664819" w:rsidP="00CD4F5D">
      <w:pPr>
        <w:pStyle w:val="a0"/>
        <w:spacing w:after="0" w:line="228" w:lineRule="auto"/>
        <w:jc w:val="left"/>
        <w:rPr>
          <w:sz w:val="24"/>
          <w:szCs w:val="24"/>
        </w:rPr>
      </w:pPr>
    </w:p>
    <w:p w:rsidR="00664819" w:rsidRDefault="00664819" w:rsidP="00CD4F5D">
      <w:pPr>
        <w:pStyle w:val="a0"/>
        <w:spacing w:after="0" w:line="228" w:lineRule="auto"/>
        <w:jc w:val="left"/>
        <w:rPr>
          <w:sz w:val="24"/>
          <w:szCs w:val="24"/>
        </w:rPr>
      </w:pPr>
    </w:p>
    <w:p w:rsidR="00664819" w:rsidRDefault="00664819" w:rsidP="00CD4F5D">
      <w:pPr>
        <w:pStyle w:val="a0"/>
        <w:spacing w:after="0" w:line="228" w:lineRule="auto"/>
        <w:jc w:val="left"/>
        <w:rPr>
          <w:sz w:val="24"/>
          <w:szCs w:val="24"/>
        </w:rPr>
      </w:pPr>
    </w:p>
    <w:p w:rsidR="00664819" w:rsidRDefault="00664819" w:rsidP="00CD4F5D">
      <w:pPr>
        <w:pStyle w:val="a0"/>
        <w:spacing w:after="0" w:line="228" w:lineRule="auto"/>
        <w:jc w:val="left"/>
        <w:rPr>
          <w:sz w:val="24"/>
          <w:szCs w:val="24"/>
        </w:rPr>
      </w:pPr>
    </w:p>
    <w:p w:rsidR="00664819" w:rsidRDefault="00664819" w:rsidP="00CD4F5D">
      <w:pPr>
        <w:pStyle w:val="a0"/>
        <w:spacing w:after="0" w:line="228" w:lineRule="auto"/>
        <w:jc w:val="left"/>
        <w:rPr>
          <w:sz w:val="24"/>
          <w:szCs w:val="24"/>
        </w:rPr>
      </w:pPr>
    </w:p>
    <w:p w:rsidR="00664819" w:rsidRDefault="00664819" w:rsidP="003E2D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B11539">
      <w:pPr>
        <w:ind w:firstLine="720"/>
        <w:rPr>
          <w:sz w:val="28"/>
          <w:szCs w:val="28"/>
        </w:rPr>
      </w:pPr>
    </w:p>
    <w:p w:rsidR="00664819" w:rsidRDefault="00664819" w:rsidP="00F61B16">
      <w:pPr>
        <w:ind w:firstLine="720"/>
        <w:rPr>
          <w:sz w:val="28"/>
          <w:szCs w:val="28"/>
        </w:rPr>
      </w:pPr>
    </w:p>
    <w:sectPr w:rsidR="00664819" w:rsidSect="00F61B16">
      <w:headerReference w:type="even" r:id="rId54"/>
      <w:headerReference w:type="default" r:id="rId55"/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19" w:rsidRDefault="00664819">
      <w:r>
        <w:separator/>
      </w:r>
    </w:p>
  </w:endnote>
  <w:endnote w:type="continuationSeparator" w:id="0">
    <w:p w:rsidR="00664819" w:rsidRDefault="0066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19" w:rsidRDefault="00664819">
      <w:r>
        <w:separator/>
      </w:r>
    </w:p>
  </w:footnote>
  <w:footnote w:type="continuationSeparator" w:id="0">
    <w:p w:rsidR="00664819" w:rsidRDefault="00664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19" w:rsidRDefault="00664819" w:rsidP="00FE58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819" w:rsidRDefault="006648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19" w:rsidRDefault="00664819" w:rsidP="00C67B35">
    <w:pPr>
      <w:pStyle w:val="Header"/>
      <w:framePr w:wrap="around" w:vAnchor="text" w:hAnchor="page" w:x="10522" w:y="73"/>
      <w:jc w:val="right"/>
      <w:rPr>
        <w:rStyle w:val="PageNumber"/>
      </w:rPr>
    </w:pPr>
  </w:p>
  <w:p w:rsidR="00664819" w:rsidRDefault="00664819" w:rsidP="00F61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188"/>
    <w:rsid w:val="00065700"/>
    <w:rsid w:val="00070370"/>
    <w:rsid w:val="000E3D8E"/>
    <w:rsid w:val="000F49CB"/>
    <w:rsid w:val="00144908"/>
    <w:rsid w:val="001751D3"/>
    <w:rsid w:val="00203514"/>
    <w:rsid w:val="00230F24"/>
    <w:rsid w:val="0027173C"/>
    <w:rsid w:val="00280248"/>
    <w:rsid w:val="002B7D46"/>
    <w:rsid w:val="00320712"/>
    <w:rsid w:val="00383E89"/>
    <w:rsid w:val="003D44F0"/>
    <w:rsid w:val="003E2D13"/>
    <w:rsid w:val="00406C21"/>
    <w:rsid w:val="00442E54"/>
    <w:rsid w:val="00464188"/>
    <w:rsid w:val="004A105F"/>
    <w:rsid w:val="004A5E87"/>
    <w:rsid w:val="0054271B"/>
    <w:rsid w:val="005457DB"/>
    <w:rsid w:val="005A033F"/>
    <w:rsid w:val="005C4275"/>
    <w:rsid w:val="005F518A"/>
    <w:rsid w:val="00607443"/>
    <w:rsid w:val="00634184"/>
    <w:rsid w:val="00664819"/>
    <w:rsid w:val="006B0570"/>
    <w:rsid w:val="006B25C0"/>
    <w:rsid w:val="007D47FA"/>
    <w:rsid w:val="008069C2"/>
    <w:rsid w:val="0085105F"/>
    <w:rsid w:val="00882782"/>
    <w:rsid w:val="0088360B"/>
    <w:rsid w:val="00884A0E"/>
    <w:rsid w:val="008A5877"/>
    <w:rsid w:val="008B757E"/>
    <w:rsid w:val="00956EF5"/>
    <w:rsid w:val="00960985"/>
    <w:rsid w:val="00964E47"/>
    <w:rsid w:val="00A2265C"/>
    <w:rsid w:val="00A85EE1"/>
    <w:rsid w:val="00AA1103"/>
    <w:rsid w:val="00AA466D"/>
    <w:rsid w:val="00B11539"/>
    <w:rsid w:val="00BE58C5"/>
    <w:rsid w:val="00C22EA5"/>
    <w:rsid w:val="00C41550"/>
    <w:rsid w:val="00C67B35"/>
    <w:rsid w:val="00CD4F5D"/>
    <w:rsid w:val="00CE1961"/>
    <w:rsid w:val="00CE59D4"/>
    <w:rsid w:val="00D67AE8"/>
    <w:rsid w:val="00D93B68"/>
    <w:rsid w:val="00DE0B2F"/>
    <w:rsid w:val="00E2152C"/>
    <w:rsid w:val="00EC5CAF"/>
    <w:rsid w:val="00F61B16"/>
    <w:rsid w:val="00FA2F0B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7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57DB"/>
    <w:rPr>
      <w:rFonts w:cs="Times New Roman"/>
    </w:rPr>
  </w:style>
  <w:style w:type="paragraph" w:customStyle="1" w:styleId="a">
    <w:name w:val="Знак"/>
    <w:basedOn w:val="Normal"/>
    <w:uiPriority w:val="99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61B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Footer">
    <w:name w:val="footer"/>
    <w:basedOn w:val="Normal"/>
    <w:link w:val="FooterChar"/>
    <w:uiPriority w:val="99"/>
    <w:rsid w:val="00F61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B1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49CB"/>
    <w:rPr>
      <w:rFonts w:cs="Times New Roman"/>
      <w:color w:val="0000FF"/>
      <w:u w:val="single"/>
    </w:rPr>
  </w:style>
  <w:style w:type="paragraph" w:customStyle="1" w:styleId="a0">
    <w:name w:val="Содерж"/>
    <w:basedOn w:val="Normal"/>
    <w:uiPriority w:val="99"/>
    <w:rsid w:val="00CD4F5D"/>
    <w:pPr>
      <w:widowControl w:val="0"/>
      <w:spacing w:after="120"/>
      <w:jc w:val="center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147063FA809371518B525E7D6A7964DB480A2CC510C18212B2A20BC10F0FB319345704317EA27Fs1I3E" TargetMode="External"/><Relationship Id="rId18" Type="http://schemas.openxmlformats.org/officeDocument/2006/relationships/hyperlink" Target="consultantplus://offline/ref=C4147063FA809371518B525E7D6A7964DB480A2CC510C18212B2A20BC10F0FB319345704317EA27Bs1I9E" TargetMode="External"/><Relationship Id="rId26" Type="http://schemas.openxmlformats.org/officeDocument/2006/relationships/hyperlink" Target="consultantplus://offline/ref=C4147063FA809371518B525E7D6A7964D3490F2AC2129C881AEBAE09sCI6E" TargetMode="External"/><Relationship Id="rId39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21" Type="http://schemas.openxmlformats.org/officeDocument/2006/relationships/hyperlink" Target="consultantplus://offline/ref=C4147063FA809371518B525E7D6A7964DB480A2CC510C18212B2A20BC10F0FB319345702s3I3E" TargetMode="External"/><Relationship Id="rId34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2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7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50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55" Type="http://schemas.openxmlformats.org/officeDocument/2006/relationships/header" Target="header2.xml"/><Relationship Id="rId7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12" Type="http://schemas.openxmlformats.org/officeDocument/2006/relationships/hyperlink" Target="consultantplus://offline/ref=C4147063FA809371518B525E7D6A7964DB480A2CC510C18212B2A20BC10F0FB319345704317EA27Fs1I3E" TargetMode="External"/><Relationship Id="rId17" Type="http://schemas.openxmlformats.org/officeDocument/2006/relationships/hyperlink" Target="consultantplus://offline/ref=C4147063FA809371518B4C45686A7964DB42092EC119C18212B2A20BC10F0FB319345704317EA079s1I0E" TargetMode="External"/><Relationship Id="rId25" Type="http://schemas.openxmlformats.org/officeDocument/2006/relationships/hyperlink" Target="consultantplus://offline/ref=C4147063FA809371518B525E7D6A7964DB470C2EC31AC18212B2A20BC10F0FB319345704317EA079s1I1E" TargetMode="External"/><Relationship Id="rId33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38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6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147063FA809371518B525E7D6A7964DB480A2CC510C18212B2A20BC10F0FB31934570733s7IAE" TargetMode="External"/><Relationship Id="rId20" Type="http://schemas.openxmlformats.org/officeDocument/2006/relationships/hyperlink" Target="consultantplus://offline/ref=C4147063FA809371518B525E7D6A7964DB480A2CC510C18212B2A20BC10F0FB31934570733s7I8E" TargetMode="External"/><Relationship Id="rId29" Type="http://schemas.openxmlformats.org/officeDocument/2006/relationships/hyperlink" Target="consultantplus://offline/ref=C4147063FA809371518B525E7D6A7964DB470A28C51EC18212B2A20BC10F0FB31934570137s7IBE" TargetMode="External"/><Relationship Id="rId41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47063FA809371518B525E7D6A7964DB480B2BC61CC18212B2A20BC10F0FB319345704317EA67Bs1I9E" TargetMode="External"/><Relationship Id="rId24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32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37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0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5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53" Type="http://schemas.openxmlformats.org/officeDocument/2006/relationships/hyperlink" Target="consultantplus://offline/ref=C4147063FA809371518B525E7D6A7964D8480E29C84F968043E7ACs0I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147063FA809371518B525E7D6A7964DB480B24C41CC18212B2A20BC10F0FB319345704317EA171s1I6E" TargetMode="External"/><Relationship Id="rId23" Type="http://schemas.openxmlformats.org/officeDocument/2006/relationships/hyperlink" Target="consultantplus://offline/ref=C4147063FA809371518B525E7D6A7964DB480B2BC61CC18212B2A20BC10F0FB319345701s3I8E" TargetMode="External"/><Relationship Id="rId28" Type="http://schemas.openxmlformats.org/officeDocument/2006/relationships/hyperlink" Target="consultantplus://offline/ref=C4147063FA809371518B525E7D6A7964DB470A2AC31EC18212B2A20BC10F0FB319345704317EA57Cs1I5E" TargetMode="External"/><Relationship Id="rId36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9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4147063FA809371518B525E7D6A7964DB480A2CC510C18212B2A20BC10F0FB319345704s3I1E" TargetMode="External"/><Relationship Id="rId19" Type="http://schemas.openxmlformats.org/officeDocument/2006/relationships/hyperlink" Target="consultantplus://offline/ref=C4147063FA809371518B525E7D6A7964DB480A2CC510C18212B2A20BC10F0FB319345704s3I1E" TargetMode="External"/><Relationship Id="rId31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4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52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7063FA809371518B525E7D6A7964DB480A2CC510C18212B2A20BC10F0FB319345704317EA27Bs1I9E" TargetMode="External"/><Relationship Id="rId14" Type="http://schemas.openxmlformats.org/officeDocument/2006/relationships/hyperlink" Target="consultantplus://offline/ref=C4147063FA809371518B525E7D6A7964DB480B2BC61CC18212B2A20BC1s0IFE" TargetMode="External"/><Relationship Id="rId22" Type="http://schemas.openxmlformats.org/officeDocument/2006/relationships/hyperlink" Target="consultantplus://offline/ref=C4147063FA809371518B525E7D6A7964DB480B25C11CC18212B2A20BC10F0FB31934570434s7IFE" TargetMode="External"/><Relationship Id="rId27" Type="http://schemas.openxmlformats.org/officeDocument/2006/relationships/hyperlink" Target="consultantplus://offline/ref=C4147063FA809371518B525E7D6A7964DB480B24C41CC18212B2A20BC10F0FB319345704317EA37As1I5E" TargetMode="External"/><Relationship Id="rId30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35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3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48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51" Type="http://schemas.openxmlformats.org/officeDocument/2006/relationships/hyperlink" Target="file:///C:\Documents%20and%20Settings\&#1071;\&#1056;&#1072;&#1073;&#1086;&#1095;&#1080;&#1081;%20&#1089;&#1090;&#1086;&#1083;\&#1052;&#1080;&#1083;&#1103;&#1091;&#1096;&#1072;%202015\&#1055;&#1086;&#1089;&#1090;&#1072;&#1085;&#1086;&#1074;&#1083;&#1077;&#1085;&#1080;&#1103;.2015\&#1055;&#1086;&#1089;&#1090;.&#1072;&#1074;&#1075;&#1091;&#1089;&#1090;%202015\&#1087;&#1088;&#1072;&#1074;&#1080;&#1083;&#1072;%20&#1087;&#1088;&#1080;&#1089;&#1074;&#1086;&#1077;&#1085;&#1080;&#1103;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10</Pages>
  <Words>6423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2015-10-30T04:00:00Z</cp:lastPrinted>
  <dcterms:created xsi:type="dcterms:W3CDTF">2015-08-14T04:49:00Z</dcterms:created>
  <dcterms:modified xsi:type="dcterms:W3CDTF">2015-11-12T09:15:00Z</dcterms:modified>
</cp:coreProperties>
</file>