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7C" w:rsidRPr="008D0753" w:rsidRDefault="00B51EEE" w:rsidP="00D65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3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D65D7C"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8"/>
          <w:szCs w:val="28"/>
        </w:rPr>
        <w:t>Курманкеевский</w:t>
      </w:r>
      <w:r w:rsidR="00D65D7C"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D65D7C" w:rsidRPr="008D0753" w:rsidRDefault="00D65D7C" w:rsidP="00D65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Давлекановский район Республики Башкортостан</w:t>
      </w:r>
    </w:p>
    <w:p w:rsidR="00D65D7C" w:rsidRPr="008D0753" w:rsidRDefault="00D65D7C" w:rsidP="00D65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5D7C" w:rsidRPr="008D0753" w:rsidRDefault="00D65D7C" w:rsidP="00D65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D7C" w:rsidRPr="008D0753" w:rsidRDefault="00D65D7C" w:rsidP="00D65D7C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ПОСТАНОВЛЕНИЕ</w:t>
      </w:r>
    </w:p>
    <w:p w:rsidR="00D65D7C" w:rsidRPr="00663DAB" w:rsidRDefault="00D65D7C" w:rsidP="00D65D7C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663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bookmarkStart w:id="0" w:name="P32"/>
      <w:bookmarkEnd w:id="0"/>
      <w:r w:rsidR="00936C37" w:rsidRPr="00663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№73 от 25.12.2019</w:t>
      </w:r>
    </w:p>
    <w:p w:rsidR="00D65D7C" w:rsidRPr="008D0753" w:rsidRDefault="00D65D7C" w:rsidP="00D65D7C">
      <w:pPr>
        <w:spacing w:after="0" w:line="240" w:lineRule="auto"/>
        <w:ind w:right="25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D7C" w:rsidRPr="008D0753" w:rsidRDefault="00D65D7C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D07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Порядка составления и ведения кассового плана исполнения бюджета сельском поселении </w:t>
      </w:r>
      <w:r w:rsidR="00E05C49" w:rsidRPr="008D07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Курманкеевский</w:t>
      </w:r>
      <w:r w:rsidRPr="008D07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 в текущем финансовом году</w:t>
      </w:r>
    </w:p>
    <w:p w:rsidR="00D65D7C" w:rsidRPr="008D0753" w:rsidRDefault="00D65D7C" w:rsidP="00D65D7C">
      <w:pPr>
        <w:autoSpaceDE w:val="0"/>
        <w:autoSpaceDN w:val="0"/>
        <w:adjustRightInd w:val="0"/>
        <w:spacing w:after="0" w:line="240" w:lineRule="auto"/>
        <w:ind w:right="64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26FB" w:rsidRPr="008D0753" w:rsidRDefault="00D65D7C" w:rsidP="00D65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Pr="008D0753">
        <w:rPr>
          <w:rFonts w:ascii="Times New Roman" w:hAnsi="Times New Roman" w:cs="Times New Roman"/>
          <w:sz w:val="28"/>
          <w:szCs w:val="28"/>
        </w:rPr>
        <w:t xml:space="preserve">217.1 </w:t>
      </w:r>
      <w:r w:rsidRPr="008D0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Бюджетного кодекса Российской Федерации, </w:t>
      </w:r>
      <w:hyperlink r:id="rId8" w:history="1">
        <w:r w:rsidRPr="008D07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0753">
        <w:rPr>
          <w:rFonts w:ascii="Times New Roman" w:hAnsi="Times New Roman" w:cs="Times New Roman"/>
          <w:sz w:val="28"/>
          <w:szCs w:val="28"/>
        </w:rPr>
        <w:t xml:space="preserve"> Республики Башкортостан «О бюджетном процессе                     в Республике Башкортостан», </w:t>
      </w:r>
    </w:p>
    <w:p w:rsidR="00D65D7C" w:rsidRPr="008D0753" w:rsidRDefault="00D65D7C" w:rsidP="00D65D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D0753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8D0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D65D7C" w:rsidRPr="008D0753" w:rsidRDefault="00D65D7C" w:rsidP="00D65D7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D0753">
        <w:rPr>
          <w:rFonts w:ascii="Times New Roman" w:hAnsi="Times New Roman" w:cs="Times New Roman"/>
          <w:b w:val="0"/>
          <w:bCs/>
          <w:sz w:val="28"/>
          <w:szCs w:val="28"/>
        </w:rPr>
        <w:t>1. Утвердить прилагаемый Порядок</w:t>
      </w:r>
      <w:r w:rsidRPr="008D07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составления и ведения кассового плана исполнения бюджета </w:t>
      </w:r>
      <w:r w:rsidR="00663D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Pr="008D07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сельском поселении </w:t>
      </w:r>
      <w:r w:rsidR="00E05C49" w:rsidRPr="008D07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Курманкеевский</w:t>
      </w:r>
      <w:r w:rsidRPr="008D07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 в текущем финансовом году</w:t>
      </w:r>
      <w:r w:rsidRPr="008D0753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6B26FB" w:rsidRPr="008D0753" w:rsidRDefault="00D65D7C" w:rsidP="00D65D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0753">
        <w:rPr>
          <w:rFonts w:ascii="Times New Roman" w:eastAsia="Calibri" w:hAnsi="Times New Roman" w:cs="Times New Roman"/>
          <w:sz w:val="28"/>
          <w:szCs w:val="28"/>
          <w:lang w:eastAsia="ru-RU"/>
        </w:rPr>
        <w:t>2. Признать утратившим силу постановление от</w:t>
      </w:r>
      <w:r w:rsidR="00E05C49" w:rsidRPr="008D0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08</w:t>
      </w:r>
      <w:r w:rsidR="006B26FB" w:rsidRPr="008D0753">
        <w:rPr>
          <w:rFonts w:ascii="Times New Roman" w:eastAsia="Calibri" w:hAnsi="Times New Roman" w:cs="Times New Roman"/>
          <w:sz w:val="28"/>
          <w:szCs w:val="28"/>
          <w:lang w:eastAsia="ru-RU"/>
        </w:rPr>
        <w:t>.07.2014</w:t>
      </w:r>
      <w:r w:rsidRPr="008D0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E05C49" w:rsidRPr="008D0753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="006B26FB" w:rsidRPr="008D075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8D0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65D7C" w:rsidRPr="008D0753" w:rsidRDefault="00D65D7C" w:rsidP="00D65D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0753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подлежит обнародованию в установленном порядке.</w:t>
      </w:r>
    </w:p>
    <w:p w:rsidR="00D65D7C" w:rsidRPr="008D0753" w:rsidRDefault="00D65D7C" w:rsidP="00D65D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0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D0753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0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65D7C" w:rsidRPr="008D0753" w:rsidRDefault="00D65D7C" w:rsidP="00D65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D7C" w:rsidRPr="008D0753" w:rsidRDefault="00D65D7C" w:rsidP="00D65D7C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D7C" w:rsidRPr="008D0753" w:rsidRDefault="00D65D7C" w:rsidP="00D65D7C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D7C" w:rsidRDefault="00D65D7C" w:rsidP="00663D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E05C49"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05C49"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663DAB" w:rsidRDefault="00663DAB" w:rsidP="00663D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 сельсовет</w:t>
      </w:r>
    </w:p>
    <w:p w:rsidR="00663DAB" w:rsidRPr="008D0753" w:rsidRDefault="00663DAB" w:rsidP="00663D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К. Давлетов</w:t>
      </w:r>
    </w:p>
    <w:p w:rsidR="00E05C49" w:rsidRPr="008D0753" w:rsidRDefault="00E05C49" w:rsidP="00D65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C49" w:rsidRPr="008D0753" w:rsidRDefault="00E05C49" w:rsidP="00D65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5C49" w:rsidRPr="008D0753" w:rsidSect="008D0753">
          <w:headerReference w:type="default" r:id="rId9"/>
          <w:pgSz w:w="11906" w:h="16838"/>
          <w:pgMar w:top="1021" w:right="737" w:bottom="1021" w:left="1134" w:header="720" w:footer="720" w:gutter="0"/>
          <w:cols w:space="720"/>
          <w:titlePg/>
          <w:docGrid w:linePitch="299"/>
        </w:sectPr>
      </w:pPr>
    </w:p>
    <w:p w:rsidR="00D65D7C" w:rsidRPr="008D0753" w:rsidRDefault="00D65D7C" w:rsidP="00D65D7C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администрации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Pr="008D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</w:t>
      </w:r>
    </w:p>
    <w:p w:rsidR="00D65D7C" w:rsidRPr="008D0753" w:rsidRDefault="00D65D7C" w:rsidP="00D65D7C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D65D7C" w:rsidRPr="008D0753" w:rsidRDefault="00663DAB" w:rsidP="00D65D7C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25.12.2019 г.</w:t>
      </w:r>
      <w:r w:rsidR="00D65D7C" w:rsidRPr="008D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</w:p>
    <w:p w:rsidR="00D65D7C" w:rsidRPr="008D0753" w:rsidRDefault="00D65D7C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65D7C" w:rsidRPr="008D0753" w:rsidRDefault="00D65D7C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D075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Порядок </w:t>
      </w:r>
    </w:p>
    <w:p w:rsidR="00D65D7C" w:rsidRPr="008D0753" w:rsidRDefault="00D65D7C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D075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составления и ведения кассового плана исполнения бюджета </w:t>
      </w:r>
      <w:r w:rsidR="00663DA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</w:t>
      </w:r>
      <w:r w:rsidRPr="008D075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сельском поселении </w:t>
      </w:r>
      <w:r w:rsidR="00E05C49" w:rsidRPr="008D075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Курманкеевский</w:t>
      </w:r>
      <w:r w:rsidRPr="008D075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 в текущем финансовом году</w:t>
      </w:r>
    </w:p>
    <w:p w:rsidR="00D65D7C" w:rsidRPr="008D0753" w:rsidRDefault="00D65D7C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D0753">
        <w:rPr>
          <w:rFonts w:ascii="Times New Roman" w:hAnsi="Times New Roman" w:cs="Times New Roman"/>
          <w:sz w:val="24"/>
          <w:szCs w:val="24"/>
        </w:rPr>
        <w:t xml:space="preserve">Настоящий Порядок составления и ведения кассового плана исполнения бюджета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Pr="008D07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в текущем финансовом году (далее - Порядок) разработан в соответствии со </w:t>
      </w:r>
      <w:hyperlink r:id="rId10" w:history="1">
        <w:r w:rsidRPr="008D0753">
          <w:rPr>
            <w:rFonts w:ascii="Times New Roman" w:hAnsi="Times New Roman" w:cs="Times New Roman"/>
            <w:sz w:val="24"/>
            <w:szCs w:val="24"/>
          </w:rPr>
          <w:t>статьей 217.1</w:t>
        </w:r>
      </w:hyperlink>
      <w:r w:rsidRPr="008D075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Pr="008D07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  <w:proofErr w:type="gramEnd"/>
    </w:p>
    <w:p w:rsidR="00D65D7C" w:rsidRPr="008D0753" w:rsidRDefault="00D65D7C" w:rsidP="00D6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2. Кассовый план исполнения бюджета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CE3CF0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0753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Давлекановский район Республики Башкортостан (далее - кассовый план) на очередной финансовый год </w:t>
      </w:r>
      <w:proofErr w:type="gramStart"/>
      <w:r w:rsidRPr="008D0753">
        <w:rPr>
          <w:rFonts w:ascii="Times New Roman" w:hAnsi="Times New Roman" w:cs="Times New Roman"/>
          <w:sz w:val="24"/>
          <w:szCs w:val="24"/>
        </w:rPr>
        <w:t>составляется по форме согласно приложению № 5 к настоящему Порядку и утверждается</w:t>
      </w:r>
      <w:proofErr w:type="gramEnd"/>
      <w:r w:rsidRPr="008D0753">
        <w:rPr>
          <w:rFonts w:ascii="Times New Roman" w:hAnsi="Times New Roman" w:cs="Times New Roman"/>
          <w:sz w:val="24"/>
          <w:szCs w:val="24"/>
        </w:rPr>
        <w:t xml:space="preserve">  Главой сельского поселения (лицом, исполняющим его обязанности).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>3. Составление и ведение кассового плана осуществляется на основании: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доходов бюджета, формируемых в порядке, предусмотренном </w:t>
      </w:r>
      <w:hyperlink w:anchor="P52" w:history="1">
        <w:r w:rsidRPr="008D0753">
          <w:rPr>
            <w:rFonts w:ascii="Times New Roman" w:hAnsi="Times New Roman" w:cs="Times New Roman"/>
            <w:sz w:val="24"/>
            <w:szCs w:val="24"/>
          </w:rPr>
          <w:t>главой II</w:t>
        </w:r>
      </w:hyperlink>
      <w:r w:rsidRPr="008D075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выплатам по расходам бюджета, формируемых в порядке, предусмотренном </w:t>
      </w:r>
      <w:hyperlink w:anchor="P79" w:history="1">
        <w:r w:rsidRPr="008D0753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Pr="008D075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бюджета, формируемых в порядке, предусмотренном </w:t>
      </w:r>
      <w:hyperlink w:anchor="P102" w:history="1">
        <w:r w:rsidRPr="008D0753">
          <w:rPr>
            <w:rFonts w:ascii="Times New Roman" w:hAnsi="Times New Roman" w:cs="Times New Roman"/>
            <w:sz w:val="24"/>
            <w:szCs w:val="24"/>
          </w:rPr>
          <w:t>главой IV</w:t>
        </w:r>
      </w:hyperlink>
      <w:r w:rsidRPr="008D075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4. Уточнение и представление показателей для кассового плана осуществляется </w:t>
      </w:r>
      <w:r w:rsidRPr="008D0753">
        <w:rPr>
          <w:rFonts w:ascii="Times New Roman" w:hAnsi="Times New Roman" w:cs="Times New Roman"/>
          <w:sz w:val="24"/>
          <w:szCs w:val="24"/>
        </w:rPr>
        <w:br/>
        <w:t xml:space="preserve">в порядке, предусмотренном </w:t>
      </w:r>
      <w:hyperlink w:anchor="P52" w:history="1">
        <w:r w:rsidRPr="008D0753">
          <w:rPr>
            <w:rFonts w:ascii="Times New Roman" w:hAnsi="Times New Roman" w:cs="Times New Roman"/>
            <w:sz w:val="24"/>
            <w:szCs w:val="24"/>
          </w:rPr>
          <w:t>главами II</w:t>
        </w:r>
      </w:hyperlink>
      <w:r w:rsidRPr="008D075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2" w:history="1">
        <w:r w:rsidRPr="008D0753">
          <w:rPr>
            <w:rFonts w:ascii="Times New Roman" w:hAnsi="Times New Roman" w:cs="Times New Roman"/>
            <w:sz w:val="24"/>
            <w:szCs w:val="24"/>
          </w:rPr>
          <w:t>IV</w:t>
        </w:r>
      </w:hyperlink>
      <w:r w:rsidRPr="008D075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65D7C" w:rsidRPr="008D0753" w:rsidRDefault="00D65D7C" w:rsidP="00D65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5D7C" w:rsidRPr="008D0753" w:rsidRDefault="00D65D7C" w:rsidP="00D65D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52"/>
      <w:bookmarkEnd w:id="1"/>
      <w:r w:rsidRPr="008D0753">
        <w:rPr>
          <w:rFonts w:ascii="Times New Roman" w:hAnsi="Times New Roman" w:cs="Times New Roman"/>
          <w:sz w:val="24"/>
          <w:szCs w:val="24"/>
        </w:rPr>
        <w:t>II. ПОРЯДОК СОСТАВЛЕНИЯ, УТОЧНЕНИЯ И ПРЕДСТАВЛЕНИЯ</w:t>
      </w:r>
    </w:p>
    <w:p w:rsidR="00D65D7C" w:rsidRPr="008D0753" w:rsidRDefault="00D65D7C" w:rsidP="00D65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ДОХОДОВ БЮДЖЕТА СЕЛЬСКОГО ПОСЕЛЕНИЯ </w:t>
      </w:r>
      <w:r w:rsidR="00E05C49" w:rsidRPr="008D0753">
        <w:rPr>
          <w:rFonts w:ascii="Times New Roman" w:hAnsi="Times New Roman" w:cs="Times New Roman"/>
          <w:sz w:val="24"/>
          <w:szCs w:val="24"/>
        </w:rPr>
        <w:t>КУРМАНКЕЕВСКИЙ</w:t>
      </w:r>
      <w:r w:rsidRPr="008D07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D65D7C" w:rsidRPr="008D0753" w:rsidRDefault="00D65D7C" w:rsidP="00D65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5C49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D0753">
        <w:rPr>
          <w:rFonts w:ascii="Times New Roman" w:hAnsi="Times New Roman" w:cs="Times New Roman"/>
          <w:sz w:val="24"/>
          <w:szCs w:val="24"/>
        </w:rPr>
        <w:t xml:space="preserve">Показатели для кассового плана по кассовым поступлениям доходов бюджета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Pr="008D07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 Республики Башкортостан формируются на основании </w:t>
      </w:r>
      <w:hyperlink w:anchor="P153" w:history="1">
        <w:r w:rsidRPr="008D0753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8D0753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поступлений доходов в бюджет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Pr="008D07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на текущий финансовый год (приложение № 1 к настоящему Порядку), полученных от главных администраторов доходов бюджета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F64E02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0753">
        <w:rPr>
          <w:rFonts w:ascii="Times New Roman" w:hAnsi="Times New Roman" w:cs="Times New Roman"/>
          <w:sz w:val="24"/>
          <w:szCs w:val="24"/>
        </w:rPr>
        <w:t>сельсовет муниципального</w:t>
      </w:r>
      <w:proofErr w:type="gramEnd"/>
      <w:r w:rsidRPr="008D0753">
        <w:rPr>
          <w:rFonts w:ascii="Times New Roman" w:hAnsi="Times New Roman" w:cs="Times New Roman"/>
          <w:sz w:val="24"/>
          <w:szCs w:val="24"/>
        </w:rPr>
        <w:t xml:space="preserve"> района Давлекановский район Республики Башкортостан</w:t>
      </w:r>
      <w:proofErr w:type="gramStart"/>
      <w:r w:rsidRPr="008D0753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>в части безвозмездных поступлений из федерального бюджета, отражаемых по главе 706.</w:t>
      </w:r>
    </w:p>
    <w:p w:rsidR="00D65D7C" w:rsidRPr="008D0753" w:rsidRDefault="00D65D7C" w:rsidP="00D6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6. В целях составления кассового плана не позднее пятого рабочего дня со дня принятия Решения о бюджете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F64E02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0753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Давлекановский район Республики Башкортостан на очередной финансовый год и плановый </w:t>
      </w:r>
      <w:r w:rsidRPr="008D0753">
        <w:rPr>
          <w:rFonts w:ascii="Times New Roman" w:hAnsi="Times New Roman" w:cs="Times New Roman"/>
          <w:sz w:val="24"/>
          <w:szCs w:val="24"/>
        </w:rPr>
        <w:lastRenderedPageBreak/>
        <w:t xml:space="preserve">период </w:t>
      </w:r>
      <w:proofErr w:type="gramStart"/>
      <w:r w:rsidRPr="008D0753">
        <w:rPr>
          <w:rFonts w:ascii="Times New Roman" w:hAnsi="Times New Roman" w:cs="Times New Roman"/>
          <w:sz w:val="24"/>
          <w:szCs w:val="24"/>
        </w:rPr>
        <w:t>формируется и представляется</w:t>
      </w:r>
      <w:proofErr w:type="gramEnd"/>
      <w:r w:rsidRPr="008D0753">
        <w:rPr>
          <w:rFonts w:ascii="Times New Roman" w:hAnsi="Times New Roman" w:cs="Times New Roman"/>
          <w:sz w:val="24"/>
          <w:szCs w:val="24"/>
        </w:rPr>
        <w:t xml:space="preserve"> помесячное распределение поступлений соответствующих доходов в бюджет на текущий финансовый год: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>главными администраторами доходов бюджета по налоговым и неналоговым доходам, по безвозмездным поступлениям по главе 706.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7. В целях ведения кассового плана главные администраторы доходов бюджета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F64E02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0753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Давлекановский район Республики Башкортостан формируют уточненные </w:t>
      </w:r>
      <w:hyperlink w:anchor="P153" w:history="1">
        <w:r w:rsidRPr="008D0753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8D0753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администрируемых ими поступлений соответствующих доходов бюджета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AC0932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0753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 на текущий финансовый год (приложение № 1 к настоящему Порядку).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При уточнении сведений о помесячном распределении поступлений доходов </w:t>
      </w:r>
      <w:r w:rsidRPr="008D0753">
        <w:rPr>
          <w:rFonts w:ascii="Times New Roman" w:hAnsi="Times New Roman" w:cs="Times New Roman"/>
          <w:sz w:val="24"/>
          <w:szCs w:val="24"/>
        </w:rPr>
        <w:br/>
        <w:t xml:space="preserve">в бюджет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Pr="008D07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на текущий финансовый год </w:t>
      </w:r>
      <w:proofErr w:type="gramStart"/>
      <w:r w:rsidRPr="008D0753">
        <w:rPr>
          <w:rFonts w:ascii="Times New Roman" w:hAnsi="Times New Roman" w:cs="Times New Roman"/>
          <w:sz w:val="24"/>
          <w:szCs w:val="24"/>
        </w:rPr>
        <w:t>указываются фактические кассовые поступления доходов в бюджет за отчетный период и уточняются</w:t>
      </w:r>
      <w:proofErr w:type="gramEnd"/>
      <w:r w:rsidRPr="008D0753">
        <w:rPr>
          <w:rFonts w:ascii="Times New Roman" w:hAnsi="Times New Roman" w:cs="Times New Roman"/>
          <w:sz w:val="24"/>
          <w:szCs w:val="24"/>
        </w:rPr>
        <w:t xml:space="preserve"> соответствующие показатели периода, следующего за текущим месяцем.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Уточненные </w:t>
      </w:r>
      <w:hyperlink w:anchor="P153" w:history="1">
        <w:r w:rsidRPr="008D0753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8D0753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поступлений соответствующих доходов в бюджет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Pr="008D07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на текущий финансовый год представляются</w:t>
      </w:r>
      <w:proofErr w:type="gramStart"/>
      <w:r w:rsidRPr="008D07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главными администраторами доходов бюджета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F64E02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0753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2F2904" w:rsidRPr="008D0753">
        <w:rPr>
          <w:rFonts w:ascii="Times New Roman" w:hAnsi="Times New Roman" w:cs="Times New Roman"/>
          <w:sz w:val="24"/>
          <w:szCs w:val="24"/>
        </w:rPr>
        <w:t xml:space="preserve">Давлекановский район Республики </w:t>
      </w:r>
      <w:r w:rsidRPr="008D0753">
        <w:rPr>
          <w:rFonts w:ascii="Times New Roman" w:hAnsi="Times New Roman" w:cs="Times New Roman"/>
          <w:sz w:val="24"/>
          <w:szCs w:val="24"/>
        </w:rPr>
        <w:t xml:space="preserve">Башкортостан по налоговым и неналоговым доходам  в электронном виде - ежемесячно, не позднее четвертого рабочего дня текущего месяца, по безвозмездным поступлениям в электронном виде с применением усиленной квалифицированной электронной подписи (далее </w:t>
      </w:r>
      <w:proofErr w:type="gramStart"/>
      <w:r w:rsidRPr="008D0753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8D0753">
        <w:rPr>
          <w:rFonts w:ascii="Times New Roman" w:hAnsi="Times New Roman" w:cs="Times New Roman"/>
          <w:sz w:val="24"/>
          <w:szCs w:val="24"/>
        </w:rPr>
        <w:t xml:space="preserve"> применением электронной подписи) - ежемесячно, не позднее пятого рабочего дня текущего месяца.</w:t>
      </w:r>
    </w:p>
    <w:p w:rsid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753">
        <w:rPr>
          <w:rFonts w:ascii="Times New Roman" w:hAnsi="Times New Roman" w:cs="Times New Roman"/>
          <w:sz w:val="24"/>
          <w:szCs w:val="24"/>
        </w:rPr>
        <w:t>В случае отклонения фактических поступлений по видам доходов бюджета в отчетном периоде от соответствующего показателя прогноза помесячного распределения доходов бюджета на текущий финансовый год</w:t>
      </w:r>
      <w:proofErr w:type="gramEnd"/>
      <w:r w:rsidRPr="008D0753">
        <w:rPr>
          <w:rFonts w:ascii="Times New Roman" w:hAnsi="Times New Roman" w:cs="Times New Roman"/>
          <w:sz w:val="24"/>
          <w:szCs w:val="24"/>
        </w:rPr>
        <w:t xml:space="preserve">, утвержденного в установленном порядке, на величину более чем 15 процентов 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соответствующими главными администраторами доходов бюджета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F64E02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0753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Башкортостан.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8. На основе сведений главных администраторов доходов бюджета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Pr="008D07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формирует в электронном виде, согласованные Главой сельского поселения, сведения о помесячном распределении поступлений налоговых и неналоговых доходов в бюджет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Pr="008D07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(</w:t>
      </w:r>
      <w:hyperlink w:anchor="P1412" w:history="1">
        <w:r w:rsidRPr="008D0753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8D075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8D0753">
        <w:rPr>
          <w:rFonts w:ascii="Times New Roman" w:hAnsi="Times New Roman" w:cs="Times New Roman"/>
          <w:sz w:val="24"/>
          <w:szCs w:val="24"/>
        </w:rPr>
        <w:t>№ 8 к настоящему Порядку</w:t>
      </w:r>
      <w:proofErr w:type="gramStart"/>
      <w:r w:rsidRPr="008D0753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8D0753">
        <w:rPr>
          <w:rFonts w:ascii="Times New Roman" w:hAnsi="Times New Roman" w:cs="Times New Roman"/>
          <w:sz w:val="24"/>
          <w:szCs w:val="24"/>
        </w:rPr>
        <w:t xml:space="preserve"> направляет  в сельское поселение: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в целях составления кассового плана - не позднее третьего рабочего дня января года, следующего за </w:t>
      </w:r>
      <w:proofErr w:type="gramStart"/>
      <w:r w:rsidRPr="008D0753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8D0753">
        <w:rPr>
          <w:rFonts w:ascii="Times New Roman" w:hAnsi="Times New Roman" w:cs="Times New Roman"/>
          <w:sz w:val="24"/>
          <w:szCs w:val="24"/>
        </w:rPr>
        <w:t>;</w:t>
      </w:r>
    </w:p>
    <w:p w:rsidR="00D65D7C" w:rsidRPr="008D0753" w:rsidRDefault="00D65D7C" w:rsidP="00D6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5D7C" w:rsidRPr="008D0753" w:rsidRDefault="00D65D7C" w:rsidP="00D65D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79"/>
      <w:bookmarkEnd w:id="2"/>
      <w:r w:rsidRPr="008D0753">
        <w:rPr>
          <w:rFonts w:ascii="Times New Roman" w:hAnsi="Times New Roman" w:cs="Times New Roman"/>
          <w:sz w:val="24"/>
          <w:szCs w:val="24"/>
        </w:rPr>
        <w:t>III. ПОРЯДОК СОСТАВЛЕНИЯ, УТОЧНЕНИЯ И ПРЕДСТАВЛЕНИЯ</w:t>
      </w:r>
    </w:p>
    <w:p w:rsidR="00D65D7C" w:rsidRPr="008D0753" w:rsidRDefault="00D65D7C" w:rsidP="00D65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ВЫПЛАТАМ ПО РАСХОДАМ БЮДЖЕТА СЕЛЬСКОГО ПОСЕЛЕНИЯ </w:t>
      </w:r>
      <w:r w:rsidR="00E05C49" w:rsidRPr="008D0753">
        <w:rPr>
          <w:rFonts w:ascii="Times New Roman" w:hAnsi="Times New Roman" w:cs="Times New Roman"/>
          <w:sz w:val="24"/>
          <w:szCs w:val="24"/>
        </w:rPr>
        <w:t>КУРМАНКЕЕВСКИЙ</w:t>
      </w:r>
      <w:r w:rsidRPr="008D07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D65D7C" w:rsidRPr="008D0753" w:rsidRDefault="00D65D7C" w:rsidP="00D65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>9. Показатели для кассового плана по кассовым выплатам по расходам бюджета формируются на основании: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lastRenderedPageBreak/>
        <w:t xml:space="preserve">сводной бюджетной росписи бюджета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F64E02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0753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</w:t>
      </w:r>
      <w:r w:rsidR="005651B4" w:rsidRPr="008D0753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8D0753">
        <w:rPr>
          <w:rFonts w:ascii="Times New Roman" w:hAnsi="Times New Roman" w:cs="Times New Roman"/>
          <w:sz w:val="24"/>
          <w:szCs w:val="24"/>
        </w:rPr>
        <w:t>;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>прогнозов кассовых выплат по расходам бюджета на текущий финансовый год с помесячной детализацией (</w:t>
      </w:r>
      <w:hyperlink w:anchor="P263" w:history="1">
        <w:r w:rsidRPr="008D0753">
          <w:rPr>
            <w:rFonts w:ascii="Times New Roman" w:hAnsi="Times New Roman" w:cs="Times New Roman"/>
            <w:sz w:val="24"/>
            <w:szCs w:val="24"/>
          </w:rPr>
          <w:t>приложение № 2</w:t>
        </w:r>
      </w:hyperlink>
      <w:r w:rsidRPr="008D0753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>10. В целях составления кассового плана: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>главные распорядители средств бюджета (далее - главные распорядители), по главе 706 формируют прогноз кассовых выплат по расходам бюджета на текущий финансовый год с помесячной детализацией (</w:t>
      </w:r>
      <w:hyperlink w:anchor="P263" w:history="1">
        <w:r w:rsidR="005651B4" w:rsidRPr="008D0753">
          <w:rPr>
            <w:rFonts w:ascii="Times New Roman" w:hAnsi="Times New Roman" w:cs="Times New Roman"/>
            <w:sz w:val="24"/>
            <w:szCs w:val="24"/>
          </w:rPr>
          <w:t>приложение №</w:t>
        </w:r>
        <w:r w:rsidRPr="008D0753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5651B4" w:rsidRPr="008D0753">
        <w:rPr>
          <w:rFonts w:ascii="Times New Roman" w:hAnsi="Times New Roman" w:cs="Times New Roman"/>
          <w:sz w:val="24"/>
          <w:szCs w:val="24"/>
        </w:rPr>
        <w:t xml:space="preserve"> </w:t>
      </w:r>
      <w:r w:rsidRPr="008D0753">
        <w:rPr>
          <w:rFonts w:ascii="Times New Roman" w:hAnsi="Times New Roman" w:cs="Times New Roman"/>
          <w:sz w:val="24"/>
          <w:szCs w:val="24"/>
        </w:rPr>
        <w:t>к настоящему Порядку).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753">
        <w:rPr>
          <w:rFonts w:ascii="Times New Roman" w:hAnsi="Times New Roman" w:cs="Times New Roman"/>
          <w:sz w:val="24"/>
          <w:szCs w:val="24"/>
        </w:rPr>
        <w:t xml:space="preserve">Прогнозы кассовых выплат по расходам бюджета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Pr="008D07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</w:t>
      </w:r>
      <w:r w:rsidR="005651B4" w:rsidRPr="008D0753">
        <w:rPr>
          <w:rFonts w:ascii="Times New Roman" w:hAnsi="Times New Roman" w:cs="Times New Roman"/>
          <w:sz w:val="24"/>
          <w:szCs w:val="24"/>
        </w:rPr>
        <w:t xml:space="preserve">и </w:t>
      </w:r>
      <w:r w:rsidRPr="008D0753">
        <w:rPr>
          <w:rFonts w:ascii="Times New Roman" w:hAnsi="Times New Roman" w:cs="Times New Roman"/>
          <w:sz w:val="24"/>
          <w:szCs w:val="24"/>
        </w:rPr>
        <w:t xml:space="preserve">Башкортостан на текущий финансовый год с помесячной детализацией представляются в электронном виде с применением электронной подписи не позднее пятого рабочего дня со дня принятия Решения  о бюджете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264914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0753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 на очередной финансовый год и плановый период, одновременно</w:t>
      </w:r>
      <w:proofErr w:type="gramEnd"/>
      <w:r w:rsidRPr="008D0753">
        <w:rPr>
          <w:rFonts w:ascii="Times New Roman" w:hAnsi="Times New Roman" w:cs="Times New Roman"/>
          <w:sz w:val="24"/>
          <w:szCs w:val="24"/>
        </w:rPr>
        <w:t xml:space="preserve"> с показателями бюджетной росписи главных распорядителей средств бюджета и лимитов бюджетных обязательств, доводимыми до соответствующих подведомственных распорядителей (получателей) средств бюджета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Pr="008D07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>11. В целях ведения кассового плана главные распорядители по главе 706 формируют уточненный прогноз кассовых выплат по расходам бюджета на текущий финансовый год с помесячной детализацией (приложение №2 к настоящему Порядку) и представляют в  электронном виде с применением электронной подписи.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Уточнение прогнозов кассовых выплат по расходам бюджета на текущий финансовый год осуществляется: 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в связи с внесением изменений в показатели сводной бюджетной росписи бюджета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Pr="008D07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proofErr w:type="gramStart"/>
      <w:r w:rsidRPr="008D0753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D0753">
        <w:rPr>
          <w:rFonts w:ascii="Times New Roman" w:hAnsi="Times New Roman" w:cs="Times New Roman"/>
          <w:sz w:val="24"/>
          <w:szCs w:val="24"/>
        </w:rPr>
        <w:t>о мере внесения изменений в показатели сводной бюджетной росписи бюджета;</w:t>
      </w:r>
    </w:p>
    <w:p w:rsidR="00D65D7C" w:rsidRPr="008D0753" w:rsidRDefault="00D65D7C" w:rsidP="00D6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на основании информации о кассовом исполнении бюджета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Pr="008D07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При уточнении прогнозов кассовых выплат по расходам бюджета на текущий финансовый год </w:t>
      </w:r>
      <w:proofErr w:type="gramStart"/>
      <w:r w:rsidRPr="008D0753">
        <w:rPr>
          <w:rFonts w:ascii="Times New Roman" w:hAnsi="Times New Roman" w:cs="Times New Roman"/>
          <w:sz w:val="24"/>
          <w:szCs w:val="24"/>
        </w:rPr>
        <w:t>указываются фактические кассовые выплаты по расходам бюджета за отчетный период и вносятся</w:t>
      </w:r>
      <w:proofErr w:type="gramEnd"/>
      <w:r w:rsidRPr="008D0753">
        <w:rPr>
          <w:rFonts w:ascii="Times New Roman" w:hAnsi="Times New Roman" w:cs="Times New Roman"/>
          <w:sz w:val="24"/>
          <w:szCs w:val="24"/>
        </w:rPr>
        <w:t xml:space="preserve"> соответствующие изменения в показатели периода, следующего за отчетным месяцем.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12. Сельское поселение </w:t>
      </w:r>
      <w:proofErr w:type="gramStart"/>
      <w:r w:rsidRPr="008D0753">
        <w:rPr>
          <w:rFonts w:ascii="Times New Roman" w:hAnsi="Times New Roman" w:cs="Times New Roman"/>
          <w:sz w:val="24"/>
          <w:szCs w:val="24"/>
        </w:rPr>
        <w:t>формирует свод указанных сведений и направляет</w:t>
      </w:r>
      <w:proofErr w:type="gramEnd"/>
      <w:r w:rsidRPr="008D0753">
        <w:rPr>
          <w:rFonts w:ascii="Times New Roman" w:hAnsi="Times New Roman" w:cs="Times New Roman"/>
          <w:sz w:val="24"/>
          <w:szCs w:val="24"/>
        </w:rPr>
        <w:t xml:space="preserve"> главным распорядителям по форме согласно </w:t>
      </w:r>
      <w:hyperlink w:anchor="P1760" w:history="1">
        <w:r w:rsidRPr="008D0753">
          <w:rPr>
            <w:rFonts w:ascii="Times New Roman" w:hAnsi="Times New Roman" w:cs="Times New Roman"/>
            <w:sz w:val="24"/>
            <w:szCs w:val="24"/>
          </w:rPr>
          <w:t xml:space="preserve">приложению № </w:t>
        </w:r>
      </w:hyperlink>
      <w:r w:rsidRPr="008D0753">
        <w:rPr>
          <w:rFonts w:ascii="Times New Roman" w:hAnsi="Times New Roman" w:cs="Times New Roman"/>
          <w:sz w:val="24"/>
          <w:szCs w:val="24"/>
        </w:rPr>
        <w:t>2 к настоящему Порядку.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753">
        <w:rPr>
          <w:rFonts w:ascii="Times New Roman" w:hAnsi="Times New Roman" w:cs="Times New Roman"/>
          <w:sz w:val="24"/>
          <w:szCs w:val="24"/>
        </w:rPr>
        <w:t>В случае отклонения кассовых выплат по расходам бюджета в отчетном периоде от соответствующего показателя прогноза кассовых выплат на величину</w:t>
      </w:r>
      <w:proofErr w:type="gramEnd"/>
      <w:r w:rsidRPr="008D0753">
        <w:rPr>
          <w:rFonts w:ascii="Times New Roman" w:hAnsi="Times New Roman" w:cs="Times New Roman"/>
          <w:sz w:val="24"/>
          <w:szCs w:val="24"/>
        </w:rPr>
        <w:t xml:space="preserve"> более чем 15 процентов от указанного показателя, соответствующий главный распорядитель  представляет в Сельское поселение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D65D7C" w:rsidRPr="008D0753" w:rsidRDefault="00D65D7C" w:rsidP="00D65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5D7C" w:rsidRPr="008D0753" w:rsidRDefault="00D65D7C" w:rsidP="00D65D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02"/>
      <w:bookmarkEnd w:id="3"/>
      <w:r w:rsidRPr="008D0753">
        <w:rPr>
          <w:rFonts w:ascii="Times New Roman" w:hAnsi="Times New Roman" w:cs="Times New Roman"/>
          <w:sz w:val="24"/>
          <w:szCs w:val="24"/>
        </w:rPr>
        <w:t>IV. ПОРЯДОК СОСТАВЛЕНИЯ, УТОЧНЕНИЯ И ПРЕДСТАВЛЕНИЯ</w:t>
      </w:r>
    </w:p>
    <w:p w:rsidR="00D65D7C" w:rsidRPr="008D0753" w:rsidRDefault="00D65D7C" w:rsidP="00D65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ПОСЕДЕНИЯ </w:t>
      </w:r>
      <w:r w:rsidR="00E05C49" w:rsidRPr="008D0753">
        <w:rPr>
          <w:rFonts w:ascii="Times New Roman" w:hAnsi="Times New Roman" w:cs="Times New Roman"/>
          <w:sz w:val="24"/>
          <w:szCs w:val="24"/>
        </w:rPr>
        <w:t>КУРМАНКЕЕВСКИЙ</w:t>
      </w:r>
      <w:r w:rsidRPr="008D07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D65D7C" w:rsidRPr="008D0753" w:rsidRDefault="00D65D7C" w:rsidP="00D65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13.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Pr="008D07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формируются на </w:t>
      </w:r>
      <w:r w:rsidRPr="008D0753">
        <w:rPr>
          <w:rFonts w:ascii="Times New Roman" w:hAnsi="Times New Roman" w:cs="Times New Roman"/>
          <w:sz w:val="24"/>
          <w:szCs w:val="24"/>
        </w:rPr>
        <w:lastRenderedPageBreak/>
        <w:t>основании: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C14B82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0753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Башкортостан;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прогноза кассовых поступлений и кассовых выплат по источникам финансирования дефицита бюджета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Pr="008D07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на текущий финансовый год с помесячной детализацией (</w:t>
      </w:r>
      <w:hyperlink w:anchor="P371" w:history="1">
        <w:r w:rsidRPr="008D0753">
          <w:rPr>
            <w:rFonts w:ascii="Times New Roman" w:hAnsi="Times New Roman" w:cs="Times New Roman"/>
            <w:sz w:val="24"/>
            <w:szCs w:val="24"/>
          </w:rPr>
          <w:t>приложение № 3</w:t>
        </w:r>
      </w:hyperlink>
      <w:r w:rsidRPr="008D0753">
        <w:rPr>
          <w:rFonts w:ascii="Times New Roman" w:hAnsi="Times New Roman" w:cs="Times New Roman"/>
          <w:sz w:val="24"/>
          <w:szCs w:val="24"/>
        </w:rPr>
        <w:t xml:space="preserve"> к настоящему Порядку);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8D0753">
        <w:rPr>
          <w:rFonts w:ascii="Times New Roman" w:hAnsi="Times New Roman" w:cs="Times New Roman"/>
          <w:sz w:val="24"/>
          <w:szCs w:val="24"/>
        </w:rPr>
        <w:t xml:space="preserve">Главные администраторы источников финансирования дефицита бюджета не позднее пятого рабочего дня со дня принятия Решения о бюджете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Pr="008D07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на очередной финансовый год и плановый период представляют  прогноз кассовых поступлений и кассовых выплат по источникам финансирования дефицита бюджета на текущий финансовый год с помесячной детализацией.</w:t>
      </w:r>
      <w:proofErr w:type="gramEnd"/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753">
        <w:rPr>
          <w:rFonts w:ascii="Times New Roman" w:hAnsi="Times New Roman" w:cs="Times New Roman"/>
          <w:sz w:val="24"/>
          <w:szCs w:val="24"/>
        </w:rPr>
        <w:t xml:space="preserve">На основе прогнозов главных администраторов источников финансирования дефицита бюджета 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C14B82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0753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Давлекановский район Республики Башкортостан формирует в электронном виде не позднее третьего рабочего дня января года, следующего за отчетным, согласованный Главой сельского поселения, прогноз кассовых поступлений и кассовых выплат по источникам финансирования дефицита бюджета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C14B82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0753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 на текущий</w:t>
      </w:r>
      <w:proofErr w:type="gramEnd"/>
      <w:r w:rsidRPr="008D0753">
        <w:rPr>
          <w:rFonts w:ascii="Times New Roman" w:hAnsi="Times New Roman" w:cs="Times New Roman"/>
          <w:sz w:val="24"/>
          <w:szCs w:val="24"/>
        </w:rPr>
        <w:t xml:space="preserve"> финансовый год с помесячной детализацией (</w:t>
      </w:r>
      <w:hyperlink w:anchor="P371" w:history="1">
        <w:r w:rsidRPr="008D0753">
          <w:rPr>
            <w:rFonts w:ascii="Times New Roman" w:hAnsi="Times New Roman" w:cs="Times New Roman"/>
            <w:sz w:val="24"/>
            <w:szCs w:val="24"/>
          </w:rPr>
          <w:t>приложение № 3</w:t>
        </w:r>
      </w:hyperlink>
      <w:r w:rsidRPr="008D0753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8D0753">
        <w:rPr>
          <w:rFonts w:ascii="Times New Roman" w:hAnsi="Times New Roman" w:cs="Times New Roman"/>
          <w:sz w:val="24"/>
          <w:szCs w:val="24"/>
        </w:rPr>
        <w:t xml:space="preserve">По закрепленным кодам классификации источников финансирования дефицита бюджета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Pr="008D07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(далее - закрепленные коды) формируют в электронном виде </w:t>
      </w:r>
      <w:r w:rsidRPr="008D0753">
        <w:rPr>
          <w:rFonts w:ascii="Times New Roman" w:hAnsi="Times New Roman" w:cs="Times New Roman"/>
          <w:sz w:val="24"/>
          <w:szCs w:val="24"/>
        </w:rPr>
        <w:br/>
        <w:t>не позднее третьего рабочего дня января года, следующего за отчетным, согласованный Главой сельского поселения, прогноз кассовых поступлений и кассовых выплат по источникам финансирования</w:t>
      </w:r>
      <w:proofErr w:type="gramEnd"/>
      <w:r w:rsidRPr="008D0753">
        <w:rPr>
          <w:rFonts w:ascii="Times New Roman" w:hAnsi="Times New Roman" w:cs="Times New Roman"/>
          <w:sz w:val="24"/>
          <w:szCs w:val="24"/>
        </w:rPr>
        <w:t xml:space="preserve"> дефицита бюджета  на текущий финансовый год с помесячной детализацией (</w:t>
      </w:r>
      <w:hyperlink w:anchor="P371" w:history="1">
        <w:r w:rsidRPr="008D0753">
          <w:rPr>
            <w:rFonts w:ascii="Times New Roman" w:hAnsi="Times New Roman" w:cs="Times New Roman"/>
            <w:sz w:val="24"/>
            <w:szCs w:val="24"/>
          </w:rPr>
          <w:t>приложение № 3</w:t>
        </w:r>
      </w:hyperlink>
      <w:r w:rsidRPr="008D0753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16. В целях ведения кассового плана главными администраторами </w:t>
      </w:r>
      <w:proofErr w:type="gramStart"/>
      <w:r w:rsidRPr="008D0753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сельского поселения</w:t>
      </w:r>
      <w:proofErr w:type="gramEnd"/>
      <w:r w:rsidRPr="008D0753">
        <w:rPr>
          <w:rFonts w:ascii="Times New Roman" w:hAnsi="Times New Roman" w:cs="Times New Roman"/>
          <w:sz w:val="24"/>
          <w:szCs w:val="24"/>
        </w:rPr>
        <w:t xml:space="preserve">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C14B82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0753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Давлекановский район Республики Башкортостан по закрепленным кодам формируется уточненный прогноз кассовых поступлений и кассовых выплат по источникам финансирования дефицита бюджета на текущий финансовый год с помесячной детализацией. При уточнении </w:t>
      </w:r>
      <w:proofErr w:type="gramStart"/>
      <w:r w:rsidRPr="008D0753">
        <w:rPr>
          <w:rFonts w:ascii="Times New Roman" w:hAnsi="Times New Roman" w:cs="Times New Roman"/>
          <w:sz w:val="24"/>
          <w:szCs w:val="24"/>
        </w:rPr>
        <w:t>указываются фактические кассовые поступления и кассовые выплаты по источникам финансирования дефицита бюджета за отчетный период и уточняются</w:t>
      </w:r>
      <w:proofErr w:type="gramEnd"/>
      <w:r w:rsidRPr="008D0753">
        <w:rPr>
          <w:rFonts w:ascii="Times New Roman" w:hAnsi="Times New Roman" w:cs="Times New Roman"/>
          <w:sz w:val="24"/>
          <w:szCs w:val="24"/>
        </w:rPr>
        <w:t xml:space="preserve"> соответствующие показатели периода, следующего за  отчетным месяцем.</w:t>
      </w:r>
    </w:p>
    <w:p w:rsidR="00D65D7C" w:rsidRPr="008D0753" w:rsidRDefault="00D65D7C" w:rsidP="00D65D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753">
        <w:rPr>
          <w:rFonts w:ascii="Times New Roman" w:hAnsi="Times New Roman" w:cs="Times New Roman"/>
          <w:sz w:val="24"/>
          <w:szCs w:val="24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Pr="008D07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в период с февраля по декабрь текущего финансового года ежемесячно не позднее четвертого рабочего дня текущего месяца.</w:t>
      </w:r>
      <w:proofErr w:type="gramEnd"/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753">
        <w:rPr>
          <w:rFonts w:ascii="Times New Roman" w:hAnsi="Times New Roman" w:cs="Times New Roman"/>
          <w:sz w:val="24"/>
          <w:szCs w:val="24"/>
        </w:rPr>
        <w:t xml:space="preserve">На основе уточненных прогнозов главных администраторов источников финансирования дефицита бюджета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C14B82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0753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 формируется в электронном виде в период с февраля по декабрь текущего финансового года ежемесячно не позднее пятого рабочего дня текущего месяца, согласованный Главой сельского поселения, уточненный прогноз кассовых поступлений и кассовых выплат по источникам финансирования дефицита бюджета на текущий финансовый</w:t>
      </w:r>
      <w:proofErr w:type="gramEnd"/>
      <w:r w:rsidRPr="008D0753">
        <w:rPr>
          <w:rFonts w:ascii="Times New Roman" w:hAnsi="Times New Roman" w:cs="Times New Roman"/>
          <w:sz w:val="24"/>
          <w:szCs w:val="24"/>
        </w:rPr>
        <w:t xml:space="preserve"> год с помесячной детализацией (</w:t>
      </w:r>
      <w:hyperlink w:anchor="P371" w:history="1">
        <w:r w:rsidRPr="008D0753">
          <w:rPr>
            <w:rFonts w:ascii="Times New Roman" w:hAnsi="Times New Roman" w:cs="Times New Roman"/>
            <w:sz w:val="24"/>
            <w:szCs w:val="24"/>
          </w:rPr>
          <w:t>приложение № 3</w:t>
        </w:r>
      </w:hyperlink>
      <w:r w:rsidRPr="008D0753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753">
        <w:rPr>
          <w:rFonts w:ascii="Times New Roman" w:hAnsi="Times New Roman" w:cs="Times New Roman"/>
          <w:sz w:val="24"/>
          <w:szCs w:val="24"/>
        </w:rPr>
        <w:t xml:space="preserve">В случае отклонения кассовых выплат и кассовых поступлений по источникам финансирования дефицита бюджета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C14B82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0753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8D0753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Давлекановский район  Республики Башкортостан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представляет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E05C49" w:rsidRPr="008D0753" w:rsidRDefault="00E05C49" w:rsidP="00D65D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5D7C" w:rsidRPr="008D0753" w:rsidRDefault="00D65D7C" w:rsidP="00D65D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>V. ПОРЯДОК СВОДА, СОСТАВЛЕНИЯ И ВЕДЕНИЯ КАССОВОГО ПЛАНА ИСПОЛНЕНИЯ БЮДЖЕТА</w:t>
      </w:r>
    </w:p>
    <w:p w:rsidR="00D65D7C" w:rsidRPr="008D0753" w:rsidRDefault="00D65D7C" w:rsidP="00D65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17. В целях составления и ведения кассового плана на текущий финансовый год с помесячной детализацией Поселение вносит остаток на едином счете бюджета сельского поселения </w:t>
      </w:r>
      <w:r w:rsidR="00E05C49" w:rsidRPr="008D0753">
        <w:rPr>
          <w:rFonts w:ascii="Times New Roman" w:hAnsi="Times New Roman" w:cs="Times New Roman"/>
          <w:sz w:val="24"/>
          <w:szCs w:val="24"/>
        </w:rPr>
        <w:t>Курманкеевский</w:t>
      </w:r>
      <w:r w:rsidRPr="008D07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</w:t>
      </w:r>
      <w:r w:rsidR="00F31F0E" w:rsidRPr="008D0753">
        <w:rPr>
          <w:rFonts w:ascii="Times New Roman" w:hAnsi="Times New Roman" w:cs="Times New Roman"/>
          <w:sz w:val="24"/>
          <w:szCs w:val="24"/>
        </w:rPr>
        <w:t xml:space="preserve">спублики Башкортостан на начало </w:t>
      </w:r>
      <w:r w:rsidRPr="008D0753">
        <w:rPr>
          <w:rFonts w:ascii="Times New Roman" w:hAnsi="Times New Roman" w:cs="Times New Roman"/>
          <w:sz w:val="24"/>
          <w:szCs w:val="24"/>
        </w:rPr>
        <w:t>фин</w:t>
      </w:r>
      <w:r w:rsidR="00F31F0E" w:rsidRPr="008D0753">
        <w:rPr>
          <w:rFonts w:ascii="Times New Roman" w:hAnsi="Times New Roman" w:cs="Times New Roman"/>
          <w:sz w:val="24"/>
          <w:szCs w:val="24"/>
        </w:rPr>
        <w:t xml:space="preserve">ансового года в </w:t>
      </w:r>
      <w:hyperlink w:anchor="P683" w:history="1">
        <w:r w:rsidR="00F31F0E" w:rsidRPr="008D0753">
          <w:rPr>
            <w:rFonts w:ascii="Times New Roman" w:hAnsi="Times New Roman" w:cs="Times New Roman"/>
            <w:sz w:val="24"/>
            <w:szCs w:val="24"/>
          </w:rPr>
          <w:t>приложении №</w:t>
        </w:r>
        <w:r w:rsidRPr="008D0753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F31F0E" w:rsidRPr="008D0753">
        <w:rPr>
          <w:rFonts w:ascii="Times New Roman" w:hAnsi="Times New Roman" w:cs="Times New Roman"/>
          <w:sz w:val="24"/>
          <w:szCs w:val="24"/>
        </w:rPr>
        <w:t xml:space="preserve"> </w:t>
      </w:r>
      <w:r w:rsidRPr="008D0753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>18. Кассовый план на текущий финансовый год с помесячной детализацией Поселением (</w:t>
      </w:r>
      <w:hyperlink w:anchor="P683" w:history="1">
        <w:r w:rsidRPr="008D0753">
          <w:rPr>
            <w:rFonts w:ascii="Times New Roman" w:hAnsi="Times New Roman" w:cs="Times New Roman"/>
            <w:sz w:val="24"/>
            <w:szCs w:val="24"/>
          </w:rPr>
          <w:t>приложение № 5</w:t>
        </w:r>
      </w:hyperlink>
      <w:r w:rsidRPr="008D0753">
        <w:rPr>
          <w:rFonts w:ascii="Times New Roman" w:hAnsi="Times New Roman" w:cs="Times New Roman"/>
          <w:sz w:val="24"/>
          <w:szCs w:val="24"/>
        </w:rPr>
        <w:t xml:space="preserve"> к настоящему Порядку) не позднее пятнадцатого рабочего дня со дня принятия Решение о бюджете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Pr="008D07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на очередной финансовый год и плановый период.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8D0753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сельского поселения</w:t>
      </w:r>
      <w:proofErr w:type="gramEnd"/>
      <w:r w:rsidRPr="008D0753">
        <w:rPr>
          <w:rFonts w:ascii="Times New Roman" w:hAnsi="Times New Roman" w:cs="Times New Roman"/>
          <w:sz w:val="24"/>
          <w:szCs w:val="24"/>
        </w:rPr>
        <w:t xml:space="preserve">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Pr="008D07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Башкортостан, подлежат согласованию.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D65D7C" w:rsidRPr="008D075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53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8D0753">
        <w:rPr>
          <w:rFonts w:ascii="Times New Roman" w:hAnsi="Times New Roman" w:cs="Times New Roman"/>
          <w:sz w:val="24"/>
          <w:szCs w:val="24"/>
        </w:rPr>
        <w:t xml:space="preserve">Поселение в период с февраля по декабрь текущего финансового года ежемесячно не позднее десятого рабочего дня текущего месяца вносит уточнения </w:t>
      </w:r>
      <w:bookmarkStart w:id="4" w:name="_GoBack"/>
      <w:bookmarkEnd w:id="4"/>
      <w:r w:rsidRPr="008D0753">
        <w:rPr>
          <w:rFonts w:ascii="Times New Roman" w:hAnsi="Times New Roman" w:cs="Times New Roman"/>
          <w:sz w:val="24"/>
          <w:szCs w:val="24"/>
        </w:rPr>
        <w:t xml:space="preserve">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</w:t>
      </w:r>
      <w:r w:rsidR="00E05C49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C14B82" w:rsidRPr="008D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0753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 в соответствии с требованиями настоящего Порядка.</w:t>
      </w:r>
      <w:proofErr w:type="gramEnd"/>
    </w:p>
    <w:p w:rsidR="00AB028F" w:rsidRDefault="00AB028F">
      <w:pPr>
        <w:rPr>
          <w:rFonts w:ascii="Times New Roman" w:hAnsi="Times New Roman" w:cs="Times New Roman"/>
          <w:sz w:val="24"/>
          <w:szCs w:val="24"/>
        </w:rPr>
        <w:sectPr w:rsidR="00AB028F" w:rsidSect="008D0753">
          <w:pgSz w:w="11906" w:h="16838"/>
          <w:pgMar w:top="1021" w:right="737" w:bottom="1021" w:left="1134" w:header="708" w:footer="708" w:gutter="0"/>
          <w:cols w:space="708"/>
          <w:titlePg/>
          <w:docGrid w:linePitch="360"/>
        </w:sectPr>
      </w:pPr>
    </w:p>
    <w:p w:rsidR="0077097D" w:rsidRDefault="00AB028F">
      <w:pPr>
        <w:rPr>
          <w:rFonts w:ascii="Times New Roman" w:hAnsi="Times New Roman" w:cs="Times New Roman"/>
          <w:sz w:val="24"/>
          <w:szCs w:val="24"/>
        </w:rPr>
      </w:pPr>
      <w:r w:rsidRPr="00AB028F">
        <w:rPr>
          <w:noProof/>
          <w:lang w:eastAsia="ru-RU"/>
        </w:rPr>
        <w:lastRenderedPageBreak/>
        <w:drawing>
          <wp:inline distT="0" distB="0" distL="0" distR="0" wp14:anchorId="669A0843" wp14:editId="3E3BF1A5">
            <wp:extent cx="9395460" cy="4689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0" cy="468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28F" w:rsidRDefault="00AB028F">
      <w:pPr>
        <w:rPr>
          <w:rFonts w:ascii="Times New Roman" w:hAnsi="Times New Roman" w:cs="Times New Roman"/>
          <w:sz w:val="24"/>
          <w:szCs w:val="24"/>
        </w:rPr>
      </w:pPr>
    </w:p>
    <w:p w:rsidR="00AB028F" w:rsidRDefault="00AB028F">
      <w:pPr>
        <w:rPr>
          <w:rFonts w:ascii="Times New Roman" w:hAnsi="Times New Roman" w:cs="Times New Roman"/>
          <w:sz w:val="24"/>
          <w:szCs w:val="24"/>
        </w:rPr>
      </w:pPr>
    </w:p>
    <w:p w:rsidR="00AB028F" w:rsidRDefault="00AB028F">
      <w:pPr>
        <w:rPr>
          <w:rFonts w:ascii="Times New Roman" w:hAnsi="Times New Roman" w:cs="Times New Roman"/>
          <w:sz w:val="24"/>
          <w:szCs w:val="24"/>
        </w:rPr>
      </w:pPr>
      <w:r w:rsidRPr="00AB028F">
        <w:rPr>
          <w:noProof/>
          <w:lang w:eastAsia="ru-RU"/>
        </w:rPr>
        <w:lastRenderedPageBreak/>
        <w:drawing>
          <wp:inline distT="0" distB="0" distL="0" distR="0" wp14:anchorId="4C861C86" wp14:editId="50011FB0">
            <wp:extent cx="9395460" cy="4298238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0" cy="429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28F" w:rsidRDefault="00AB028F">
      <w:pPr>
        <w:rPr>
          <w:rFonts w:ascii="Times New Roman" w:hAnsi="Times New Roman" w:cs="Times New Roman"/>
          <w:sz w:val="24"/>
          <w:szCs w:val="24"/>
        </w:rPr>
      </w:pPr>
    </w:p>
    <w:p w:rsidR="00AB028F" w:rsidRDefault="00AB028F">
      <w:pPr>
        <w:rPr>
          <w:rFonts w:ascii="Times New Roman" w:hAnsi="Times New Roman" w:cs="Times New Roman"/>
          <w:sz w:val="24"/>
          <w:szCs w:val="24"/>
        </w:rPr>
      </w:pPr>
    </w:p>
    <w:p w:rsidR="00AB028F" w:rsidRDefault="00AB028F">
      <w:pPr>
        <w:rPr>
          <w:rFonts w:ascii="Times New Roman" w:hAnsi="Times New Roman" w:cs="Times New Roman"/>
          <w:sz w:val="24"/>
          <w:szCs w:val="24"/>
        </w:rPr>
      </w:pPr>
      <w:r w:rsidRPr="00AB028F">
        <w:rPr>
          <w:noProof/>
          <w:lang w:eastAsia="ru-RU"/>
        </w:rPr>
        <w:lastRenderedPageBreak/>
        <w:drawing>
          <wp:inline distT="0" distB="0" distL="0" distR="0" wp14:anchorId="1C1267D0" wp14:editId="09256278">
            <wp:extent cx="9395460" cy="561018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0" cy="561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28F" w:rsidRDefault="00AB028F">
      <w:pPr>
        <w:rPr>
          <w:rFonts w:ascii="Times New Roman" w:hAnsi="Times New Roman" w:cs="Times New Roman"/>
          <w:sz w:val="24"/>
          <w:szCs w:val="24"/>
        </w:rPr>
      </w:pPr>
    </w:p>
    <w:p w:rsidR="00AB028F" w:rsidRDefault="00AB028F">
      <w:pPr>
        <w:rPr>
          <w:rFonts w:ascii="Times New Roman" w:hAnsi="Times New Roman" w:cs="Times New Roman"/>
          <w:sz w:val="24"/>
          <w:szCs w:val="24"/>
        </w:rPr>
      </w:pPr>
      <w:r w:rsidRPr="00AB028F">
        <w:rPr>
          <w:noProof/>
          <w:lang w:eastAsia="ru-RU"/>
        </w:rPr>
        <w:lastRenderedPageBreak/>
        <w:drawing>
          <wp:inline distT="0" distB="0" distL="0" distR="0" wp14:anchorId="63721F5D" wp14:editId="2C2A279A">
            <wp:extent cx="9395460" cy="11149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0" cy="111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28F" w:rsidRDefault="00AB028F">
      <w:pPr>
        <w:rPr>
          <w:rFonts w:ascii="Times New Roman" w:hAnsi="Times New Roman" w:cs="Times New Roman"/>
          <w:sz w:val="24"/>
          <w:szCs w:val="24"/>
        </w:rPr>
      </w:pPr>
    </w:p>
    <w:p w:rsidR="00AB028F" w:rsidRPr="008D0753" w:rsidRDefault="00AB028F">
      <w:pPr>
        <w:rPr>
          <w:rFonts w:ascii="Times New Roman" w:hAnsi="Times New Roman" w:cs="Times New Roman"/>
          <w:sz w:val="24"/>
          <w:szCs w:val="24"/>
        </w:rPr>
      </w:pPr>
      <w:r w:rsidRPr="00AB028F">
        <w:rPr>
          <w:noProof/>
          <w:lang w:eastAsia="ru-RU"/>
        </w:rPr>
        <w:drawing>
          <wp:inline distT="0" distB="0" distL="0" distR="0" wp14:anchorId="6316628B" wp14:editId="6CCF4A95">
            <wp:extent cx="9395460" cy="4836148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0" cy="483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028F" w:rsidRPr="008D0753" w:rsidSect="00AB028F">
      <w:pgSz w:w="16838" w:h="11906" w:orient="landscape"/>
      <w:pgMar w:top="1134" w:right="1021" w:bottom="737" w:left="102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51" w:rsidRDefault="00893851" w:rsidP="008D0753">
      <w:pPr>
        <w:spacing w:after="0" w:line="240" w:lineRule="auto"/>
      </w:pPr>
      <w:r>
        <w:separator/>
      </w:r>
    </w:p>
  </w:endnote>
  <w:endnote w:type="continuationSeparator" w:id="0">
    <w:p w:rsidR="00893851" w:rsidRDefault="00893851" w:rsidP="008D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51" w:rsidRDefault="00893851" w:rsidP="008D0753">
      <w:pPr>
        <w:spacing w:after="0" w:line="240" w:lineRule="auto"/>
      </w:pPr>
      <w:r>
        <w:separator/>
      </w:r>
    </w:p>
  </w:footnote>
  <w:footnote w:type="continuationSeparator" w:id="0">
    <w:p w:rsidR="00893851" w:rsidRDefault="00893851" w:rsidP="008D0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352252"/>
      <w:docPartObj>
        <w:docPartGallery w:val="Page Numbers (Top of Page)"/>
        <w:docPartUnique/>
      </w:docPartObj>
    </w:sdtPr>
    <w:sdtEndPr/>
    <w:sdtContent>
      <w:p w:rsidR="008D0753" w:rsidRDefault="008D0753" w:rsidP="008D07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DAB">
          <w:rPr>
            <w:noProof/>
          </w:rPr>
          <w:t>11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45"/>
    <w:rsid w:val="000014A6"/>
    <w:rsid w:val="000333A3"/>
    <w:rsid w:val="000356A8"/>
    <w:rsid w:val="000958F8"/>
    <w:rsid w:val="000A5848"/>
    <w:rsid w:val="000B5CEC"/>
    <w:rsid w:val="000B6160"/>
    <w:rsid w:val="000C24EE"/>
    <w:rsid w:val="000F68A0"/>
    <w:rsid w:val="00103253"/>
    <w:rsid w:val="00103B50"/>
    <w:rsid w:val="0011457C"/>
    <w:rsid w:val="001320FA"/>
    <w:rsid w:val="00134CA8"/>
    <w:rsid w:val="001405A5"/>
    <w:rsid w:val="0014072E"/>
    <w:rsid w:val="0014404C"/>
    <w:rsid w:val="00165F21"/>
    <w:rsid w:val="00167745"/>
    <w:rsid w:val="001811E4"/>
    <w:rsid w:val="00194EB0"/>
    <w:rsid w:val="001F7495"/>
    <w:rsid w:val="00206544"/>
    <w:rsid w:val="00211DD1"/>
    <w:rsid w:val="002136F9"/>
    <w:rsid w:val="00217A26"/>
    <w:rsid w:val="0022446C"/>
    <w:rsid w:val="00264914"/>
    <w:rsid w:val="00270BE2"/>
    <w:rsid w:val="00295B93"/>
    <w:rsid w:val="002960A5"/>
    <w:rsid w:val="002A0C39"/>
    <w:rsid w:val="002C6C24"/>
    <w:rsid w:val="002F2904"/>
    <w:rsid w:val="002F545B"/>
    <w:rsid w:val="003015C3"/>
    <w:rsid w:val="00316A18"/>
    <w:rsid w:val="00320C60"/>
    <w:rsid w:val="0032550F"/>
    <w:rsid w:val="00346877"/>
    <w:rsid w:val="0035739E"/>
    <w:rsid w:val="00376710"/>
    <w:rsid w:val="003819E1"/>
    <w:rsid w:val="00392B4C"/>
    <w:rsid w:val="003A66EB"/>
    <w:rsid w:val="003A7507"/>
    <w:rsid w:val="003B44C0"/>
    <w:rsid w:val="003C1419"/>
    <w:rsid w:val="003F1AD2"/>
    <w:rsid w:val="004006E0"/>
    <w:rsid w:val="00440D2C"/>
    <w:rsid w:val="004D1560"/>
    <w:rsid w:val="004D2018"/>
    <w:rsid w:val="004D24C9"/>
    <w:rsid w:val="005437FB"/>
    <w:rsid w:val="005525D9"/>
    <w:rsid w:val="005651B4"/>
    <w:rsid w:val="00565C1A"/>
    <w:rsid w:val="00587FBA"/>
    <w:rsid w:val="005A69C2"/>
    <w:rsid w:val="005B2F3E"/>
    <w:rsid w:val="005B6B9F"/>
    <w:rsid w:val="005C1E39"/>
    <w:rsid w:val="005E3EC6"/>
    <w:rsid w:val="006035CF"/>
    <w:rsid w:val="00610B3E"/>
    <w:rsid w:val="006431F8"/>
    <w:rsid w:val="006526C0"/>
    <w:rsid w:val="00663DAB"/>
    <w:rsid w:val="00681033"/>
    <w:rsid w:val="00683DC2"/>
    <w:rsid w:val="00691A2B"/>
    <w:rsid w:val="0069359E"/>
    <w:rsid w:val="006A4ABD"/>
    <w:rsid w:val="006B26FB"/>
    <w:rsid w:val="006C4A69"/>
    <w:rsid w:val="006C5F65"/>
    <w:rsid w:val="006E64A0"/>
    <w:rsid w:val="0071077B"/>
    <w:rsid w:val="00712AD7"/>
    <w:rsid w:val="00740D3D"/>
    <w:rsid w:val="00752D46"/>
    <w:rsid w:val="00756F25"/>
    <w:rsid w:val="007577D0"/>
    <w:rsid w:val="0077097D"/>
    <w:rsid w:val="00772FF9"/>
    <w:rsid w:val="00773A86"/>
    <w:rsid w:val="00785A2B"/>
    <w:rsid w:val="007A13F8"/>
    <w:rsid w:val="007B3A94"/>
    <w:rsid w:val="007D538F"/>
    <w:rsid w:val="007E7DBD"/>
    <w:rsid w:val="008030FE"/>
    <w:rsid w:val="0080589D"/>
    <w:rsid w:val="0081075E"/>
    <w:rsid w:val="00826729"/>
    <w:rsid w:val="00832738"/>
    <w:rsid w:val="00845F49"/>
    <w:rsid w:val="008617A3"/>
    <w:rsid w:val="00863213"/>
    <w:rsid w:val="00871122"/>
    <w:rsid w:val="008711FE"/>
    <w:rsid w:val="00877BE0"/>
    <w:rsid w:val="00877EC3"/>
    <w:rsid w:val="00893851"/>
    <w:rsid w:val="00897A72"/>
    <w:rsid w:val="00897ACA"/>
    <w:rsid w:val="008A3DF1"/>
    <w:rsid w:val="008B1F92"/>
    <w:rsid w:val="008C27FF"/>
    <w:rsid w:val="008C2F53"/>
    <w:rsid w:val="008D0753"/>
    <w:rsid w:val="009178A4"/>
    <w:rsid w:val="00917961"/>
    <w:rsid w:val="00936C37"/>
    <w:rsid w:val="00946062"/>
    <w:rsid w:val="00956F8C"/>
    <w:rsid w:val="009701BD"/>
    <w:rsid w:val="00975D30"/>
    <w:rsid w:val="009862D8"/>
    <w:rsid w:val="009A5DA9"/>
    <w:rsid w:val="009B1A62"/>
    <w:rsid w:val="009C2568"/>
    <w:rsid w:val="009C56F8"/>
    <w:rsid w:val="009F02C6"/>
    <w:rsid w:val="009F109D"/>
    <w:rsid w:val="00A12766"/>
    <w:rsid w:val="00A215AB"/>
    <w:rsid w:val="00A30D2D"/>
    <w:rsid w:val="00A31504"/>
    <w:rsid w:val="00A31F12"/>
    <w:rsid w:val="00A320D6"/>
    <w:rsid w:val="00A377AE"/>
    <w:rsid w:val="00A65CB8"/>
    <w:rsid w:val="00A66FD9"/>
    <w:rsid w:val="00AA1D6C"/>
    <w:rsid w:val="00AA6CA0"/>
    <w:rsid w:val="00AB028F"/>
    <w:rsid w:val="00AB7DEF"/>
    <w:rsid w:val="00AC0932"/>
    <w:rsid w:val="00AD0F78"/>
    <w:rsid w:val="00AD20D8"/>
    <w:rsid w:val="00AD6BE2"/>
    <w:rsid w:val="00AE5CFD"/>
    <w:rsid w:val="00B26644"/>
    <w:rsid w:val="00B420FB"/>
    <w:rsid w:val="00B51EEE"/>
    <w:rsid w:val="00B70FCF"/>
    <w:rsid w:val="00B95808"/>
    <w:rsid w:val="00BA2AAF"/>
    <w:rsid w:val="00BA5F3A"/>
    <w:rsid w:val="00BD7299"/>
    <w:rsid w:val="00BE26B4"/>
    <w:rsid w:val="00BF77A7"/>
    <w:rsid w:val="00C1132B"/>
    <w:rsid w:val="00C14B82"/>
    <w:rsid w:val="00C24DD2"/>
    <w:rsid w:val="00C36AF8"/>
    <w:rsid w:val="00C41828"/>
    <w:rsid w:val="00C50582"/>
    <w:rsid w:val="00C52BC3"/>
    <w:rsid w:val="00C53BB6"/>
    <w:rsid w:val="00C56594"/>
    <w:rsid w:val="00C6492C"/>
    <w:rsid w:val="00C7622E"/>
    <w:rsid w:val="00C76A54"/>
    <w:rsid w:val="00CA73DF"/>
    <w:rsid w:val="00CC2749"/>
    <w:rsid w:val="00CD67B8"/>
    <w:rsid w:val="00CE3243"/>
    <w:rsid w:val="00CE3CF0"/>
    <w:rsid w:val="00CF6BA5"/>
    <w:rsid w:val="00D030EE"/>
    <w:rsid w:val="00D06575"/>
    <w:rsid w:val="00D44EDF"/>
    <w:rsid w:val="00D576C1"/>
    <w:rsid w:val="00D5788B"/>
    <w:rsid w:val="00D5797D"/>
    <w:rsid w:val="00D63DD6"/>
    <w:rsid w:val="00D65D7C"/>
    <w:rsid w:val="00D67322"/>
    <w:rsid w:val="00D84EE4"/>
    <w:rsid w:val="00D978C3"/>
    <w:rsid w:val="00DB3883"/>
    <w:rsid w:val="00DB4B25"/>
    <w:rsid w:val="00DB512A"/>
    <w:rsid w:val="00DB77B5"/>
    <w:rsid w:val="00DC7501"/>
    <w:rsid w:val="00DE53E5"/>
    <w:rsid w:val="00DF14BD"/>
    <w:rsid w:val="00E05C49"/>
    <w:rsid w:val="00E10AF3"/>
    <w:rsid w:val="00E15B72"/>
    <w:rsid w:val="00E25EEC"/>
    <w:rsid w:val="00E31502"/>
    <w:rsid w:val="00E35F90"/>
    <w:rsid w:val="00E4139A"/>
    <w:rsid w:val="00E51E68"/>
    <w:rsid w:val="00E51ED9"/>
    <w:rsid w:val="00E56034"/>
    <w:rsid w:val="00E5794B"/>
    <w:rsid w:val="00EC7AB4"/>
    <w:rsid w:val="00F13550"/>
    <w:rsid w:val="00F1394E"/>
    <w:rsid w:val="00F31F0E"/>
    <w:rsid w:val="00F42079"/>
    <w:rsid w:val="00F62155"/>
    <w:rsid w:val="00F62EAA"/>
    <w:rsid w:val="00F64E02"/>
    <w:rsid w:val="00F71B54"/>
    <w:rsid w:val="00F81F85"/>
    <w:rsid w:val="00F85F47"/>
    <w:rsid w:val="00F9237F"/>
    <w:rsid w:val="00F93691"/>
    <w:rsid w:val="00FA4A6D"/>
    <w:rsid w:val="00FC5A5F"/>
    <w:rsid w:val="00FD10E7"/>
    <w:rsid w:val="00FD446D"/>
    <w:rsid w:val="00FE1F8F"/>
    <w:rsid w:val="00FE55BE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65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0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0753"/>
  </w:style>
  <w:style w:type="paragraph" w:styleId="a5">
    <w:name w:val="footer"/>
    <w:basedOn w:val="a"/>
    <w:link w:val="a6"/>
    <w:uiPriority w:val="99"/>
    <w:unhideWhenUsed/>
    <w:rsid w:val="008D0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0753"/>
  </w:style>
  <w:style w:type="paragraph" w:styleId="a7">
    <w:name w:val="Balloon Text"/>
    <w:basedOn w:val="a"/>
    <w:link w:val="a8"/>
    <w:uiPriority w:val="99"/>
    <w:semiHidden/>
    <w:unhideWhenUsed/>
    <w:rsid w:val="008D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65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0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0753"/>
  </w:style>
  <w:style w:type="paragraph" w:styleId="a5">
    <w:name w:val="footer"/>
    <w:basedOn w:val="a"/>
    <w:link w:val="a6"/>
    <w:uiPriority w:val="99"/>
    <w:unhideWhenUsed/>
    <w:rsid w:val="008D0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0753"/>
  </w:style>
  <w:style w:type="paragraph" w:styleId="a7">
    <w:name w:val="Balloon Text"/>
    <w:basedOn w:val="a"/>
    <w:link w:val="a8"/>
    <w:uiPriority w:val="99"/>
    <w:semiHidden/>
    <w:unhideWhenUsed/>
    <w:rsid w:val="008D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9ABB2B200301220DF60A335F0A1A704607694BD9EC69FEAA764BAF0607B93E11B33F2D65529546459882EA3997B5F402A5FD6111D0BC764E859F88OAuCE" TargetMode="External"/><Relationship Id="rId13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hyperlink" Target="consultantplus://offline/ref=EB8A1464BD2199F66CADE2D8823CDFA1FB4DF76C596CD9A6D8D273FAB8B1DB1114F59E7C89F7i5M1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B77A1-917C-4155-B53C-2DAC3DEE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23</cp:revision>
  <cp:lastPrinted>2019-09-11T04:10:00Z</cp:lastPrinted>
  <dcterms:created xsi:type="dcterms:W3CDTF">2019-09-05T07:09:00Z</dcterms:created>
  <dcterms:modified xsi:type="dcterms:W3CDTF">2020-01-30T07:15:00Z</dcterms:modified>
</cp:coreProperties>
</file>