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2259"/>
        <w:gridCol w:w="3694"/>
      </w:tblGrid>
      <w:tr w:rsidR="001922B1" w:rsidRPr="00F6105F" w:rsidTr="00CC6BCE">
        <w:trPr>
          <w:trHeight w:val="1570"/>
        </w:trPr>
        <w:tc>
          <w:tcPr>
            <w:tcW w:w="3794" w:type="dxa"/>
            <w:hideMark/>
          </w:tcPr>
          <w:p w:rsidR="001922B1" w:rsidRPr="004B2305" w:rsidRDefault="001922B1" w:rsidP="00266176">
            <w:pPr>
              <w:pStyle w:val="a5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B2305">
              <w:rPr>
                <w:rFonts w:ascii="Arial" w:hAnsi="Arial" w:cs="Arial"/>
                <w:sz w:val="20"/>
                <w:szCs w:val="20"/>
              </w:rPr>
              <w:t>Баш</w:t>
            </w:r>
            <w:proofErr w:type="gramEnd"/>
            <w:r w:rsidRPr="004B2305">
              <w:rPr>
                <w:rFonts w:ascii="Arial" w:hAnsi="Arial" w:cs="Arial"/>
                <w:sz w:val="20"/>
                <w:szCs w:val="20"/>
              </w:rPr>
              <w:t>ҡортостан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Республикаһы</w:t>
            </w:r>
            <w:proofErr w:type="spellEnd"/>
          </w:p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Дәү</w:t>
            </w:r>
            <w:proofErr w:type="gramStart"/>
            <w:r w:rsidRPr="004B2305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4B2305">
              <w:rPr>
                <w:rFonts w:ascii="Arial" w:hAnsi="Arial" w:cs="Arial"/>
                <w:sz w:val="20"/>
                <w:szCs w:val="20"/>
              </w:rPr>
              <w:t>әкән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районының</w:t>
            </w:r>
            <w:proofErr w:type="spellEnd"/>
          </w:p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Раев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Советы</w:t>
            </w:r>
          </w:p>
          <w:p w:rsidR="001922B1" w:rsidRPr="00CC6BCE" w:rsidRDefault="001922B1" w:rsidP="00CC6BCE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305">
              <w:rPr>
                <w:rFonts w:ascii="Arial" w:hAnsi="Arial" w:cs="Arial"/>
                <w:sz w:val="20"/>
                <w:szCs w:val="20"/>
              </w:rPr>
              <w:t>билә</w:t>
            </w:r>
            <w:proofErr w:type="gramStart"/>
            <w:r w:rsidRPr="004B230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4B2305">
              <w:rPr>
                <w:rFonts w:ascii="Arial" w:hAnsi="Arial" w:cs="Arial"/>
                <w:sz w:val="20"/>
                <w:szCs w:val="20"/>
              </w:rPr>
              <w:t>әһе</w:t>
            </w:r>
            <w:proofErr w:type="spellEnd"/>
            <w:r w:rsidRPr="004B2305">
              <w:rPr>
                <w:rFonts w:ascii="Arial" w:hAnsi="Arial" w:cs="Arial"/>
                <w:sz w:val="20"/>
                <w:szCs w:val="20"/>
              </w:rPr>
              <w:t xml:space="preserve"> Советы</w:t>
            </w:r>
          </w:p>
          <w:p w:rsidR="001922B1" w:rsidRPr="00CC6BCE" w:rsidRDefault="00C1543A" w:rsidP="00266176">
            <w:pPr>
              <w:pStyle w:val="a5"/>
              <w:jc w:val="center"/>
            </w:pPr>
            <w:r>
              <w:rPr>
                <w:rFonts w:ascii="Arial" w:hAnsi="Arial" w:cs="Arial"/>
                <w:sz w:val="20"/>
              </w:rPr>
              <w:pict>
                <v:line id="_x0000_s1026" style="position:absolute;left:0;text-align:left;flip:y;z-index:251658240;mso-position-horizontal-relative:text;mso-position-vertical-relative:text" from="-22.3pt,10.9pt" to="454.7pt,10.9pt" strokeweight="4.5pt">
                  <v:stroke linestyle="thinThick"/>
                </v:line>
              </w:pict>
            </w:r>
          </w:p>
        </w:tc>
        <w:tc>
          <w:tcPr>
            <w:tcW w:w="2259" w:type="dxa"/>
            <w:hideMark/>
          </w:tcPr>
          <w:p w:rsidR="001922B1" w:rsidRPr="004A22C6" w:rsidRDefault="001922B1" w:rsidP="00CC6BCE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38D079" wp14:editId="35A26535">
                  <wp:extent cx="666299" cy="828000"/>
                  <wp:effectExtent l="0" t="0" r="0" b="0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hideMark/>
          </w:tcPr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305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305">
              <w:rPr>
                <w:rFonts w:ascii="Arial" w:hAnsi="Arial" w:cs="Arial"/>
                <w:sz w:val="20"/>
                <w:szCs w:val="20"/>
              </w:rPr>
              <w:t>сельского поселения Раевский сельсовет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305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305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1922B1" w:rsidRPr="004B2305" w:rsidRDefault="001922B1" w:rsidP="0026617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22B1" w:rsidRPr="00F6105F" w:rsidRDefault="001922B1" w:rsidP="00266176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</w:tbl>
    <w:p w:rsidR="00A42ACD" w:rsidRPr="00A42ACD" w:rsidRDefault="00A42ACD" w:rsidP="00A42AC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42ACD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A42ACD">
        <w:rPr>
          <w:rFonts w:ascii="Times New Roman" w:hAnsi="Times New Roman"/>
          <w:b/>
          <w:sz w:val="28"/>
          <w:szCs w:val="28"/>
        </w:rPr>
        <w:t>АРАР</w:t>
      </w:r>
      <w:r w:rsidRPr="00A42ACD">
        <w:rPr>
          <w:rFonts w:ascii="Times New Roman" w:hAnsi="Times New Roman"/>
          <w:b/>
          <w:sz w:val="28"/>
          <w:szCs w:val="28"/>
        </w:rPr>
        <w:tab/>
      </w:r>
      <w:r w:rsidRPr="00A42AC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42ACD">
        <w:rPr>
          <w:rFonts w:ascii="Times New Roman" w:hAnsi="Times New Roman"/>
          <w:sz w:val="28"/>
          <w:szCs w:val="28"/>
        </w:rPr>
        <w:t xml:space="preserve">                    </w:t>
      </w:r>
      <w:r w:rsidRPr="00A42ACD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5</w:t>
      </w:r>
      <w:r w:rsidRPr="00A42AC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ACD">
        <w:rPr>
          <w:rFonts w:ascii="Times New Roman" w:hAnsi="Times New Roman"/>
          <w:sz w:val="28"/>
          <w:szCs w:val="28"/>
        </w:rPr>
        <w:t xml:space="preserve"> </w:t>
      </w:r>
      <w:r w:rsidRPr="00A42ACD">
        <w:rPr>
          <w:rFonts w:ascii="Times New Roman" w:hAnsi="Times New Roman"/>
          <w:b/>
          <w:sz w:val="28"/>
          <w:szCs w:val="28"/>
        </w:rPr>
        <w:t>РЕШЕНИЕ</w:t>
      </w:r>
    </w:p>
    <w:p w:rsidR="00A42ACD" w:rsidRPr="00A42ACD" w:rsidRDefault="00A42ACD" w:rsidP="00A42A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A42ACD">
        <w:rPr>
          <w:rFonts w:ascii="Times New Roman" w:hAnsi="Times New Roman"/>
          <w:sz w:val="28"/>
          <w:szCs w:val="28"/>
        </w:rPr>
        <w:t xml:space="preserve"> апрель 2020 й.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A4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  <w:r w:rsidRPr="00A42ACD">
        <w:rPr>
          <w:rFonts w:ascii="Times New Roman" w:hAnsi="Times New Roman"/>
          <w:sz w:val="28"/>
          <w:szCs w:val="28"/>
        </w:rPr>
        <w:t xml:space="preserve"> апреля 2021 г.</w:t>
      </w:r>
    </w:p>
    <w:p w:rsidR="001922B1" w:rsidRDefault="001922B1" w:rsidP="00A42A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2ACD" w:rsidRPr="00A42ACD" w:rsidRDefault="00A42ACD" w:rsidP="00A42ACD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1922B1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751A4F" w:rsidRPr="00751A4F" w:rsidRDefault="00B36378" w:rsidP="00751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7752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22B1" w:rsidRPr="007752F7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7752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A4F" w:rsidRPr="007752F7">
        <w:rPr>
          <w:rFonts w:ascii="Times New Roman" w:hAnsi="Times New Roman" w:cs="Times New Roman"/>
          <w:b w:val="0"/>
          <w:sz w:val="28"/>
          <w:szCs w:val="28"/>
        </w:rPr>
        <w:t>2015</w:t>
      </w:r>
      <w:r w:rsidRPr="007752F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922B1" w:rsidRPr="007752F7">
        <w:rPr>
          <w:rFonts w:ascii="Times New Roman" w:hAnsi="Times New Roman" w:cs="Times New Roman"/>
          <w:b w:val="0"/>
          <w:sz w:val="28"/>
          <w:szCs w:val="28"/>
        </w:rPr>
        <w:t>32</w:t>
      </w: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751A4F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="001922B1" w:rsidRPr="001922B1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751A4F" w:rsidRPr="00192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Давлекановский район Республики Башкортостан, сведений о доходах (расходах), </w:t>
      </w:r>
    </w:p>
    <w:p w:rsidR="00B36378" w:rsidRPr="00751A4F" w:rsidRDefault="00751A4F" w:rsidP="00751A4F">
      <w:pPr>
        <w:pStyle w:val="Default"/>
        <w:jc w:val="center"/>
        <w:rPr>
          <w:color w:val="auto"/>
          <w:sz w:val="28"/>
          <w:szCs w:val="28"/>
        </w:rPr>
      </w:pPr>
      <w:r w:rsidRPr="00751A4F">
        <w:rPr>
          <w:sz w:val="28"/>
          <w:szCs w:val="28"/>
        </w:rPr>
        <w:t>об имуществе и обязательствах имущественного характера</w:t>
      </w:r>
      <w:r w:rsidR="00B36378" w:rsidRPr="00751A4F">
        <w:rPr>
          <w:color w:val="auto"/>
          <w:sz w:val="28"/>
          <w:szCs w:val="28"/>
        </w:rPr>
        <w:t>»</w:t>
      </w:r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</w:p>
    <w:p w:rsidR="007752F7" w:rsidRDefault="007752F7" w:rsidP="00B36378">
      <w:pPr>
        <w:pStyle w:val="Default"/>
        <w:jc w:val="center"/>
        <w:rPr>
          <w:color w:val="auto"/>
          <w:sz w:val="28"/>
          <w:szCs w:val="28"/>
        </w:rPr>
      </w:pPr>
    </w:p>
    <w:p w:rsidR="00B36378" w:rsidRDefault="00B36378" w:rsidP="00CC6BCE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</w:t>
      </w:r>
      <w:r w:rsidR="00751A4F" w:rsidRPr="00AF21AD">
        <w:rPr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</w:t>
      </w:r>
      <w:r w:rsidR="00751A4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сельского поселения </w:t>
      </w:r>
      <w:r w:rsidR="001922B1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108CF">
        <w:rPr>
          <w:color w:val="auto"/>
          <w:sz w:val="28"/>
          <w:szCs w:val="28"/>
        </w:rPr>
        <w:t>,</w:t>
      </w:r>
      <w:r w:rsidR="00CC6BCE">
        <w:rPr>
          <w:color w:val="auto"/>
          <w:sz w:val="28"/>
          <w:szCs w:val="28"/>
        </w:rPr>
        <w:t xml:space="preserve"> </w:t>
      </w:r>
      <w:r w:rsidRPr="00CC6BCE">
        <w:rPr>
          <w:spacing w:val="80"/>
          <w:sz w:val="28"/>
          <w:szCs w:val="28"/>
        </w:rPr>
        <w:t>решил:</w:t>
      </w:r>
      <w:proofErr w:type="gramEnd"/>
    </w:p>
    <w:p w:rsidR="00D108CF" w:rsidRPr="00AB206F" w:rsidRDefault="00B36378" w:rsidP="00751A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ab/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AB206F"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="007752F7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об имуществе и обязательствах имущественного характера</w:t>
      </w:r>
      <w:r w:rsidR="00AF6B16"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</w:t>
      </w:r>
      <w:r w:rsidR="007752F7" w:rsidRPr="007752F7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от </w:t>
      </w:r>
      <w:r w:rsidR="007752F7" w:rsidRPr="007752F7">
        <w:rPr>
          <w:rFonts w:ascii="Times New Roman" w:hAnsi="Times New Roman" w:cs="Times New Roman"/>
          <w:b w:val="0"/>
          <w:sz w:val="28"/>
          <w:szCs w:val="28"/>
        </w:rPr>
        <w:t>14 августа 2015 года №32</w:t>
      </w:r>
      <w:r w:rsidR="007752F7" w:rsidRPr="00751A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B206F">
        <w:rPr>
          <w:rFonts w:ascii="Times New Roman" w:hAnsi="Times New Roman" w:cs="Times New Roman"/>
          <w:b w:val="0"/>
          <w:sz w:val="28"/>
          <w:szCs w:val="28"/>
        </w:rPr>
        <w:t>(далее</w:t>
      </w:r>
      <w:proofErr w:type="gramEnd"/>
      <w:r w:rsidR="00AB206F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B206F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бзац 2 </w:t>
      </w:r>
      <w:proofErr w:type="spellStart"/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п.п</w:t>
      </w:r>
      <w:proofErr w:type="spellEnd"/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«б» п. 5 </w:t>
      </w:r>
      <w:r w:rsidR="00AF6B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</w:t>
      </w:r>
      <w:r w:rsidR="00AB206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следующей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206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редакции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AB206F" w:rsidRPr="00AB206F" w:rsidRDefault="00AB206F" w:rsidP="00AB2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служащий администрации сельского поселения </w:t>
      </w:r>
      <w:r w:rsidR="007752F7">
        <w:rPr>
          <w:rFonts w:ascii="Times New Roman" w:eastAsia="Times New Roman" w:hAnsi="Times New Roman" w:cs="Times New Roman"/>
          <w:color w:val="000000"/>
          <w:sz w:val="28"/>
          <w:szCs w:val="28"/>
        </w:rPr>
        <w:t>Раевский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уставных (складочных) капиталах 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proofErr w:type="gramEnd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сделки.</w:t>
      </w:r>
    </w:p>
    <w:p w:rsidR="00B36378" w:rsidRDefault="00AB206F" w:rsidP="00B36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36378">
        <w:rPr>
          <w:sz w:val="28"/>
          <w:szCs w:val="28"/>
        </w:rPr>
        <w:t xml:space="preserve">. Настоящее решение опубликовать  </w:t>
      </w:r>
      <w:r w:rsidR="00B36378">
        <w:rPr>
          <w:color w:val="auto"/>
          <w:sz w:val="28"/>
          <w:szCs w:val="28"/>
        </w:rPr>
        <w:t>в районных газетах «</w:t>
      </w:r>
      <w:proofErr w:type="spellStart"/>
      <w:r w:rsidR="00B36378">
        <w:rPr>
          <w:color w:val="auto"/>
          <w:sz w:val="28"/>
          <w:szCs w:val="28"/>
        </w:rPr>
        <w:t>Асылыкуль</w:t>
      </w:r>
      <w:proofErr w:type="spellEnd"/>
      <w:r w:rsidR="00B36378">
        <w:rPr>
          <w:color w:val="auto"/>
          <w:sz w:val="28"/>
          <w:szCs w:val="28"/>
        </w:rPr>
        <w:t>» и «</w:t>
      </w:r>
      <w:proofErr w:type="spellStart"/>
      <w:r w:rsidR="00B36378">
        <w:rPr>
          <w:color w:val="auto"/>
          <w:sz w:val="28"/>
          <w:szCs w:val="28"/>
        </w:rPr>
        <w:t>Балкантау</w:t>
      </w:r>
      <w:proofErr w:type="spellEnd"/>
      <w:r w:rsidR="00B36378">
        <w:rPr>
          <w:color w:val="auto"/>
          <w:sz w:val="28"/>
          <w:szCs w:val="28"/>
        </w:rPr>
        <w:t>»</w:t>
      </w:r>
      <w:r w:rsidR="00404FB4">
        <w:rPr>
          <w:color w:val="auto"/>
          <w:sz w:val="28"/>
          <w:szCs w:val="28"/>
        </w:rPr>
        <w:t xml:space="preserve"> и разместить на официальном сайте Совета сельского поселения </w:t>
      </w:r>
      <w:r w:rsidR="007752F7">
        <w:rPr>
          <w:color w:val="auto"/>
          <w:sz w:val="28"/>
          <w:szCs w:val="28"/>
        </w:rPr>
        <w:t>Раевский</w:t>
      </w:r>
      <w:r w:rsidR="00404FB4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</w:p>
    <w:p w:rsidR="007752F7" w:rsidRDefault="007752F7" w:rsidP="00B36378">
      <w:pPr>
        <w:pStyle w:val="Default"/>
        <w:jc w:val="both"/>
        <w:rPr>
          <w:color w:val="auto"/>
          <w:sz w:val="28"/>
          <w:szCs w:val="28"/>
        </w:rPr>
      </w:pPr>
    </w:p>
    <w:p w:rsidR="007752F7" w:rsidRDefault="007752F7" w:rsidP="00B36378">
      <w:pPr>
        <w:pStyle w:val="Default"/>
        <w:jc w:val="both"/>
        <w:rPr>
          <w:color w:val="auto"/>
          <w:sz w:val="28"/>
          <w:szCs w:val="28"/>
        </w:rPr>
      </w:pP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 w:rsidR="007752F7">
        <w:rPr>
          <w:color w:val="auto"/>
          <w:sz w:val="28"/>
          <w:szCs w:val="28"/>
        </w:rPr>
        <w:tab/>
      </w:r>
      <w:r w:rsidR="007752F7">
        <w:rPr>
          <w:color w:val="auto"/>
          <w:sz w:val="28"/>
          <w:szCs w:val="28"/>
        </w:rPr>
        <w:tab/>
      </w:r>
      <w:r w:rsidR="007752F7">
        <w:rPr>
          <w:color w:val="auto"/>
          <w:sz w:val="28"/>
          <w:szCs w:val="28"/>
        </w:rPr>
        <w:tab/>
      </w:r>
      <w:r w:rsidR="007752F7">
        <w:rPr>
          <w:color w:val="auto"/>
          <w:sz w:val="28"/>
          <w:szCs w:val="28"/>
        </w:rPr>
        <w:tab/>
      </w:r>
      <w:r w:rsidR="007752F7">
        <w:rPr>
          <w:color w:val="auto"/>
          <w:sz w:val="28"/>
          <w:szCs w:val="28"/>
        </w:rPr>
        <w:tab/>
      </w:r>
      <w:r w:rsidR="007752F7">
        <w:rPr>
          <w:color w:val="auto"/>
          <w:sz w:val="28"/>
          <w:szCs w:val="28"/>
        </w:rPr>
        <w:tab/>
        <w:t>Р.Х.Шайхутдинов</w:t>
      </w:r>
    </w:p>
    <w:p w:rsidR="00B36378" w:rsidRDefault="00B36378" w:rsidP="00B36378">
      <w:pPr>
        <w:jc w:val="both"/>
      </w:pPr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120004"/>
    <w:rsid w:val="00165E93"/>
    <w:rsid w:val="001922B1"/>
    <w:rsid w:val="001B31D2"/>
    <w:rsid w:val="003A1A8F"/>
    <w:rsid w:val="003C7330"/>
    <w:rsid w:val="003F0015"/>
    <w:rsid w:val="003F39B6"/>
    <w:rsid w:val="00404FB4"/>
    <w:rsid w:val="00425CDD"/>
    <w:rsid w:val="0060486F"/>
    <w:rsid w:val="006073E6"/>
    <w:rsid w:val="00666766"/>
    <w:rsid w:val="006E2DC3"/>
    <w:rsid w:val="00751A4F"/>
    <w:rsid w:val="00762B3D"/>
    <w:rsid w:val="007730C3"/>
    <w:rsid w:val="007752F7"/>
    <w:rsid w:val="007D3241"/>
    <w:rsid w:val="007F3D00"/>
    <w:rsid w:val="0086156C"/>
    <w:rsid w:val="00A323A1"/>
    <w:rsid w:val="00A42ACD"/>
    <w:rsid w:val="00AB206F"/>
    <w:rsid w:val="00AB45A1"/>
    <w:rsid w:val="00AF6B16"/>
    <w:rsid w:val="00B002A6"/>
    <w:rsid w:val="00B33D8A"/>
    <w:rsid w:val="00B36378"/>
    <w:rsid w:val="00BD4C19"/>
    <w:rsid w:val="00C14CE5"/>
    <w:rsid w:val="00C1543A"/>
    <w:rsid w:val="00C20FF3"/>
    <w:rsid w:val="00CC6BCE"/>
    <w:rsid w:val="00D108CF"/>
    <w:rsid w:val="00D8256F"/>
    <w:rsid w:val="00E71C94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1922B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9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7757-978F-4D03-9FDC-9DFABF88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26</cp:revision>
  <cp:lastPrinted>2021-05-06T06:31:00Z</cp:lastPrinted>
  <dcterms:created xsi:type="dcterms:W3CDTF">2001-12-31T21:23:00Z</dcterms:created>
  <dcterms:modified xsi:type="dcterms:W3CDTF">2021-05-06T06:32:00Z</dcterms:modified>
</cp:coreProperties>
</file>