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C9" w:rsidRPr="008850C9" w:rsidRDefault="00C07773" w:rsidP="008850C9">
      <w:pPr>
        <w:pStyle w:val="ConsPlusTitle"/>
        <w:jc w:val="right"/>
        <w:rPr>
          <w:rFonts w:ascii="Times New Roman" w:hAnsi="Times New Roman" w:cs="Times New Roman"/>
          <w:color w:val="000000"/>
        </w:rPr>
      </w:pPr>
      <w:r w:rsidRPr="008850C9">
        <w:rPr>
          <w:rFonts w:ascii="Times New Roman" w:hAnsi="Times New Roman" w:cs="Times New Roman"/>
          <w:color w:val="000000"/>
        </w:rPr>
        <w:t>ПРОЕКТ</w:t>
      </w:r>
    </w:p>
    <w:p w:rsidR="008850C9" w:rsidRPr="008850C9" w:rsidRDefault="008850C9" w:rsidP="008850C9">
      <w:pPr>
        <w:pStyle w:val="ConsPlusTitle"/>
        <w:jc w:val="right"/>
        <w:rPr>
          <w:rFonts w:ascii="Times New Roman" w:hAnsi="Times New Roman" w:cs="Times New Roman"/>
          <w:color w:val="000000"/>
        </w:rPr>
      </w:pPr>
    </w:p>
    <w:p w:rsidR="008850C9" w:rsidRPr="008850C9" w:rsidRDefault="008850C9" w:rsidP="008850C9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А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дминистрации сельского поселения 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Курманкеевский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сельсовет</w:t>
      </w:r>
    </w:p>
    <w:p w:rsidR="008850C9" w:rsidRPr="008850C9" w:rsidRDefault="008850C9" w:rsidP="008850C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proofErr w:type="gramStart"/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</w:t>
      </w:r>
      <w:proofErr w:type="gramEnd"/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района Давлекановский  район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Республики Башкортостан</w:t>
      </w:r>
    </w:p>
    <w:p w:rsidR="00842F01" w:rsidRPr="008850C9" w:rsidRDefault="00842F01">
      <w:pPr>
        <w:pStyle w:val="ConsPlusTitle"/>
        <w:jc w:val="center"/>
        <w:rPr>
          <w:rFonts w:cs="Times New Roman"/>
          <w:b w:val="0"/>
          <w:color w:val="000000"/>
        </w:rPr>
      </w:pPr>
    </w:p>
    <w:p w:rsidR="00842F01" w:rsidRPr="008850C9" w:rsidRDefault="008850C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0C9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</w:t>
      </w:r>
    </w:p>
    <w:p w:rsidR="00842F01" w:rsidRPr="008850C9" w:rsidRDefault="00842F01">
      <w:pPr>
        <w:pStyle w:val="ConsPlusTitle"/>
        <w:jc w:val="center"/>
        <w:rPr>
          <w:rFonts w:cs="Times New Roman"/>
          <w:b w:val="0"/>
          <w:color w:val="000000"/>
        </w:rPr>
      </w:pPr>
    </w:p>
    <w:p w:rsidR="008850C9" w:rsidRPr="008850C9" w:rsidRDefault="00842F01" w:rsidP="008850C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0" w:name="_GoBack"/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Об утверждении </w:t>
      </w:r>
      <w:proofErr w:type="gramStart"/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регламента</w:t>
      </w:r>
      <w:r w:rsidR="008850C9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реализации полномочий администратора доходов</w:t>
      </w:r>
      <w:proofErr w:type="gramEnd"/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bookmarkEnd w:id="0"/>
    <w:p w:rsidR="00842F01" w:rsidRPr="008850C9" w:rsidRDefault="00842F01" w:rsidP="008850C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бюджета</w:t>
      </w:r>
      <w:r w:rsidR="008850C9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по взысканию дебиторской задолженности по платежам в бюджет,</w:t>
      </w:r>
      <w:r w:rsidR="008850C9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пеням и штрафам по ним администрации </w:t>
      </w:r>
      <w:r w:rsidR="00201930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сельского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поселения </w:t>
      </w:r>
      <w:r w:rsidR="008850C9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Курманкеевский</w:t>
      </w:r>
      <w:r w:rsidR="00201930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сельсовет</w:t>
      </w:r>
      <w:r w:rsidRPr="008850C9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 района Д</w:t>
      </w:r>
      <w:r w:rsidR="00C07773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авлекановский 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</w:t>
      </w:r>
    </w:p>
    <w:p w:rsidR="00842F01" w:rsidRPr="008850C9" w:rsidRDefault="00842F01" w:rsidP="00EA63F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Республики Башкортостан</w:t>
      </w:r>
    </w:p>
    <w:p w:rsidR="00842F01" w:rsidRPr="008850C9" w:rsidRDefault="00842F01" w:rsidP="00EA63F4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</w:t>
      </w:r>
      <w:r w:rsidR="0009663F" w:rsidRPr="008850C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в бюджет, пеням и штрафам по ним</w:t>
      </w:r>
      <w:r w:rsidR="0009663F" w:rsidRPr="008850C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C07773" w:rsidRPr="008850C9" w:rsidRDefault="00C077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8850C9" w:rsidRDefault="00842F01" w:rsidP="00C7238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842F01" w:rsidRPr="008850C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администрации </w:t>
      </w:r>
      <w:r w:rsidR="00201930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="00201930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Башкортостан, согласно </w:t>
      </w:r>
      <w:r w:rsidR="00AF2A08" w:rsidRPr="008850C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риложению № 1 к настоящему </w:t>
      </w:r>
      <w:r w:rsidR="00AF2A08" w:rsidRPr="008850C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>остановлению.</w:t>
      </w:r>
      <w:proofErr w:type="gramEnd"/>
    </w:p>
    <w:p w:rsidR="00842F01" w:rsidRPr="008850C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2.  Утвердить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</w:rPr>
        <w:t>ответственных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за работу с дебиторской задолженностью по платежам в бюджет, пеням и штрафам по ним администрации </w:t>
      </w:r>
      <w:r w:rsidR="00201930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="00201930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Давлекановский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согласно приложению № 2  к настоящему </w:t>
      </w:r>
      <w:r w:rsidR="00AF2A08" w:rsidRPr="008850C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>остановлению.</w:t>
      </w:r>
    </w:p>
    <w:p w:rsidR="00842F01" w:rsidRPr="008850C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3. Настоящее </w:t>
      </w:r>
      <w:r w:rsidR="00AF2A08" w:rsidRPr="008850C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вступает в силу на следующий день после дня его официального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>опубликования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2F01" w:rsidRPr="008850C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4. Настоящее </w:t>
      </w:r>
      <w:r w:rsidR="00AF2A08" w:rsidRPr="008850C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>опубликовать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в сети «Интернет».</w:t>
      </w:r>
    </w:p>
    <w:p w:rsidR="00842F01" w:rsidRPr="008850C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</w:t>
      </w:r>
      <w:r w:rsidR="00AF2A08" w:rsidRPr="008850C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>остановления оставляю за собой.</w:t>
      </w:r>
    </w:p>
    <w:p w:rsidR="00842F01" w:rsidRPr="008850C9" w:rsidRDefault="00842F01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6"/>
          <w:szCs w:val="26"/>
        </w:rPr>
      </w:pPr>
    </w:p>
    <w:p w:rsidR="00842F01" w:rsidRPr="008850C9" w:rsidRDefault="00842F01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6"/>
          <w:szCs w:val="26"/>
        </w:rPr>
      </w:pPr>
    </w:p>
    <w:p w:rsidR="00C07773" w:rsidRPr="008850C9" w:rsidRDefault="00C07773" w:rsidP="006940F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8850C9" w:rsidRDefault="00842F01" w:rsidP="006940F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201930" w:rsidRPr="008850C9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37091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        ФИО</w:t>
      </w:r>
    </w:p>
    <w:p w:rsidR="00842F01" w:rsidRPr="008850C9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8850C9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8850C9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8850C9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8850C9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8850C9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8850C9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8850C9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AF2A08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850C9" w:rsidRPr="008850C9" w:rsidRDefault="008850C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0C9" w:rsidRPr="008850C9" w:rsidRDefault="008850C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0C9" w:rsidRDefault="00842F01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</w:t>
      </w:r>
    </w:p>
    <w:p w:rsidR="00842F01" w:rsidRPr="008850C9" w:rsidRDefault="00842F01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>Приложение № 1</w:t>
      </w:r>
    </w:p>
    <w:p w:rsidR="00842F01" w:rsidRPr="008850C9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C07773" w:rsidRPr="008850C9" w:rsidRDefault="00201930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C07773" w:rsidRPr="008850C9" w:rsidRDefault="00C07773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Давлекановский </w:t>
      </w:r>
      <w:proofErr w:type="gramEnd"/>
    </w:p>
    <w:p w:rsidR="00842F01" w:rsidRPr="008850C9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</w:p>
    <w:p w:rsidR="00842F01" w:rsidRPr="008850C9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0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842F01" w:rsidRPr="008850C9" w:rsidRDefault="00842F01" w:rsidP="009D65A6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8850C9" w:rsidRDefault="00842F01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Регламент</w:t>
      </w:r>
    </w:p>
    <w:p w:rsidR="00127C8B" w:rsidRPr="008850C9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</w:rPr>
        <w:t>полномочий администратора доходов бюджета</w:t>
      </w:r>
      <w:proofErr w:type="gramEnd"/>
    </w:p>
    <w:p w:rsidR="00127C8B" w:rsidRPr="008850C9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>по взысканию дебиторской задолженности по платежам в бюджет,</w:t>
      </w:r>
    </w:p>
    <w:p w:rsidR="00127C8B" w:rsidRPr="008850C9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пеням и штрафам по ним администрации 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8850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Давлекановский  район</w:t>
      </w:r>
    </w:p>
    <w:p w:rsidR="00842F01" w:rsidRPr="008850C9" w:rsidRDefault="00127C8B" w:rsidP="00127C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Республики Башкортостан</w:t>
      </w:r>
    </w:p>
    <w:p w:rsidR="00127C8B" w:rsidRPr="008850C9" w:rsidRDefault="00127C8B" w:rsidP="00127C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8850C9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1.1. </w:t>
      </w:r>
      <w:proofErr w:type="gramStart"/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  <w:proofErr w:type="gramEnd"/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1.2. </w:t>
      </w:r>
      <w:proofErr w:type="gramStart"/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Регламент администрации </w:t>
      </w:r>
      <w:r w:rsidR="00237859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="00237859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Давлекановский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</w:t>
      </w: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237859" w:rsidRPr="008850C9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="00237859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Давлекановский</w:t>
      </w: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район Республики Башкортостан (далее – бюджет поселения), повышения эффективности</w:t>
      </w:r>
      <w:proofErr w:type="gramEnd"/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работы с просроченной дебиторской задолженностью и принятие своевременных мер по ее взысканию.</w:t>
      </w: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1.3 Регламент регулирует отношения, связанные с осуществлением администраци</w:t>
      </w:r>
      <w:r w:rsidR="00BE04BB"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ей</w:t>
      </w: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237859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="00237859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Давлекановский </w:t>
      </w: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район Республики Башкортостан (далее – Администрация поселения) полномочий по </w:t>
      </w:r>
      <w:proofErr w:type="gramStart"/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контролю за</w:t>
      </w:r>
      <w:proofErr w:type="gramEnd"/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администрируемых Администрацией поселения.</w:t>
      </w: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1.4. В целях настоящего Регламента просроченной дебиторской задолженностью является не </w:t>
      </w:r>
      <w:proofErr w:type="gramStart"/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исполненное</w:t>
      </w:r>
      <w:proofErr w:type="gramEnd"/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в установленный срок физическим или юридическим лицом (далее - должник) обязательств</w:t>
      </w:r>
      <w:r w:rsidR="00BE04BB"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а</w:t>
      </w: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о перечислении денежных средств в бюджет  поселения по доходам, администрируемым Администрацией поселения.</w:t>
      </w: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1.6. Во всем, что не урегулировано настоящим Регламентом, Администрация поселения руководствуется действующим законодательством Российской Федерации, республиканскими, иными нормативными правовыми актами.</w:t>
      </w:r>
    </w:p>
    <w:p w:rsidR="00842F01" w:rsidRPr="008850C9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8850C9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8850C9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8850C9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8850C9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8850C9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8850C9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187317" w:rsidRPr="008850C9" w:rsidRDefault="00187317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2. Результат реализации полномочия</w:t>
      </w: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администратора доходов бюджета по взысканию </w:t>
      </w:r>
      <w:proofErr w:type="gramStart"/>
      <w:r w:rsidRPr="008850C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дебиторской</w:t>
      </w:r>
      <w:proofErr w:type="gramEnd"/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задолженности по платежам в бюджет, </w:t>
      </w:r>
      <w:r w:rsidRPr="008850C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пеням и штрафам по ним</w:t>
      </w: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187317" w:rsidRPr="008850C9" w:rsidRDefault="00187317" w:rsidP="00F4558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850C9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   </w:t>
      </w:r>
      <w:r w:rsidR="00842F01" w:rsidRPr="008850C9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2.1. </w:t>
      </w:r>
      <w:proofErr w:type="gramStart"/>
      <w:r w:rsidR="00842F01" w:rsidRPr="008850C9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Результатом исполнения полномочия администратора доходов бюджета по взысканию дебиторской задолженности по платежам в бюджет, </w:t>
      </w:r>
      <w:r w:rsidR="00842F01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пеням и штрафам по ним является обеспечение своевременного и полного поступления </w:t>
      </w:r>
      <w:r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доходов  бюджета</w:t>
      </w:r>
      <w:r w:rsidR="00F45588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02F4F" w:rsidRPr="008850C9">
        <w:rPr>
          <w:rFonts w:ascii="Times New Roman" w:hAnsi="Times New Roman" w:cs="Times New Roman"/>
          <w:b w:val="0"/>
          <w:color w:val="000000"/>
          <w:sz w:val="26"/>
          <w:szCs w:val="26"/>
        </w:rPr>
        <w:t>поселения.</w:t>
      </w:r>
      <w:proofErr w:type="gramEnd"/>
    </w:p>
    <w:p w:rsidR="00402F4F" w:rsidRPr="008850C9" w:rsidRDefault="00402F4F" w:rsidP="00F4558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Перечень нормативных правовых актов, </w:t>
      </w: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регулирующих реализацию</w:t>
      </w:r>
      <w:r w:rsidRPr="008850C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8850C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полномочия администратора доходов бюджета</w:t>
      </w:r>
      <w:proofErr w:type="gramEnd"/>
      <w:r w:rsidRPr="008850C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 по взысканию дебиторской задолженности</w:t>
      </w:r>
    </w:p>
    <w:p w:rsidR="00842F01" w:rsidRPr="008850C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8850C9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 по платежам в бюджет, </w:t>
      </w:r>
      <w:r w:rsidRPr="008850C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пеням и штрафам по ним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3.1. Исполнение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полномочия администратора доходов бюджета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Конституцией Российской Федерации;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Гражданским Кодексом Российской Федерации;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Бюджетным Кодексом Российской Федерации;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Приказом Минфина России </w:t>
      </w:r>
      <w:r w:rsidRPr="00885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от 18 ноября 2022 г. № 172н «Об утверждении общих требований к регламенту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реализации полномочий администратора доходов бюджета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 взысканию дебиторской задолженности по платежам в бюджет, пеням и штрафам по ним»;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Сотрудник Администрации поселения, наделенный соответствующими полномочиями: 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  <w:proofErr w:type="gramEnd"/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фактическим зачислением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поселения, в Государственной информационной системе о государственных и муниципальных платежах, предусмотренной </w:t>
      </w:r>
      <w:hyperlink r:id="rId8">
        <w:r w:rsidRPr="008850C9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статьей 21.3</w:t>
        </w:r>
      </w:hyperlink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утраты которых, включая подлежащую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уплате сумму, не размещается в ГИС ГМП, </w:t>
      </w: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  <w:proofErr w:type="gramEnd"/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своевременным начислением неустойки (штрафов, пени);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проведение инвентаризации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  <w:proofErr w:type="gramEnd"/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наличия сведений о взыскании с должника денежных сре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дств в р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амках исполнительного производства;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наличия сведений о возбуждении в отношении должника дела о банкротстве; 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 исходя из функциональной и организационной структуры администратора доходов бюджет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а(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наличии), которые должны быть определены в Регламенте.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4.2. Мероприятия по урегулированию дебиторской задолженности по доходам в досудебном порядке (со дня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истечения срока уплаты соответствующего платежа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бюджет поселения (пеней, штрафов) до начала работы по их принудительному взысканию) включают в себя: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1) направление требования должнику о погашении образовавшейся задолженности 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(в случаях, когда денежное обязательство не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предусматривает срок его исполнения и не содержит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направление претензии должнику о погашении образовавшейся 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402F4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="00402F4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2F4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сельское поселение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proofErr w:type="gramEnd"/>
      <w:r w:rsidR="00402F4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при предъявлении (объединении) требований в деле о банкротстве и в процедурах, применяемых в деле о банкротстве;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 Мероприятия по принудительному взысканию дебиторской задолженности по доходам включают в себя: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 подготовку необходимых материалов и документов, а также подачу искового заявления в суд;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обеспечение принятия исчерпывающих мер по обжалованию актов муниципальных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  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  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4.3.1. Сотрудником Администрации поселения, наделенным соответствующими полномочиями,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дств с з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производится расчет задолженности;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должнику направляется требование (претензия) с приложением расчета задолженност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о ее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погашении в пятнадцатидневный срок со дня его получения.</w:t>
      </w:r>
      <w:bookmarkStart w:id="1" w:name="P77"/>
      <w:bookmarkEnd w:id="1"/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4.3.3.</w:t>
      </w:r>
      <w:bookmarkStart w:id="2" w:name="P78"/>
      <w:bookmarkEnd w:id="2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требовании (претензии) указываются: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наименование должника;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период образования просрочки внесения платы;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сумма штрафных санкций (при их наличии);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7) реквизиты для перечисления просроченной дебиторской задолженности;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Требование (претензия) подписывается главой Администрации </w:t>
      </w:r>
      <w:r w:rsidR="00402F4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lastRenderedPageBreak/>
        <w:t>Курманкеевский</w:t>
      </w:r>
      <w:r w:rsidR="00402F4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Давлекановский </w:t>
      </w: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Башкортостан. При добровольном исполнении обязатель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ств в ср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ок, указанный в требовании (претензии), претензионная работа в отношении должника прекращается.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4.3.4.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случае непогашения должником в полном объеме просроченной дебиторской задолженности по истечении установленного в требовании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(претензии) срока сотрудником Администрации поселения,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копии учредительных документов (для юридических лиц);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4.3.5.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8850C9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подпунктах 4.2.2</w:t>
        </w:r>
      </w:hyperlink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hyperlink w:anchor="P78">
        <w:r w:rsidRPr="008850C9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4.2.3</w:t>
        </w:r>
      </w:hyperlink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Порядка.</w:t>
      </w:r>
      <w:proofErr w:type="gramEnd"/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4.4.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2) сотрудник Администрации поселения, наделенный соответствующими полномочиями, в течение 60 календарных дней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подготавливает и направляет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в случае если до вынесения решения суда требования об уплате исполнены 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9">
        <w:r w:rsidRPr="008850C9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кодексом</w:t>
        </w:r>
      </w:hyperlink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10">
        <w:r w:rsidRPr="008850C9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кодексом</w:t>
        </w:r>
      </w:hyperlink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5) документы о ходе </w:t>
      </w:r>
      <w:proofErr w:type="spell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претензионно</w:t>
      </w:r>
      <w:proofErr w:type="spell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-исковой работы по взысканию задолженности, в том числе судебные акты, на бумажном носителе хранятся в Администрации поселения.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при принятии судом решения о полном (частичном) отказе в 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4.5. Мероприятия по взысканию просроченной дебиторской задолженности в рамках исполнительного производства включают в себя: 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4.5.1.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течение 30 календарных дней со дня поступления в Администрацию </w:t>
      </w:r>
      <w:r w:rsidR="00657C47"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исполнительного документа сотрудник Администрации поселения, наделенный соответствующими полномочиями, направляет его для исполнения в соответствующее </w:t>
      </w: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подразделение </w:t>
      </w:r>
      <w:r w:rsidR="00553223"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4.5.2.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  <w:proofErr w:type="gramEnd"/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организует и проводит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рабочие встречи со службой судебных приставов о результатах работы по исполнительному производству;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осуществляет мониторинг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соблюдения сроков взыскания просроченной дебиторской задолженности</w:t>
      </w:r>
      <w:proofErr w:type="gramEnd"/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рамках исполнительного производства, установленных Федеральным </w:t>
      </w:r>
      <w:hyperlink r:id="rId11">
        <w:r w:rsidRPr="008850C9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42F01" w:rsidRPr="008850C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4.5.3.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F9067F" w:rsidRPr="008850C9" w:rsidRDefault="00F9067F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8850C9" w:rsidRDefault="00842F01" w:rsidP="006940F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Приложение № 2</w:t>
      </w:r>
    </w:p>
    <w:p w:rsidR="00842F01" w:rsidRPr="008850C9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842F01" w:rsidRPr="008850C9" w:rsidRDefault="00402F4F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842F01" w:rsidRPr="008850C9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 w:rsidRPr="008850C9">
        <w:rPr>
          <w:rFonts w:ascii="Times New Roman" w:hAnsi="Times New Roman" w:cs="Times New Roman"/>
          <w:color w:val="000000"/>
          <w:sz w:val="26"/>
          <w:szCs w:val="26"/>
        </w:rPr>
        <w:t>Давлекановски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>й район</w:t>
      </w:r>
      <w:proofErr w:type="gramEnd"/>
    </w:p>
    <w:p w:rsidR="00842F01" w:rsidRPr="008850C9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</w:p>
    <w:p w:rsidR="00842F01" w:rsidRPr="008850C9" w:rsidRDefault="00842F01" w:rsidP="006D551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</w:p>
    <w:p w:rsidR="00842F01" w:rsidRPr="008850C9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8850C9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8850C9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Перечень</w:t>
      </w:r>
    </w:p>
    <w:p w:rsidR="00842F01" w:rsidRPr="008850C9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8850C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ответственных</w:t>
      </w:r>
      <w:proofErr w:type="gramEnd"/>
      <w:r w:rsidRPr="008850C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за работу с дебиторской задолженностью</w:t>
      </w:r>
    </w:p>
    <w:p w:rsidR="00842F01" w:rsidRPr="008850C9" w:rsidRDefault="00842F01" w:rsidP="00402F4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по платежам в бюджет, пеням и штрафам по ним в Администрации </w:t>
      </w:r>
      <w:r w:rsidR="00402F4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8850C9" w:rsidRPr="008850C9">
        <w:rPr>
          <w:rFonts w:ascii="Times New Roman" w:hAnsi="Times New Roman" w:cs="Times New Roman"/>
          <w:color w:val="000000"/>
          <w:sz w:val="26"/>
          <w:szCs w:val="26"/>
        </w:rPr>
        <w:t>Курманкеевский</w:t>
      </w:r>
      <w:r w:rsidR="00402F4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F9067F"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Давлекановский </w:t>
      </w:r>
      <w:r w:rsidRPr="008850C9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</w:p>
    <w:p w:rsidR="00842F01" w:rsidRPr="008850C9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842F01" w:rsidRPr="008850C9" w:rsidRDefault="00842F01" w:rsidP="00EA464C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842F01" w:rsidRPr="008850C9" w:rsidRDefault="00842F01" w:rsidP="00EA464C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565"/>
      </w:tblGrid>
      <w:tr w:rsidR="00842F01" w:rsidRPr="008850C9">
        <w:tc>
          <w:tcPr>
            <w:tcW w:w="562" w:type="dxa"/>
          </w:tcPr>
          <w:p w:rsidR="00842F01" w:rsidRPr="008850C9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0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9565" w:type="dxa"/>
          </w:tcPr>
          <w:p w:rsidR="00842F01" w:rsidRPr="008850C9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850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8850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за работу с дебиторской задолженностью</w:t>
            </w:r>
          </w:p>
          <w:p w:rsidR="00842F01" w:rsidRPr="008850C9" w:rsidRDefault="00842F01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0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платежам в бюджет, пеням и штрафам </w:t>
            </w:r>
          </w:p>
        </w:tc>
      </w:tr>
      <w:tr w:rsidR="00842F01" w:rsidRPr="008850C9">
        <w:tc>
          <w:tcPr>
            <w:tcW w:w="562" w:type="dxa"/>
          </w:tcPr>
          <w:p w:rsidR="00842F01" w:rsidRPr="008850C9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0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65" w:type="dxa"/>
          </w:tcPr>
          <w:p w:rsidR="00842F01" w:rsidRPr="008850C9" w:rsidRDefault="00402F4F" w:rsidP="00EA464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0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</w:tr>
      <w:tr w:rsidR="00842F01" w:rsidRPr="008320EE">
        <w:tc>
          <w:tcPr>
            <w:tcW w:w="562" w:type="dxa"/>
          </w:tcPr>
          <w:p w:rsidR="00842F01" w:rsidRPr="008850C9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0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65" w:type="dxa"/>
          </w:tcPr>
          <w:p w:rsidR="00842F01" w:rsidRPr="00E1233E" w:rsidRDefault="00402F4F" w:rsidP="00D179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50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Управляющий делами</w:t>
            </w:r>
          </w:p>
        </w:tc>
      </w:tr>
    </w:tbl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42F01" w:rsidRPr="0074707D" w:rsidSect="00D240A3">
      <w:pgSz w:w="11906" w:h="16838"/>
      <w:pgMar w:top="425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AE" w:rsidRDefault="00DB13AE" w:rsidP="00282945">
      <w:pPr>
        <w:spacing w:after="0" w:line="240" w:lineRule="auto"/>
      </w:pPr>
      <w:r>
        <w:separator/>
      </w:r>
    </w:p>
  </w:endnote>
  <w:endnote w:type="continuationSeparator" w:id="0">
    <w:p w:rsidR="00DB13AE" w:rsidRDefault="00DB13AE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AE" w:rsidRDefault="00DB13AE" w:rsidP="00282945">
      <w:pPr>
        <w:spacing w:after="0" w:line="240" w:lineRule="auto"/>
      </w:pPr>
      <w:r>
        <w:separator/>
      </w:r>
    </w:p>
  </w:footnote>
  <w:footnote w:type="continuationSeparator" w:id="0">
    <w:p w:rsidR="00DB13AE" w:rsidRDefault="00DB13AE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F4"/>
    <w:rsid w:val="000074FE"/>
    <w:rsid w:val="000107D5"/>
    <w:rsid w:val="00014787"/>
    <w:rsid w:val="0007076F"/>
    <w:rsid w:val="000912BE"/>
    <w:rsid w:val="0009663F"/>
    <w:rsid w:val="00096BE4"/>
    <w:rsid w:val="000E4D96"/>
    <w:rsid w:val="000F40ED"/>
    <w:rsid w:val="00127C8B"/>
    <w:rsid w:val="001379EA"/>
    <w:rsid w:val="00153164"/>
    <w:rsid w:val="001826F7"/>
    <w:rsid w:val="00187317"/>
    <w:rsid w:val="00196C5F"/>
    <w:rsid w:val="0019734B"/>
    <w:rsid w:val="001A79EB"/>
    <w:rsid w:val="001B448E"/>
    <w:rsid w:val="001C3316"/>
    <w:rsid w:val="001E599B"/>
    <w:rsid w:val="00201930"/>
    <w:rsid w:val="00201C1D"/>
    <w:rsid w:val="0020748D"/>
    <w:rsid w:val="0022528E"/>
    <w:rsid w:val="00237859"/>
    <w:rsid w:val="00271C4A"/>
    <w:rsid w:val="00282945"/>
    <w:rsid w:val="00297656"/>
    <w:rsid w:val="002B7C21"/>
    <w:rsid w:val="00312B35"/>
    <w:rsid w:val="00317219"/>
    <w:rsid w:val="0037091F"/>
    <w:rsid w:val="0037324D"/>
    <w:rsid w:val="003B6218"/>
    <w:rsid w:val="003B74A2"/>
    <w:rsid w:val="003E1B2F"/>
    <w:rsid w:val="003F0426"/>
    <w:rsid w:val="00402F4F"/>
    <w:rsid w:val="00415446"/>
    <w:rsid w:val="00424953"/>
    <w:rsid w:val="0044624D"/>
    <w:rsid w:val="00451E5A"/>
    <w:rsid w:val="0045549B"/>
    <w:rsid w:val="00477B42"/>
    <w:rsid w:val="004827FF"/>
    <w:rsid w:val="004A78E9"/>
    <w:rsid w:val="004C271D"/>
    <w:rsid w:val="004C2F56"/>
    <w:rsid w:val="004C760A"/>
    <w:rsid w:val="004D4D07"/>
    <w:rsid w:val="004F265E"/>
    <w:rsid w:val="0050609E"/>
    <w:rsid w:val="005076F1"/>
    <w:rsid w:val="00537A83"/>
    <w:rsid w:val="00553223"/>
    <w:rsid w:val="00556B17"/>
    <w:rsid w:val="00566531"/>
    <w:rsid w:val="005A10A2"/>
    <w:rsid w:val="005B0F2F"/>
    <w:rsid w:val="005B5033"/>
    <w:rsid w:val="005C393E"/>
    <w:rsid w:val="005C5943"/>
    <w:rsid w:val="0062318D"/>
    <w:rsid w:val="006300C9"/>
    <w:rsid w:val="0065003F"/>
    <w:rsid w:val="00655F7A"/>
    <w:rsid w:val="00657C47"/>
    <w:rsid w:val="006940FB"/>
    <w:rsid w:val="00694638"/>
    <w:rsid w:val="006B200E"/>
    <w:rsid w:val="006C1587"/>
    <w:rsid w:val="006C2268"/>
    <w:rsid w:val="006C2608"/>
    <w:rsid w:val="006D4EB6"/>
    <w:rsid w:val="006D551F"/>
    <w:rsid w:val="006D7752"/>
    <w:rsid w:val="006E223A"/>
    <w:rsid w:val="006E7560"/>
    <w:rsid w:val="0071143B"/>
    <w:rsid w:val="0074707D"/>
    <w:rsid w:val="007A648D"/>
    <w:rsid w:val="007B1862"/>
    <w:rsid w:val="007E52E4"/>
    <w:rsid w:val="008131F5"/>
    <w:rsid w:val="008149A9"/>
    <w:rsid w:val="00827B07"/>
    <w:rsid w:val="008320EE"/>
    <w:rsid w:val="00842F01"/>
    <w:rsid w:val="00875D9C"/>
    <w:rsid w:val="008850C9"/>
    <w:rsid w:val="008861E3"/>
    <w:rsid w:val="008A4ED5"/>
    <w:rsid w:val="008C5B0D"/>
    <w:rsid w:val="008E206F"/>
    <w:rsid w:val="00936D2B"/>
    <w:rsid w:val="009437F5"/>
    <w:rsid w:val="00947DB0"/>
    <w:rsid w:val="00961667"/>
    <w:rsid w:val="009B07A6"/>
    <w:rsid w:val="009D65A6"/>
    <w:rsid w:val="009D7F75"/>
    <w:rsid w:val="009E4452"/>
    <w:rsid w:val="00A034CB"/>
    <w:rsid w:val="00A81A53"/>
    <w:rsid w:val="00A96CCA"/>
    <w:rsid w:val="00AA5AF2"/>
    <w:rsid w:val="00AF2A08"/>
    <w:rsid w:val="00B06AF3"/>
    <w:rsid w:val="00B46B1B"/>
    <w:rsid w:val="00B91CF3"/>
    <w:rsid w:val="00BB31F3"/>
    <w:rsid w:val="00BC6E4A"/>
    <w:rsid w:val="00BE04BB"/>
    <w:rsid w:val="00BF221F"/>
    <w:rsid w:val="00BF42B8"/>
    <w:rsid w:val="00C07773"/>
    <w:rsid w:val="00C159D4"/>
    <w:rsid w:val="00C72386"/>
    <w:rsid w:val="00C96521"/>
    <w:rsid w:val="00CA75F6"/>
    <w:rsid w:val="00CA775C"/>
    <w:rsid w:val="00CB136D"/>
    <w:rsid w:val="00CB64F3"/>
    <w:rsid w:val="00CC6F32"/>
    <w:rsid w:val="00CE7783"/>
    <w:rsid w:val="00D16334"/>
    <w:rsid w:val="00D1791D"/>
    <w:rsid w:val="00D211FE"/>
    <w:rsid w:val="00D240A3"/>
    <w:rsid w:val="00D355A9"/>
    <w:rsid w:val="00D42A87"/>
    <w:rsid w:val="00D56641"/>
    <w:rsid w:val="00DB13AE"/>
    <w:rsid w:val="00DB4C2B"/>
    <w:rsid w:val="00DC1257"/>
    <w:rsid w:val="00DC70A0"/>
    <w:rsid w:val="00DD2971"/>
    <w:rsid w:val="00DF75D2"/>
    <w:rsid w:val="00E0695F"/>
    <w:rsid w:val="00E06C17"/>
    <w:rsid w:val="00E1233E"/>
    <w:rsid w:val="00E16C20"/>
    <w:rsid w:val="00E278FE"/>
    <w:rsid w:val="00E67BA6"/>
    <w:rsid w:val="00E7175C"/>
    <w:rsid w:val="00E760A7"/>
    <w:rsid w:val="00EA464C"/>
    <w:rsid w:val="00EA63F4"/>
    <w:rsid w:val="00EB60B0"/>
    <w:rsid w:val="00ED64F8"/>
    <w:rsid w:val="00ED7608"/>
    <w:rsid w:val="00F10191"/>
    <w:rsid w:val="00F45588"/>
    <w:rsid w:val="00F512C2"/>
    <w:rsid w:val="00F71E94"/>
    <w:rsid w:val="00F9067F"/>
    <w:rsid w:val="00FA20BE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3F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63F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A6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37324D"/>
    <w:rPr>
      <w:rFonts w:cs="Calibri"/>
    </w:rPr>
  </w:style>
  <w:style w:type="paragraph" w:styleId="a4">
    <w:name w:val="header"/>
    <w:basedOn w:val="a"/>
    <w:link w:val="a5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2945"/>
  </w:style>
  <w:style w:type="paragraph" w:styleId="a6">
    <w:name w:val="footer"/>
    <w:basedOn w:val="a"/>
    <w:link w:val="a7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2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3F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63F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A6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37324D"/>
    <w:rPr>
      <w:rFonts w:cs="Calibri"/>
    </w:rPr>
  </w:style>
  <w:style w:type="paragraph" w:styleId="a4">
    <w:name w:val="header"/>
    <w:basedOn w:val="a"/>
    <w:link w:val="a5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2945"/>
  </w:style>
  <w:style w:type="paragraph" w:styleId="a6">
    <w:name w:val="footer"/>
    <w:basedOn w:val="a"/>
    <w:link w:val="a7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6049E84402AFE46CA367C267CA8C30DC3FED21F777B263CFC4C23717C7A6C9A21A5B78CE43407CD425A15FFkDc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6049E84402AFE46CA367C267CA8C30DC3FED41C7E7B263CFC4C23717C7A6C9A21A5B78CE43407CD425A15FFkD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6049E84402AFE46CA367C267CA8C30DC2FAD410767B263CFC4C23717C7A6C9A21A5B78CE43407CD425A15FFkDc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56E1-6A6F-4A6E-B849-B8DD8AC6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cp:lastPrinted>2023-09-04T12:10:00Z</cp:lastPrinted>
  <dcterms:created xsi:type="dcterms:W3CDTF">2023-09-19T07:34:00Z</dcterms:created>
  <dcterms:modified xsi:type="dcterms:W3CDTF">2023-09-19T07:34:00Z</dcterms:modified>
</cp:coreProperties>
</file>