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D3" w:rsidRDefault="003F33D3" w:rsidP="00927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910" w:rsidRDefault="00927910" w:rsidP="00927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7910" w:rsidRDefault="00927910" w:rsidP="0092791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927910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27910" w:rsidRDefault="00927910" w:rsidP="00927910">
      <w:pPr>
        <w:jc w:val="center"/>
        <w:rPr>
          <w:sz w:val="28"/>
          <w:szCs w:val="28"/>
        </w:rPr>
      </w:pPr>
    </w:p>
    <w:p w:rsidR="00927910" w:rsidRDefault="00927910" w:rsidP="009279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27910" w:rsidRDefault="0010693F" w:rsidP="001069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апреля 2018 года №</w:t>
      </w:r>
      <w:r w:rsidR="00147D49">
        <w:rPr>
          <w:rFonts w:ascii="Times New Roman" w:hAnsi="Times New Roman"/>
          <w:sz w:val="28"/>
          <w:szCs w:val="28"/>
        </w:rPr>
        <w:t xml:space="preserve"> 16</w:t>
      </w:r>
    </w:p>
    <w:p w:rsidR="0010693F" w:rsidRDefault="0010693F" w:rsidP="0010693F">
      <w:pPr>
        <w:jc w:val="center"/>
        <w:rPr>
          <w:rFonts w:ascii="Times New Roman" w:hAnsi="Times New Roman"/>
          <w:sz w:val="28"/>
          <w:szCs w:val="28"/>
        </w:rPr>
      </w:pPr>
    </w:p>
    <w:p w:rsidR="002B6E05" w:rsidRPr="002B6E05" w:rsidRDefault="002B6E05" w:rsidP="002B6E0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B6E05">
        <w:rPr>
          <w:rFonts w:ascii="Times New Roman" w:hAnsi="Times New Roman"/>
          <w:sz w:val="28"/>
          <w:szCs w:val="28"/>
        </w:rPr>
        <w:t xml:space="preserve">О внесении изменений в решение Совета сельского поселения </w:t>
      </w:r>
      <w:r w:rsidRPr="002B6E05">
        <w:rPr>
          <w:rFonts w:ascii="Times New Roman" w:hAnsi="Times New Roman"/>
          <w:bCs/>
          <w:kern w:val="36"/>
          <w:sz w:val="28"/>
          <w:szCs w:val="28"/>
        </w:rPr>
        <w:t>Бик-Кармалинский</w:t>
      </w:r>
      <w:r w:rsidRPr="002B6E0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05 августа 2016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B6E05">
        <w:rPr>
          <w:rFonts w:ascii="Times New Roman" w:hAnsi="Times New Roman"/>
          <w:sz w:val="28"/>
          <w:szCs w:val="28"/>
        </w:rPr>
        <w:t>года</w:t>
      </w:r>
    </w:p>
    <w:p w:rsidR="00927910" w:rsidRPr="002B6E05" w:rsidRDefault="002B6E05" w:rsidP="002B6E05">
      <w:pPr>
        <w:pStyle w:val="a3"/>
        <w:jc w:val="center"/>
        <w:rPr>
          <w:rFonts w:ascii="Times New Roman" w:hAnsi="Times New Roman"/>
          <w:bCs/>
          <w:sz w:val="28"/>
        </w:rPr>
      </w:pPr>
      <w:r w:rsidRPr="002B6E05">
        <w:rPr>
          <w:rFonts w:ascii="Times New Roman" w:hAnsi="Times New Roman"/>
          <w:sz w:val="28"/>
          <w:szCs w:val="28"/>
        </w:rPr>
        <w:t>№ 32  «Положение о порядке сообщения депутатами Совета сельского поселения Бик-Кармалинский сельсовет муниципального района Давлекановский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2B6E05">
        <w:rPr>
          <w:rFonts w:ascii="Times New Roman" w:hAnsi="Times New Roman"/>
          <w:bCs/>
          <w:sz w:val="28"/>
        </w:rPr>
        <w:t>»</w:t>
      </w:r>
    </w:p>
    <w:p w:rsidR="002B6E05" w:rsidRPr="002B6E05" w:rsidRDefault="002B6E05" w:rsidP="002B6E0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7910" w:rsidRDefault="00927910" w:rsidP="0092791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положений статьи 12.1 Федерального закона             от 25.12.2008 № 273-ФЗ «О противодействии коррупции» и в соответствии            со статьей 12.3 Закона Республики Башкортостан от 18.03.2005 № 162-з               «О местном самоуправлении в Республике Башкортостан» Совет сельского поселения </w:t>
      </w:r>
      <w:r w:rsidRPr="00927910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</w:p>
    <w:p w:rsidR="00927910" w:rsidRDefault="00927910" w:rsidP="0010693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927910" w:rsidRDefault="00927910" w:rsidP="0092791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1.Внести в Положение о порядке сообщения депутатами Совета сельского поселения </w:t>
      </w:r>
      <w:r w:rsidRPr="00927910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 (далее - Положение), утвержденное решением Совета сельского поселения </w:t>
      </w:r>
      <w:r w:rsidRPr="00927910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5 августа 2016 года № 32 следующие изменения:</w:t>
      </w:r>
      <w:proofErr w:type="gramEnd"/>
    </w:p>
    <w:p w:rsidR="00927910" w:rsidRDefault="00927910" w:rsidP="009279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Пункт 3</w:t>
        </w:r>
      </w:hyperlink>
      <w:r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927910" w:rsidRDefault="00927910" w:rsidP="00927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Депутаты направляют в Комиссию по соблюдению правил депутатской этики и урегулированию конфликта интересов  уведомление, составленное по форме согласно приложению к настоящему Положению.</w:t>
      </w:r>
    </w:p>
    <w:p w:rsidR="00927910" w:rsidRDefault="00927910" w:rsidP="00927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hyperlink r:id="rId7" w:history="1">
        <w:r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Приложении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 Положению слова «В </w:t>
      </w:r>
      <w:r>
        <w:rPr>
          <w:rFonts w:ascii="Times New Roman" w:hAnsi="Times New Roman"/>
          <w:bCs/>
          <w:sz w:val="28"/>
          <w:szCs w:val="28"/>
        </w:rPr>
        <w:t xml:space="preserve">Комиссию по контролю за достоверностью сведений 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sz w:val="28"/>
          <w:szCs w:val="28"/>
        </w:rPr>
        <w:lastRenderedPageBreak/>
        <w:t xml:space="preserve">Совета сельского поселения </w:t>
      </w:r>
      <w:r w:rsidRPr="00927910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 также по урегулированию конфликта интересов» заменить словами «В </w:t>
      </w:r>
      <w:r>
        <w:rPr>
          <w:rFonts w:ascii="Times New Roman" w:hAnsi="Times New Roman"/>
          <w:bCs/>
          <w:sz w:val="28"/>
          <w:szCs w:val="28"/>
        </w:rPr>
        <w:t>Комиссию по соблюдению правил депутатской этики и урегулированию конфликта интересов»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27910" w:rsidRDefault="00927910" w:rsidP="0092791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</w:t>
      </w:r>
      <w:r>
        <w:rPr>
          <w:rFonts w:ascii="Times New Roman" w:hAnsi="Times New Roman"/>
          <w:bCs/>
          <w:sz w:val="28"/>
          <w:szCs w:val="28"/>
        </w:rPr>
        <w:t>по соблюдению Регламента Совета</w:t>
      </w:r>
      <w:r>
        <w:rPr>
          <w:rFonts w:ascii="Times New Roman" w:hAnsi="Times New Roman"/>
          <w:sz w:val="28"/>
          <w:szCs w:val="28"/>
        </w:rPr>
        <w:t>.</w:t>
      </w:r>
    </w:p>
    <w:p w:rsidR="00927910" w:rsidRDefault="00927910" w:rsidP="00927910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обнародованию в установленном порядке, размещению на официальном сайте органа местного самоуправления в сети «Интернет».</w:t>
      </w:r>
    </w:p>
    <w:p w:rsidR="00927910" w:rsidRDefault="00927910" w:rsidP="00927910">
      <w:pPr>
        <w:rPr>
          <w:rFonts w:ascii="Times New Roman" w:hAnsi="Times New Roman"/>
          <w:sz w:val="28"/>
          <w:szCs w:val="28"/>
        </w:rPr>
      </w:pPr>
    </w:p>
    <w:p w:rsidR="00927910" w:rsidRDefault="00927910" w:rsidP="009279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27910" w:rsidRPr="00927910" w:rsidRDefault="00927910" w:rsidP="00927910">
      <w:pPr>
        <w:rPr>
          <w:rFonts w:ascii="Times New Roman" w:hAnsi="Times New Roman"/>
          <w:sz w:val="28"/>
          <w:szCs w:val="28"/>
        </w:rPr>
      </w:pPr>
      <w:r w:rsidRPr="00927910">
        <w:rPr>
          <w:rFonts w:ascii="Times New Roman" w:hAnsi="Times New Roman"/>
          <w:sz w:val="28"/>
          <w:szCs w:val="28"/>
        </w:rPr>
        <w:t>Бик-Кармалинский</w:t>
      </w:r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</w:p>
    <w:p w:rsidR="00927910" w:rsidRDefault="00927910" w:rsidP="00927910">
      <w:pPr>
        <w:jc w:val="both"/>
        <w:rPr>
          <w:rFonts w:ascii="Times New Roman" w:hAnsi="Times New Roman"/>
          <w:sz w:val="28"/>
          <w:szCs w:val="28"/>
        </w:rPr>
      </w:pPr>
    </w:p>
    <w:p w:rsidR="00294A7D" w:rsidRDefault="00294A7D"/>
    <w:sectPr w:rsidR="0029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7CE"/>
    <w:multiLevelType w:val="hybridMultilevel"/>
    <w:tmpl w:val="D6400038"/>
    <w:lvl w:ilvl="0" w:tplc="C5E4593A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B3"/>
    <w:rsid w:val="0010693F"/>
    <w:rsid w:val="00147D49"/>
    <w:rsid w:val="00294A7D"/>
    <w:rsid w:val="002B6E05"/>
    <w:rsid w:val="003F33D3"/>
    <w:rsid w:val="00927910"/>
    <w:rsid w:val="00F0726A"/>
    <w:rsid w:val="00F7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79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2791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279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27910"/>
    <w:rPr>
      <w:color w:val="0000FF"/>
      <w:u w:val="single"/>
    </w:rPr>
  </w:style>
  <w:style w:type="table" w:styleId="a5">
    <w:name w:val="Table Grid"/>
    <w:basedOn w:val="a1"/>
    <w:rsid w:val="003F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79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2791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279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27910"/>
    <w:rPr>
      <w:color w:val="0000FF"/>
      <w:u w:val="single"/>
    </w:rPr>
  </w:style>
  <w:style w:type="table" w:styleId="a5">
    <w:name w:val="Table Grid"/>
    <w:basedOn w:val="a1"/>
    <w:rsid w:val="003F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6B2EA8723876A6BF81315F07ABB0B2DDF178EF8F548580CD9980E4FC197C727D236A6FB54E71C4707AFD6nCs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6B2EA8723876A6BF81315F07ABB0B2DDF178EF8F548580CD9980E4FC197C727D236A6FB54E71C4707AFD5nCs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2018-04-23T06:30:00Z</dcterms:created>
  <dcterms:modified xsi:type="dcterms:W3CDTF">2018-04-30T05:20:00Z</dcterms:modified>
</cp:coreProperties>
</file>