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7A" w:rsidRPr="00A4557A" w:rsidRDefault="00A4557A" w:rsidP="00A4557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557A">
        <w:rPr>
          <w:rFonts w:ascii="Times New Roman" w:hAnsi="Times New Roman" w:cs="Times New Roman"/>
          <w:b/>
          <w:bCs/>
          <w:sz w:val="28"/>
          <w:szCs w:val="28"/>
        </w:rPr>
        <w:t>Очередность предоставления отпусков многодетным и лицам, воспитывающих детей-инвалидов</w:t>
      </w:r>
    </w:p>
    <w:p w:rsidR="00A4557A" w:rsidRPr="00A4557A" w:rsidRDefault="00A4557A" w:rsidP="00A4557A">
      <w:pPr>
        <w:rPr>
          <w:rFonts w:ascii="Times New Roman" w:hAnsi="Times New Roman" w:cs="Times New Roman"/>
          <w:sz w:val="28"/>
          <w:szCs w:val="28"/>
        </w:rPr>
      </w:pPr>
      <w:r w:rsidRPr="00A4557A">
        <w:rPr>
          <w:rFonts w:ascii="Times New Roman" w:hAnsi="Times New Roman" w:cs="Times New Roman"/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A4557A" w:rsidRPr="00A4557A" w:rsidRDefault="00A4557A" w:rsidP="00A4557A">
      <w:pPr>
        <w:rPr>
          <w:rFonts w:ascii="Times New Roman" w:hAnsi="Times New Roman" w:cs="Times New Roman"/>
          <w:sz w:val="28"/>
          <w:szCs w:val="28"/>
        </w:rPr>
      </w:pPr>
      <w:r w:rsidRPr="00A4557A">
        <w:rPr>
          <w:rFonts w:ascii="Times New Roman" w:hAnsi="Times New Roman" w:cs="Times New Roman"/>
          <w:sz w:val="28"/>
          <w:szCs w:val="28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3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  <w:r w:rsidRPr="00A4557A">
        <w:rPr>
          <w:rFonts w:ascii="Times New Roman" w:hAnsi="Times New Roman" w:cs="Times New Roman"/>
          <w:sz w:val="28"/>
          <w:szCs w:val="28"/>
        </w:rPr>
        <w:br/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  <w:r w:rsidRPr="00A4557A">
        <w:rPr>
          <w:rFonts w:ascii="Times New Roman" w:hAnsi="Times New Roman" w:cs="Times New Roman"/>
          <w:sz w:val="28"/>
          <w:szCs w:val="28"/>
        </w:rPr>
        <w:br/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  <w:r w:rsidRPr="00A4557A">
        <w:rPr>
          <w:rFonts w:ascii="Times New Roman" w:hAnsi="Times New Roman" w:cs="Times New Roman"/>
          <w:sz w:val="28"/>
          <w:szCs w:val="28"/>
        </w:rPr>
        <w:br/>
        <w:t>Перенесение этого отпуска на следующий рабочий год не допускается.</w:t>
      </w:r>
    </w:p>
    <w:p w:rsidR="005A45F3" w:rsidRDefault="005A45F3"/>
    <w:sectPr w:rsidR="005A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4C23"/>
    <w:multiLevelType w:val="multilevel"/>
    <w:tmpl w:val="5384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B2780"/>
    <w:multiLevelType w:val="multilevel"/>
    <w:tmpl w:val="080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2C"/>
    <w:rsid w:val="001D792C"/>
    <w:rsid w:val="0044537E"/>
    <w:rsid w:val="005A45F3"/>
    <w:rsid w:val="00A4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3EED-7F0C-4512-9207-2068AA2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009">
                                  <w:marLeft w:val="-960"/>
                                  <w:marRight w:val="-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63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18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65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0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4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1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64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6409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5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16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01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2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Кагарманова Регина Анатольевна</cp:lastModifiedBy>
  <cp:revision>2</cp:revision>
  <dcterms:created xsi:type="dcterms:W3CDTF">2023-06-22T10:59:00Z</dcterms:created>
  <dcterms:modified xsi:type="dcterms:W3CDTF">2023-06-22T10:59:00Z</dcterms:modified>
</cp:coreProperties>
</file>