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CA" w:rsidRDefault="00962ACA" w:rsidP="009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548" w:rsidRPr="00962ACA" w:rsidRDefault="006C2548" w:rsidP="009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C2548" w:rsidRPr="00962ACA" w:rsidRDefault="006C2548" w:rsidP="009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548" w:rsidRPr="00962ACA" w:rsidRDefault="006C2548" w:rsidP="009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>РЕШЕНИЕ</w:t>
      </w:r>
    </w:p>
    <w:p w:rsidR="006C2548" w:rsidRPr="00962ACA" w:rsidRDefault="006C2548" w:rsidP="009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548" w:rsidRPr="00962ACA" w:rsidRDefault="006C2548" w:rsidP="009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>7 февраля 2017 года № 3</w:t>
      </w:r>
    </w:p>
    <w:p w:rsidR="006C2548" w:rsidRPr="00962ACA" w:rsidRDefault="006C2548" w:rsidP="009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548" w:rsidRPr="00962ACA" w:rsidRDefault="006C2548" w:rsidP="009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C2548" w:rsidRPr="00962ACA" w:rsidRDefault="006C2548" w:rsidP="009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548" w:rsidRPr="00962ACA" w:rsidRDefault="006C2548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 xml:space="preserve">Согласно акта проверки Государственного комитета Республики Башкортостан по жилищному и строительному надзору № 601 от 30.09.2016 г. и предписания № ЦО-16-358-601 от 30.09.2016 г. об устранении нарушений законодательства о градостроительной деятельности Совет сельского поселения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6C2548" w:rsidRPr="00962ACA" w:rsidRDefault="006C2548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внесения изменений в Правила землепользования и застройки сельского поселения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4 апреля 2017 года в 15 часов в здании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Микяшевскиго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филиала МБУ РДК г.Давлеканово по адресу: РБ,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Микяшево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>, ул. Центральная, д. 46.</w:t>
      </w:r>
    </w:p>
    <w:p w:rsidR="006C2548" w:rsidRPr="00962ACA" w:rsidRDefault="006C2548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 xml:space="preserve">2. Разместить проект внесения изменений в  Правила землепользования и застройки сельского поселения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для ознакомления на информационном стенде в здании администрации сельского поселения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на официальном сайте Совета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 (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sovet-davleka</w:t>
      </w:r>
      <w:proofErr w:type="spellEnd"/>
      <w:r w:rsidRPr="00962ACA">
        <w:rPr>
          <w:rFonts w:ascii="Times New Roman" w:hAnsi="Times New Roman" w:cs="Times New Roman"/>
          <w:sz w:val="28"/>
          <w:szCs w:val="28"/>
          <w:lang w:val="en-US"/>
        </w:rPr>
        <w:t>novo</w:t>
      </w:r>
      <w:r w:rsidRPr="00962A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2A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>).</w:t>
      </w:r>
    </w:p>
    <w:p w:rsidR="006C2548" w:rsidRPr="00962ACA" w:rsidRDefault="006C2548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 xml:space="preserve">3. Установить срок подачи письменных предложений по проекту внесения изменений в Правила землепользования и застройки сельского поселения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– не позднее 18 часов 3 апреля 2017 года.</w:t>
      </w:r>
    </w:p>
    <w:p w:rsidR="006C2548" w:rsidRPr="00962ACA" w:rsidRDefault="006C2548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 xml:space="preserve">4. 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район, село 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Микяшево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>, ул. Центральная, д.46, кабинет управляющего делами администрации.</w:t>
      </w:r>
    </w:p>
    <w:p w:rsidR="006C2548" w:rsidRPr="00962ACA" w:rsidRDefault="006C2548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lastRenderedPageBreak/>
        <w:t xml:space="preserve">5.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p w:rsidR="006C2548" w:rsidRPr="00962ACA" w:rsidRDefault="006C2548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48" w:rsidRPr="00962ACA" w:rsidRDefault="006C2548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48" w:rsidRPr="00962ACA" w:rsidRDefault="006C2548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48" w:rsidRPr="00962ACA" w:rsidRDefault="006C2548" w:rsidP="00962A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2548" w:rsidRPr="00962ACA" w:rsidRDefault="006C2548" w:rsidP="00962A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C2548" w:rsidRPr="00962ACA" w:rsidRDefault="006C2548" w:rsidP="00962A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C2548" w:rsidRPr="00962ACA" w:rsidRDefault="006C2548" w:rsidP="00962A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C2548" w:rsidRPr="00962ACA" w:rsidRDefault="006C2548" w:rsidP="00962A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2548" w:rsidRPr="00962ACA" w:rsidRDefault="006C2548" w:rsidP="00962A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М.Г.Маликов</w:t>
      </w:r>
    </w:p>
    <w:p w:rsidR="006C2548" w:rsidRPr="00962ACA" w:rsidRDefault="006C2548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2548" w:rsidRPr="00962ACA" w:rsidRDefault="006C2548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2548" w:rsidRPr="00962ACA" w:rsidRDefault="00962ACA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6C2548" w:rsidRPr="00962ACA" w:rsidRDefault="006C2548" w:rsidP="00962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62ACA" w:rsidRDefault="00962ACA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ACA" w:rsidRDefault="00962ACA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>РЕШЕНИЕ</w:t>
      </w:r>
    </w:p>
    <w:p w:rsidR="00962ACA" w:rsidRPr="00962ACA" w:rsidRDefault="00962ACA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ACA" w:rsidRDefault="00962ACA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сельского поселения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62ACA" w:rsidRPr="00962ACA" w:rsidRDefault="00962ACA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2ACA">
        <w:rPr>
          <w:rFonts w:ascii="Times New Roman" w:hAnsi="Times New Roman" w:cs="Times New Roman"/>
          <w:sz w:val="28"/>
          <w:szCs w:val="28"/>
        </w:rPr>
        <w:t xml:space="preserve">Рассмотрев протокол публичных слушаний от </w:t>
      </w:r>
      <w:r>
        <w:rPr>
          <w:rFonts w:ascii="Times New Roman" w:hAnsi="Times New Roman" w:cs="Times New Roman"/>
          <w:sz w:val="28"/>
          <w:szCs w:val="28"/>
        </w:rPr>
        <w:t xml:space="preserve">04 апреля </w:t>
      </w:r>
      <w:r w:rsidRPr="00962ACA">
        <w:rPr>
          <w:rFonts w:ascii="Times New Roman" w:hAnsi="Times New Roman" w:cs="Times New Roman"/>
          <w:sz w:val="28"/>
          <w:szCs w:val="28"/>
        </w:rPr>
        <w:t xml:space="preserve"> 2017 года и заключение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 xml:space="preserve">04 апреля </w:t>
      </w:r>
      <w:r w:rsidRPr="00962ACA">
        <w:rPr>
          <w:rFonts w:ascii="Times New Roman" w:hAnsi="Times New Roman" w:cs="Times New Roman"/>
          <w:sz w:val="28"/>
          <w:szCs w:val="28"/>
        </w:rPr>
        <w:t xml:space="preserve"> 2017 года о внесении изменений в  Правила землепользования и застройки сельского поселения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после устранения замечаний согласно акта проверки Государственного комитета Республики Башкортостан по жилищному и строительному надзору № 608 от 30.09.2016 г. и предписания № ЦО-16-358-608 от 30.09.2016 г. об устранении нарушений законодательства о градостроительной деятельности, руководствуясь статьей 33 Градостроительного кодекса Российской Федерации, Совет сельского поселения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ACA">
        <w:rPr>
          <w:rFonts w:ascii="Times New Roman" w:hAnsi="Times New Roman" w:cs="Times New Roman"/>
          <w:spacing w:val="30"/>
          <w:sz w:val="28"/>
          <w:szCs w:val="28"/>
        </w:rPr>
        <w:t>решил: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962ACA">
        <w:rPr>
          <w:rFonts w:ascii="Times New Roman" w:hAnsi="Times New Roman" w:cs="Times New Roman"/>
          <w:sz w:val="28"/>
          <w:szCs w:val="28"/>
        </w:rPr>
        <w:t>твердить их в новой редакции, в том числе: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62ACA">
        <w:rPr>
          <w:rFonts w:ascii="Times New Roman" w:hAnsi="Times New Roman" w:cs="Times New Roman"/>
          <w:sz w:val="28"/>
          <w:szCs w:val="28"/>
        </w:rPr>
        <w:t xml:space="preserve"> 1.  исключив определение акта выбора земельного участка;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</w:t>
      </w:r>
      <w:r w:rsidRPr="00962ACA">
        <w:rPr>
          <w:rFonts w:ascii="Times New Roman" w:hAnsi="Times New Roman" w:cs="Times New Roman"/>
          <w:sz w:val="28"/>
          <w:szCs w:val="28"/>
        </w:rPr>
        <w:t>отредактировав определение блокированного жилого дома;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962ACA">
        <w:rPr>
          <w:rFonts w:ascii="Times New Roman" w:hAnsi="Times New Roman" w:cs="Times New Roman"/>
          <w:sz w:val="28"/>
          <w:szCs w:val="28"/>
        </w:rPr>
        <w:t>дополнив информацией о наличии (отсутствии) объектов культурного наследия;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962ACA">
        <w:rPr>
          <w:rFonts w:ascii="Times New Roman" w:hAnsi="Times New Roman" w:cs="Times New Roman"/>
          <w:sz w:val="28"/>
          <w:szCs w:val="28"/>
        </w:rPr>
        <w:t>дополнив картами градостроительного зонирования и картами границ зон с особыми условиями использования территорий на всю территорию поселения;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962ACA">
        <w:rPr>
          <w:rFonts w:ascii="Times New Roman" w:hAnsi="Times New Roman" w:cs="Times New Roman"/>
          <w:sz w:val="28"/>
          <w:szCs w:val="28"/>
        </w:rPr>
        <w:t>отредактировав таблицу 3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 др.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62ACA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62ACA" w:rsidRDefault="00962ACA" w:rsidP="00962A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62ACA" w:rsidRPr="00962ACA" w:rsidRDefault="00962ACA" w:rsidP="00962A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62ACA" w:rsidRDefault="00962ACA" w:rsidP="00962A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62ACA" w:rsidRPr="00962ACA" w:rsidRDefault="00962ACA" w:rsidP="00962A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М.Г.Маликов</w:t>
      </w:r>
    </w:p>
    <w:p w:rsidR="00114B22" w:rsidRPr="00962ACA" w:rsidRDefault="00114B22" w:rsidP="00962A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14B22" w:rsidRPr="00962ACA" w:rsidSect="006C2548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7B3D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4B22"/>
    <w:rsid w:val="00114B22"/>
    <w:rsid w:val="004F2887"/>
    <w:rsid w:val="00560FC2"/>
    <w:rsid w:val="00576CD6"/>
    <w:rsid w:val="005E3D76"/>
    <w:rsid w:val="006C2548"/>
    <w:rsid w:val="00962ACA"/>
    <w:rsid w:val="00E61E7F"/>
    <w:rsid w:val="00E6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4B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14B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4F3F-5A9E-4E06-A580-7D1EB72A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2017-02-07T11:51:00Z</cp:lastPrinted>
  <dcterms:created xsi:type="dcterms:W3CDTF">2017-02-01T10:43:00Z</dcterms:created>
  <dcterms:modified xsi:type="dcterms:W3CDTF">2017-04-04T06:05:00Z</dcterms:modified>
</cp:coreProperties>
</file>