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ПРОЕКТ</w:t>
      </w: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Администрация се</w:t>
      </w:r>
      <w:r w:rsidR="00125FBE">
        <w:rPr>
          <w:rFonts w:ascii="Times New Roman" w:hAnsi="Times New Roman"/>
          <w:sz w:val="24"/>
          <w:szCs w:val="24"/>
        </w:rPr>
        <w:t xml:space="preserve">льского </w:t>
      </w:r>
      <w:proofErr w:type="gramStart"/>
      <w:r w:rsidR="00125FBE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="00125FBE">
        <w:rPr>
          <w:rFonts w:ascii="Times New Roman" w:hAnsi="Times New Roman"/>
          <w:sz w:val="24"/>
          <w:szCs w:val="24"/>
        </w:rPr>
        <w:t>Алгинский</w:t>
      </w:r>
      <w:proofErr w:type="spellEnd"/>
      <w:proofErr w:type="gramEnd"/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D21" w:rsidRPr="0046185D" w:rsidRDefault="00107887" w:rsidP="0046185D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107887">
        <w:rPr>
          <w:rFonts w:ascii="Times New Roman" w:hAnsi="Times New Roman"/>
          <w:sz w:val="24"/>
          <w:szCs w:val="24"/>
        </w:rPr>
        <w:t xml:space="preserve">   </w:t>
      </w:r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«Профилактика терроризма и экстремизма </w:t>
      </w:r>
      <w:proofErr w:type="gramStart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  сельском</w:t>
      </w:r>
      <w:proofErr w:type="gramEnd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поселении </w:t>
      </w:r>
      <w:proofErr w:type="spellStart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Алгинский</w:t>
      </w:r>
      <w:proofErr w:type="spellEnd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Давлекановский</w:t>
      </w:r>
      <w:proofErr w:type="spellEnd"/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5D21" w:rsidRPr="004618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2024 -2026 годы»</w:t>
      </w:r>
    </w:p>
    <w:bookmarkEnd w:id="0"/>
    <w:p w:rsidR="00A05D21" w:rsidRPr="00A05D21" w:rsidRDefault="00A05D21" w:rsidP="00A05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05D21" w:rsidRPr="00A05D21" w:rsidRDefault="00A05D21" w:rsidP="00A05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06.03.2006 №35-ФЗ «О противодействии терроризму», от 25.07.2002 №114-ФЗ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</w:t>
      </w:r>
      <w:proofErr w:type="gramStart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ликвидации  его</w:t>
      </w:r>
      <w:proofErr w:type="gramEnd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проявлений, Администрация сельского поселения </w:t>
      </w:r>
      <w:proofErr w:type="spellStart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A05D21" w:rsidRPr="00A05D21" w:rsidRDefault="00A05D21" w:rsidP="00A05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D21" w:rsidRPr="00A05D21" w:rsidRDefault="00A05D21" w:rsidP="00A05D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05D21" w:rsidRPr="00A05D21" w:rsidRDefault="00A05D21" w:rsidP="00A05D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D21" w:rsidRPr="00A05D21" w:rsidRDefault="00A05D21" w:rsidP="00A05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  программу</w:t>
      </w:r>
      <w:proofErr w:type="gramEnd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«Профилактика терроризма и экстремизма в сельском поселении </w:t>
      </w:r>
      <w:proofErr w:type="spellStart"/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A05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Pr="00A05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D2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Республики Башкортостан на 2024-2026 годы»</w:t>
      </w: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Программа).</w:t>
      </w:r>
    </w:p>
    <w:p w:rsidR="00A05D21" w:rsidRPr="00A05D21" w:rsidRDefault="00A05D21" w:rsidP="00A05D2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 </w:t>
      </w: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(раздел «Поселения муниципального района).</w:t>
      </w:r>
    </w:p>
    <w:p w:rsidR="00A05D21" w:rsidRPr="00A05D21" w:rsidRDefault="00A05D21" w:rsidP="00A05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    3.  Контроль за выполнением настоящего постановления </w:t>
      </w:r>
      <w:proofErr w:type="gramStart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оставляю  за</w:t>
      </w:r>
      <w:proofErr w:type="gramEnd"/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собой.</w:t>
      </w:r>
    </w:p>
    <w:p w:rsidR="00A05D21" w:rsidRPr="00A05D21" w:rsidRDefault="00A05D21" w:rsidP="00A05D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05D21" w:rsidRPr="00A05D21" w:rsidRDefault="00A05D21" w:rsidP="00A05D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D21" w:rsidRPr="00A05D21" w:rsidRDefault="00A05D21" w:rsidP="00A05D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 </w:t>
      </w:r>
      <w:r w:rsidR="00CD5C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05D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A05D21" w:rsidRPr="00A05D21" w:rsidRDefault="00A05D21" w:rsidP="00A05D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</w:t>
      </w:r>
    </w:p>
    <w:p w:rsidR="00A05D21" w:rsidRPr="00A05D21" w:rsidRDefault="00A05D21" w:rsidP="00A05D21">
      <w:pPr>
        <w:spacing w:after="0" w:line="240" w:lineRule="auto"/>
        <w:ind w:left="525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5D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A05D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</w:t>
      </w:r>
    </w:p>
    <w:p w:rsidR="00A05D21" w:rsidRPr="00A05D21" w:rsidRDefault="00A05D21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</w:t>
      </w:r>
    </w:p>
    <w:p w:rsidR="00A05D21" w:rsidRPr="00A05D21" w:rsidRDefault="00A05D21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     </w:t>
      </w:r>
      <w:proofErr w:type="gramStart"/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постановлению  Администрации</w:t>
      </w:r>
      <w:proofErr w:type="gramEnd"/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A05D21" w:rsidRPr="00A05D21" w:rsidRDefault="0046185D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Алгинский</w:t>
      </w:r>
      <w:proofErr w:type="spellEnd"/>
      <w:r w:rsidR="00A05D21"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сельсовет</w:t>
      </w:r>
    </w:p>
    <w:p w:rsidR="00A05D21" w:rsidRPr="00A05D21" w:rsidRDefault="00A05D21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  </w:t>
      </w:r>
    </w:p>
    <w:p w:rsidR="00A05D21" w:rsidRPr="00A05D21" w:rsidRDefault="00A05D21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5D2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Республики Башкортостан</w:t>
      </w:r>
    </w:p>
    <w:p w:rsidR="00A05D21" w:rsidRPr="00A05D21" w:rsidRDefault="0046185D" w:rsidP="00A05D21">
      <w:pPr>
        <w:spacing w:after="0" w:line="240" w:lineRule="auto"/>
        <w:ind w:left="4395" w:righ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</w:t>
      </w:r>
    </w:p>
    <w:p w:rsidR="00A05D21" w:rsidRPr="00A05D21" w:rsidRDefault="00A05D21" w:rsidP="00A05D21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D21" w:rsidRPr="00A05D21" w:rsidRDefault="00A05D21" w:rsidP="00A05D21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 w:rsidRPr="00A05D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«Профилактика экстремизма и терроризма в сельском поселении  </w:t>
      </w:r>
      <w:proofErr w:type="spellStart"/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 2024-2026 годы»</w:t>
      </w:r>
    </w:p>
    <w:p w:rsidR="00A05D21" w:rsidRPr="00A05D21" w:rsidRDefault="00A05D21" w:rsidP="00A05D21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D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1" w:name="Par41"/>
      <w:bookmarkEnd w:id="1"/>
      <w:r w:rsidRPr="00A05D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ПАСПОРТ ПРОГРАММЫ</w:t>
      </w:r>
      <w:r w:rsidRPr="00A05D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A05D21" w:rsidRPr="00A05D21" w:rsidTr="00A05D2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экстремизма и терроризма в сельском поселении </w:t>
            </w:r>
            <w:proofErr w:type="spellStart"/>
            <w:r w:rsidRPr="00A0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Алгинский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0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2024-2026годы» </w:t>
            </w: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A05D21" w:rsidRPr="00A05D21" w:rsidTr="00A05D2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и исполнители</w:t>
            </w:r>
          </w:p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Алгинский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05D21" w:rsidRPr="00A05D21" w:rsidTr="00A05D2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повышение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предупреждение и пресечение распространения террористической и экстремистской идеологии.</w:t>
            </w:r>
          </w:p>
        </w:tc>
      </w:tr>
      <w:tr w:rsidR="00A05D21" w:rsidRPr="00A05D21" w:rsidTr="00A05D2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совершенствование системы профилактических мер, направленных на противодействие терроризму;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устранение предпосылок и условий возникновения террористических и экстремистских проявлений;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- 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A05D21" w:rsidRPr="00A05D21" w:rsidTr="00A05D2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A05D21" w:rsidRPr="00A05D21" w:rsidRDefault="00A05D21" w:rsidP="00A05D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рассчитана на период 2024-2026 годы.</w:t>
            </w:r>
          </w:p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D21" w:rsidRPr="00A05D21" w:rsidTr="00A05D2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Объемы и</w:t>
            </w:r>
          </w:p>
          <w:p w:rsidR="00A05D21" w:rsidRPr="00A05D21" w:rsidRDefault="00A05D21" w:rsidP="00A05D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сельского поселения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Алгинский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средств местного бюджета на реализацию программы составит 30 тыс. рублей, в том числе: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год–  2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2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A05D21" w:rsidRPr="00A05D21" w:rsidRDefault="00A05D21" w:rsidP="00A05D21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2 </w:t>
            </w:r>
            <w:proofErr w:type="spellStart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5D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D21" w:rsidRPr="00A05D21" w:rsidTr="00A05D2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5D21" w:rsidRPr="00A05D21" w:rsidRDefault="00A05D21" w:rsidP="00A05D2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проблемы и обоснование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необходимости ее решения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(далее -  СП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сельсовет), общественных объединений и населения сельского поселения.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Выполнение запланированных программных мероприятий будет осуществляться по двум основным направлениям: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- осуществление профилактического воздействия на факторы, определяющие ситуацию в сфере противодействия терроризму и экстремизму на территории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минимизация угроз возникновения террористических и экстремистских проявлений;</w:t>
      </w:r>
    </w:p>
    <w:p w:rsidR="00A05D21" w:rsidRPr="00A05D21" w:rsidRDefault="00A05D21" w:rsidP="00A05D2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расположенных на территории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Согласно статье 4 Федерального закона от 6 марта 2006 года № 35-ФЗ </w:t>
      </w:r>
      <w:r w:rsidRPr="00A05D21">
        <w:rPr>
          <w:rFonts w:ascii="Times New Roman" w:eastAsia="Calibri" w:hAnsi="Times New Roman" w:cs="Times New Roman"/>
          <w:sz w:val="24"/>
          <w:szCs w:val="24"/>
        </w:rPr>
        <w:br/>
        <w:t>«О противодействии терроризму», противодействие терроризму - деятельность органов государственной власти и органов местного самоуправления по: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выявлению, предупреждению, пресечению, раскрытию и расследованию террористического акта (борьба с терроризмом);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- минимизации и (или) ликвидации последствий проявлений терроризма.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- 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- пропаганда и публичная демонстрация нацистской и сходной с ней атрибутики или символики;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- публичные призывы к указанной деятельности;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- финансирование указанной деятельности.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</w:t>
      </w:r>
      <w:r w:rsidRPr="00A05D21">
        <w:rPr>
          <w:rFonts w:ascii="Times New Roman" w:eastAsia="Calibri" w:hAnsi="Times New Roman" w:cs="Times New Roman"/>
          <w:sz w:val="24"/>
          <w:szCs w:val="24"/>
        </w:rPr>
        <w:lastRenderedPageBreak/>
        <w:t>органов и самого населения по устранению причин, порождающих террористические экстремистские проявления.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Важнейшее место в борьбе с терроризмом и экстремизмом занимает предупреждение его проявлений.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proofErr w:type="gramStart"/>
      <w:r w:rsidRPr="00A05D21">
        <w:rPr>
          <w:rFonts w:ascii="Times New Roman" w:eastAsia="Calibri" w:hAnsi="Times New Roman" w:cs="Times New Roman"/>
          <w:sz w:val="24"/>
          <w:szCs w:val="24"/>
        </w:rPr>
        <w:t>акций,  целью</w:t>
      </w:r>
      <w:proofErr w:type="gram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A05D21" w:rsidRPr="00A05D21" w:rsidRDefault="00A05D21" w:rsidP="00A05D21">
      <w:pPr>
        <w:spacing w:after="0"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Основные цели, задачи, этапы и сроки реализации Программы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</w:t>
      </w:r>
      <w:proofErr w:type="gramStart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поселении 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proofErr w:type="gram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-совершенствование системы профилактических мер, направленных на противодействие терроризму;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-устранение предпосылок и условий возникновения террористических и экстремистских проявлений;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Программы рассчитана на период 2024-2026 года. </w:t>
      </w:r>
      <w:r w:rsidRPr="00A05D21">
        <w:rPr>
          <w:rFonts w:ascii="Times New Roman" w:eastAsia="Calibri" w:hAnsi="Times New Roman" w:cs="Times New Roman"/>
          <w:sz w:val="24"/>
          <w:szCs w:val="24"/>
        </w:rPr>
        <w:tab/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Перечень и характеристика основных мероприятий Программы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Перечень программных мероприятий содержится в Приложении к Программе.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Программные мероприятия осуществляются по следующим направлениям: 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организационные мероприятия;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нормативно-правовое обеспечение деятельности по профилактике терроризма и экстремистской деятельности;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профилактика терроризма, экстремизма и усиление антитеррористической защищенности объектов инфраструктуры;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  <w:t>- информационно-методическое обеспечение профилактики терроризма и экстремизма.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Программы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с распределением по годам и объемам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 Общий объем средств местного бюджета на реализацию программы составит 30 </w:t>
      </w:r>
      <w:proofErr w:type="spellStart"/>
      <w:proofErr w:type="gramStart"/>
      <w:r w:rsidRPr="00A05D21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A05D21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2024 год –  2тыс.руб.;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2025 год –  2тыс.руб.;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2026 год –  2тыс.руб.</w:t>
      </w:r>
    </w:p>
    <w:p w:rsidR="00A05D21" w:rsidRPr="00A05D21" w:rsidRDefault="00A05D21" w:rsidP="00A05D2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ab/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к Программе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Программы определяется заказчиком - администрацией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Неотъемлемым элементом механизма реализации Программы является ее мониторинг.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A05D21">
        <w:rPr>
          <w:rFonts w:ascii="Times New Roman" w:eastAsia="Calibri" w:hAnsi="Times New Roman" w:cs="Times New Roman"/>
          <w:sz w:val="24"/>
          <w:szCs w:val="24"/>
        </w:rPr>
        <w:t>принципу равенства конкурентных условий</w:t>
      </w:r>
      <w:proofErr w:type="gram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для участия в реализации программных мероприятий.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 Контроль за исполнением программных мероприятий осуществляется администрацией сельского поселения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Алгинский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5D21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A05D21">
        <w:rPr>
          <w:rFonts w:ascii="Times New Roman" w:eastAsia="Calibri" w:hAnsi="Times New Roman" w:cs="Times New Roman"/>
          <w:sz w:val="24"/>
          <w:szCs w:val="24"/>
        </w:rPr>
        <w:t>реализации  Программы</w:t>
      </w:r>
      <w:proofErr w:type="gramEnd"/>
      <w:r w:rsidRPr="00A05D21">
        <w:rPr>
          <w:rFonts w:ascii="Times New Roman" w:eastAsia="Calibri" w:hAnsi="Times New Roman" w:cs="Times New Roman"/>
          <w:sz w:val="24"/>
          <w:szCs w:val="24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</w:t>
      </w:r>
      <w:r w:rsidRPr="00A05D21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поселения.</w:t>
      </w: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21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A05D21" w:rsidRPr="00A05D21" w:rsidRDefault="00A05D21" w:rsidP="00A05D2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21" w:rsidRPr="00A05D21" w:rsidRDefault="00A05D21" w:rsidP="00A05D21">
      <w:pPr>
        <w:tabs>
          <w:tab w:val="left" w:leader="underscore" w:pos="10235"/>
          <w:tab w:val="left" w:leader="underscore" w:pos="10821"/>
        </w:tabs>
        <w:spacing w:after="0" w:line="274" w:lineRule="exact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D21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</w:t>
      </w:r>
    </w:p>
    <w:p w:rsidR="00A05D21" w:rsidRPr="00A05D21" w:rsidRDefault="00A05D21" w:rsidP="00A05D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D21">
        <w:rPr>
          <w:rFonts w:ascii="Calibri" w:eastAsia="Calibri" w:hAnsi="Calibri" w:cs="Times New Roman"/>
        </w:rPr>
        <w:br w:type="page"/>
      </w: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9"/>
    <w:rsid w:val="000776FA"/>
    <w:rsid w:val="000D07D8"/>
    <w:rsid w:val="00107887"/>
    <w:rsid w:val="00125FBE"/>
    <w:rsid w:val="00151037"/>
    <w:rsid w:val="001E46E6"/>
    <w:rsid w:val="002336BA"/>
    <w:rsid w:val="003631D3"/>
    <w:rsid w:val="0039416B"/>
    <w:rsid w:val="00440C9B"/>
    <w:rsid w:val="0046185D"/>
    <w:rsid w:val="0048565E"/>
    <w:rsid w:val="004C2CC6"/>
    <w:rsid w:val="00531279"/>
    <w:rsid w:val="00667C48"/>
    <w:rsid w:val="00726E50"/>
    <w:rsid w:val="00766043"/>
    <w:rsid w:val="007F77F4"/>
    <w:rsid w:val="00844276"/>
    <w:rsid w:val="00852C8E"/>
    <w:rsid w:val="008762D9"/>
    <w:rsid w:val="008945C0"/>
    <w:rsid w:val="00A05D21"/>
    <w:rsid w:val="00A87955"/>
    <w:rsid w:val="00AC0E29"/>
    <w:rsid w:val="00AD3EF2"/>
    <w:rsid w:val="00BD4D37"/>
    <w:rsid w:val="00C83A07"/>
    <w:rsid w:val="00CD3428"/>
    <w:rsid w:val="00CD5C75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D876"/>
  <w15:docId w15:val="{468846F4-4148-40DA-BD3B-D2F62ED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2024-03-04T09:34:00Z</cp:lastPrinted>
  <dcterms:created xsi:type="dcterms:W3CDTF">2024-01-26T08:31:00Z</dcterms:created>
  <dcterms:modified xsi:type="dcterms:W3CDTF">2024-03-22T10:20:00Z</dcterms:modified>
</cp:coreProperties>
</file>