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8D" w:rsidRDefault="0062218D" w:rsidP="0062218D">
      <w:pPr>
        <w:jc w:val="both"/>
        <w:rPr>
          <w:rFonts w:ascii="Times New Roman" w:hAnsi="Times New Roman" w:cs="Times New Roman"/>
          <w:sz w:val="28"/>
          <w:szCs w:val="28"/>
        </w:rPr>
      </w:pPr>
    </w:p>
    <w:p w:rsidR="0062218D" w:rsidRPr="0062218D" w:rsidRDefault="0062218D" w:rsidP="0062218D">
      <w:pPr>
        <w:shd w:val="clear" w:color="auto" w:fill="FFFFFF"/>
        <w:spacing w:after="0" w:line="240" w:lineRule="auto"/>
        <w:jc w:val="center"/>
        <w:rPr>
          <w:rFonts w:ascii="Times New Roman" w:eastAsia="Times New Roman" w:hAnsi="Times New Roman" w:cs="Times New Roman"/>
          <w:b/>
          <w:bCs/>
          <w:color w:val="000000"/>
          <w:kern w:val="36"/>
          <w:sz w:val="28"/>
          <w:szCs w:val="28"/>
          <w:lang w:eastAsia="ru-RU"/>
        </w:rPr>
      </w:pPr>
      <w:bookmarkStart w:id="0" w:name="_GoBack"/>
      <w:r w:rsidRPr="0062218D">
        <w:rPr>
          <w:rFonts w:ascii="Times New Roman" w:eastAsia="Times New Roman" w:hAnsi="Times New Roman" w:cs="Times New Roman"/>
          <w:b/>
          <w:bCs/>
          <w:color w:val="000000"/>
          <w:kern w:val="36"/>
          <w:sz w:val="28"/>
          <w:szCs w:val="28"/>
          <w:lang w:eastAsia="ru-RU"/>
        </w:rPr>
        <w:t xml:space="preserve">С 1 апреля 2022 г. устанавливается порядок регистрации </w:t>
      </w:r>
      <w:bookmarkEnd w:id="0"/>
      <w:r w:rsidRPr="0062218D">
        <w:rPr>
          <w:rFonts w:ascii="Times New Roman" w:eastAsia="Times New Roman" w:hAnsi="Times New Roman" w:cs="Times New Roman"/>
          <w:b/>
          <w:bCs/>
          <w:color w:val="000000"/>
          <w:kern w:val="36"/>
          <w:sz w:val="28"/>
          <w:szCs w:val="28"/>
          <w:lang w:eastAsia="ru-RU"/>
        </w:rPr>
        <w:t xml:space="preserve">несовершеннолетних граждан на портале </w:t>
      </w:r>
      <w:proofErr w:type="spellStart"/>
      <w:r w:rsidRPr="0062218D">
        <w:rPr>
          <w:rFonts w:ascii="Times New Roman" w:eastAsia="Times New Roman" w:hAnsi="Times New Roman" w:cs="Times New Roman"/>
          <w:b/>
          <w:bCs/>
          <w:color w:val="000000"/>
          <w:kern w:val="36"/>
          <w:sz w:val="28"/>
          <w:szCs w:val="28"/>
          <w:lang w:eastAsia="ru-RU"/>
        </w:rPr>
        <w:t>госуслуг</w:t>
      </w:r>
      <w:proofErr w:type="spellEnd"/>
    </w:p>
    <w:p w:rsidR="0062218D" w:rsidRDefault="0062218D" w:rsidP="0062218D">
      <w:pPr>
        <w:jc w:val="both"/>
        <w:rPr>
          <w:rFonts w:ascii="Times New Roman" w:hAnsi="Times New Roman" w:cs="Times New Roman"/>
          <w:sz w:val="28"/>
          <w:szCs w:val="28"/>
        </w:rPr>
      </w:pP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w:t>
      </w:r>
      <w:r>
        <w:rPr>
          <w:rFonts w:ascii="Times New Roman" w:hAnsi="Times New Roman" w:cs="Times New Roman"/>
          <w:sz w:val="28"/>
          <w:szCs w:val="28"/>
        </w:rPr>
        <w:t>ьных услуг в электронной форме.</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Несовершеннолетние, достигшие возраста 14 лет, смогут самостоятельно зарегистрироваться на портале Госуслуг в сети «Интернет» путём введения в интеракти</w:t>
      </w:r>
      <w:r>
        <w:rPr>
          <w:rFonts w:ascii="Times New Roman" w:hAnsi="Times New Roman" w:cs="Times New Roman"/>
          <w:sz w:val="28"/>
          <w:szCs w:val="28"/>
        </w:rPr>
        <w:t>вной форме персональных данных.</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Информация, введённая в форму регистрации на портале Госуслуг,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w:t>
      </w:r>
      <w:r>
        <w:rPr>
          <w:rFonts w:ascii="Times New Roman" w:hAnsi="Times New Roman" w:cs="Times New Roman"/>
          <w:sz w:val="28"/>
          <w:szCs w:val="28"/>
        </w:rPr>
        <w:t>ий его законного представителя.</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Госуслуг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w:t>
      </w:r>
      <w:r>
        <w:rPr>
          <w:rFonts w:ascii="Times New Roman" w:hAnsi="Times New Roman" w:cs="Times New Roman"/>
          <w:sz w:val="28"/>
          <w:szCs w:val="28"/>
        </w:rPr>
        <w:t>омочий законного представителя.</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Госуслуг,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sectPr w:rsidR="0062218D" w:rsidRPr="0062218D" w:rsidSect="009D5EC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D8"/>
    <w:rsid w:val="003222A2"/>
    <w:rsid w:val="004D0BD8"/>
    <w:rsid w:val="00541045"/>
    <w:rsid w:val="0062218D"/>
    <w:rsid w:val="009D5ECA"/>
    <w:rsid w:val="00A3381E"/>
    <w:rsid w:val="00CB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8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8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79196071142</dc:creator>
  <cp:keywords/>
  <dc:description/>
  <cp:lastModifiedBy>User</cp:lastModifiedBy>
  <cp:revision>4</cp:revision>
  <dcterms:created xsi:type="dcterms:W3CDTF">2022-04-19T10:26:00Z</dcterms:created>
  <dcterms:modified xsi:type="dcterms:W3CDTF">2022-04-19T11:03:00Z</dcterms:modified>
</cp:coreProperties>
</file>