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13" w:rsidRPr="0017613B" w:rsidRDefault="00C27413" w:rsidP="00C27413">
      <w:pPr>
        <w:ind w:firstLine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C27413" w:rsidRDefault="00C27413" w:rsidP="00C274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C27413" w:rsidRDefault="00C27413" w:rsidP="00C274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7413" w:rsidRDefault="00C27413" w:rsidP="00C27413">
      <w:pPr>
        <w:ind w:firstLine="709"/>
        <w:jc w:val="center"/>
        <w:rPr>
          <w:sz w:val="28"/>
          <w:szCs w:val="28"/>
        </w:rPr>
      </w:pPr>
    </w:p>
    <w:p w:rsidR="00C27413" w:rsidRDefault="00C27413" w:rsidP="00C27413">
      <w:pPr>
        <w:ind w:firstLine="709"/>
        <w:jc w:val="center"/>
        <w:rPr>
          <w:sz w:val="28"/>
          <w:szCs w:val="28"/>
        </w:rPr>
      </w:pPr>
    </w:p>
    <w:p w:rsidR="00C27413" w:rsidRPr="0017613B" w:rsidRDefault="00C27413" w:rsidP="00C27413">
      <w:pPr>
        <w:ind w:firstLine="709"/>
        <w:jc w:val="center"/>
        <w:rPr>
          <w:sz w:val="28"/>
          <w:szCs w:val="28"/>
        </w:rPr>
      </w:pPr>
      <w:r w:rsidRPr="0017613B">
        <w:rPr>
          <w:sz w:val="28"/>
          <w:szCs w:val="28"/>
        </w:rPr>
        <w:t>РЕШЕНИЕ</w:t>
      </w:r>
    </w:p>
    <w:p w:rsidR="00AF7140" w:rsidRDefault="00AF7140" w:rsidP="00BC5422">
      <w:pPr>
        <w:jc w:val="center"/>
      </w:pPr>
    </w:p>
    <w:p w:rsidR="00C27413" w:rsidRPr="00C27413" w:rsidRDefault="00C27413" w:rsidP="00C27413">
      <w:pPr>
        <w:jc w:val="center"/>
        <w:rPr>
          <w:sz w:val="28"/>
          <w:szCs w:val="28"/>
        </w:rPr>
      </w:pPr>
      <w:r w:rsidRPr="00C27413">
        <w:rPr>
          <w:sz w:val="28"/>
          <w:szCs w:val="28"/>
        </w:rPr>
        <w:t xml:space="preserve">Об утверждении Положения о порядке перечисления муниципальными унитарными предприятиями в бюджет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части прибыли, остающейся после уплаты налогов и иных обязательных платежей</w:t>
      </w:r>
    </w:p>
    <w:p w:rsidR="00C27413" w:rsidRPr="00317CC8" w:rsidRDefault="00C27413" w:rsidP="00BC5422">
      <w:pPr>
        <w:jc w:val="center"/>
        <w:rPr>
          <w:color w:val="000000"/>
        </w:rPr>
      </w:pPr>
    </w:p>
    <w:p w:rsidR="00AF7140" w:rsidRPr="00317CC8" w:rsidRDefault="00AF7140" w:rsidP="00AF7140">
      <w:pPr>
        <w:rPr>
          <w:color w:val="000000"/>
        </w:rPr>
      </w:pPr>
    </w:p>
    <w:p w:rsidR="0022283D" w:rsidRPr="00317CC8" w:rsidRDefault="0022283D" w:rsidP="00AF7140">
      <w:pPr>
        <w:rPr>
          <w:color w:val="000000"/>
          <w:sz w:val="28"/>
          <w:szCs w:val="28"/>
        </w:rPr>
      </w:pPr>
    </w:p>
    <w:p w:rsidR="00AF7140" w:rsidRPr="00317CC8" w:rsidRDefault="00AF7140" w:rsidP="0022283D">
      <w:pPr>
        <w:ind w:firstLine="708"/>
        <w:jc w:val="both"/>
        <w:rPr>
          <w:color w:val="000000"/>
          <w:sz w:val="28"/>
          <w:szCs w:val="28"/>
        </w:rPr>
      </w:pPr>
      <w:r w:rsidRPr="00317CC8">
        <w:rPr>
          <w:color w:val="000000"/>
          <w:sz w:val="28"/>
          <w:szCs w:val="28"/>
        </w:rPr>
        <w:t xml:space="preserve">Руководствуясь </w:t>
      </w:r>
      <w:hyperlink r:id="rId6" w:history="1">
        <w:r w:rsidR="001F58D0" w:rsidRPr="00317CC8">
          <w:rPr>
            <w:rStyle w:val="a3"/>
            <w:color w:val="000000"/>
            <w:sz w:val="28"/>
            <w:szCs w:val="28"/>
            <w:u w:val="none"/>
          </w:rPr>
          <w:t>статьей 295</w:t>
        </w:r>
      </w:hyperlink>
      <w:r w:rsidR="001F58D0" w:rsidRPr="00317CC8">
        <w:rPr>
          <w:color w:val="000000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="001F58D0" w:rsidRPr="00317CC8">
          <w:rPr>
            <w:rStyle w:val="a3"/>
            <w:color w:val="000000"/>
            <w:sz w:val="28"/>
            <w:szCs w:val="28"/>
            <w:u w:val="none"/>
          </w:rPr>
          <w:t>статьями 42</w:t>
        </w:r>
      </w:hyperlink>
      <w:r w:rsidR="001F58D0" w:rsidRPr="00317CC8">
        <w:rPr>
          <w:color w:val="000000"/>
          <w:sz w:val="28"/>
          <w:szCs w:val="28"/>
        </w:rPr>
        <w:t xml:space="preserve">, </w:t>
      </w:r>
      <w:hyperlink r:id="rId8" w:history="1">
        <w:r w:rsidR="001F58D0" w:rsidRPr="00317CC8">
          <w:rPr>
            <w:rStyle w:val="a3"/>
            <w:color w:val="000000"/>
            <w:sz w:val="28"/>
            <w:szCs w:val="28"/>
            <w:u w:val="none"/>
          </w:rPr>
          <w:t>62</w:t>
        </w:r>
      </w:hyperlink>
      <w:r w:rsidR="001F58D0" w:rsidRPr="00317CC8">
        <w:rPr>
          <w:color w:val="000000"/>
          <w:sz w:val="28"/>
          <w:szCs w:val="28"/>
        </w:rPr>
        <w:t xml:space="preserve"> Бюджетного кодекса Российской Федерации, статьей 17 Федерального </w:t>
      </w:r>
      <w:r w:rsidR="00C27413" w:rsidRPr="00317CC8">
        <w:rPr>
          <w:color w:val="000000"/>
          <w:sz w:val="28"/>
          <w:szCs w:val="28"/>
        </w:rPr>
        <w:t>закона от 14 ноября 2002 года N161-ФЗ «</w:t>
      </w:r>
      <w:r w:rsidR="001F58D0" w:rsidRPr="00317CC8">
        <w:rPr>
          <w:color w:val="000000"/>
          <w:sz w:val="28"/>
          <w:szCs w:val="28"/>
        </w:rPr>
        <w:t>О государственных и муниц</w:t>
      </w:r>
      <w:r w:rsidR="00C27413" w:rsidRPr="00317CC8">
        <w:rPr>
          <w:color w:val="000000"/>
          <w:sz w:val="28"/>
          <w:szCs w:val="28"/>
        </w:rPr>
        <w:t>ипальных унитарных предприятиях»</w:t>
      </w:r>
      <w:r w:rsidR="001F58D0" w:rsidRPr="00317CC8">
        <w:rPr>
          <w:color w:val="000000"/>
          <w:sz w:val="28"/>
          <w:szCs w:val="28"/>
        </w:rPr>
        <w:t>,  в целях совершенствования учета и контроля собираемости части прибыли от использования имущества, находящегося в хозяйственном ведении муниципальных унитарных предприятий</w:t>
      </w:r>
      <w:r w:rsidRPr="00317CC8">
        <w:rPr>
          <w:color w:val="000000"/>
          <w:sz w:val="28"/>
          <w:szCs w:val="28"/>
        </w:rPr>
        <w:t xml:space="preserve">, Совет муниципального района </w:t>
      </w:r>
      <w:proofErr w:type="spellStart"/>
      <w:r w:rsidR="00BC5422" w:rsidRPr="00317CC8">
        <w:rPr>
          <w:color w:val="000000"/>
          <w:sz w:val="28"/>
          <w:szCs w:val="28"/>
        </w:rPr>
        <w:t>Давлекановский</w:t>
      </w:r>
      <w:proofErr w:type="spellEnd"/>
      <w:r w:rsidRPr="00317CC8">
        <w:rPr>
          <w:color w:val="000000"/>
          <w:sz w:val="28"/>
          <w:szCs w:val="28"/>
        </w:rPr>
        <w:t xml:space="preserve"> район Республики Башкортостан </w:t>
      </w:r>
      <w:proofErr w:type="gramStart"/>
      <w:r w:rsidRPr="00317CC8">
        <w:rPr>
          <w:color w:val="000000"/>
          <w:sz w:val="28"/>
          <w:szCs w:val="28"/>
        </w:rPr>
        <w:t>р</w:t>
      </w:r>
      <w:proofErr w:type="gramEnd"/>
      <w:r w:rsidR="00C27413" w:rsidRPr="00317CC8">
        <w:rPr>
          <w:color w:val="000000"/>
          <w:sz w:val="28"/>
          <w:szCs w:val="28"/>
        </w:rPr>
        <w:t xml:space="preserve"> </w:t>
      </w:r>
      <w:r w:rsidRPr="00317CC8">
        <w:rPr>
          <w:color w:val="000000"/>
          <w:sz w:val="28"/>
          <w:szCs w:val="28"/>
        </w:rPr>
        <w:t>е</w:t>
      </w:r>
      <w:r w:rsidR="00C27413" w:rsidRPr="00317CC8">
        <w:rPr>
          <w:color w:val="000000"/>
          <w:sz w:val="28"/>
          <w:szCs w:val="28"/>
        </w:rPr>
        <w:t xml:space="preserve"> </w:t>
      </w:r>
      <w:r w:rsidRPr="00317CC8">
        <w:rPr>
          <w:color w:val="000000"/>
          <w:sz w:val="28"/>
          <w:szCs w:val="28"/>
        </w:rPr>
        <w:t>ш</w:t>
      </w:r>
      <w:r w:rsidR="00C27413" w:rsidRPr="00317CC8">
        <w:rPr>
          <w:color w:val="000000"/>
          <w:sz w:val="28"/>
          <w:szCs w:val="28"/>
        </w:rPr>
        <w:t xml:space="preserve"> </w:t>
      </w:r>
      <w:r w:rsidRPr="00317CC8">
        <w:rPr>
          <w:color w:val="000000"/>
          <w:sz w:val="28"/>
          <w:szCs w:val="28"/>
        </w:rPr>
        <w:t>и</w:t>
      </w:r>
      <w:r w:rsidR="00C27413" w:rsidRPr="00317CC8">
        <w:rPr>
          <w:color w:val="000000"/>
          <w:sz w:val="28"/>
          <w:szCs w:val="28"/>
        </w:rPr>
        <w:t xml:space="preserve"> </w:t>
      </w:r>
      <w:proofErr w:type="gramStart"/>
      <w:r w:rsidRPr="00317CC8">
        <w:rPr>
          <w:color w:val="000000"/>
          <w:sz w:val="28"/>
          <w:szCs w:val="28"/>
        </w:rPr>
        <w:t>л</w:t>
      </w:r>
      <w:proofErr w:type="gramEnd"/>
      <w:r w:rsidRPr="00317CC8">
        <w:rPr>
          <w:color w:val="000000"/>
          <w:sz w:val="28"/>
          <w:szCs w:val="28"/>
        </w:rPr>
        <w:t>:</w:t>
      </w:r>
    </w:p>
    <w:p w:rsidR="00AF7140" w:rsidRPr="00317CC8" w:rsidRDefault="00AF7140" w:rsidP="00C27413">
      <w:pPr>
        <w:ind w:firstLine="708"/>
        <w:jc w:val="both"/>
        <w:rPr>
          <w:color w:val="000000"/>
          <w:sz w:val="28"/>
          <w:szCs w:val="28"/>
        </w:rPr>
      </w:pPr>
      <w:r w:rsidRPr="00317CC8">
        <w:rPr>
          <w:color w:val="000000"/>
          <w:sz w:val="28"/>
          <w:szCs w:val="28"/>
        </w:rPr>
        <w:t xml:space="preserve">1. Утвердить Положение о порядке перечисления муниципальными унитарными предприятиями в бюджет муниципального района </w:t>
      </w:r>
      <w:proofErr w:type="spellStart"/>
      <w:r w:rsidR="00BC5422" w:rsidRPr="00317CC8">
        <w:rPr>
          <w:color w:val="000000"/>
          <w:sz w:val="28"/>
          <w:szCs w:val="28"/>
        </w:rPr>
        <w:t>Давлекановский</w:t>
      </w:r>
      <w:proofErr w:type="spellEnd"/>
      <w:r w:rsidRPr="00317CC8">
        <w:rPr>
          <w:color w:val="000000"/>
          <w:sz w:val="28"/>
          <w:szCs w:val="28"/>
        </w:rPr>
        <w:t xml:space="preserve"> район Республики Башкортостан части прибыли, остающейся после уплаты налогов и иных обязательных платежей, согласно приложению.</w:t>
      </w:r>
    </w:p>
    <w:p w:rsidR="00C27413" w:rsidRPr="00317CC8" w:rsidRDefault="00AF7140" w:rsidP="00C27413">
      <w:pPr>
        <w:ind w:firstLine="708"/>
        <w:jc w:val="both"/>
        <w:rPr>
          <w:color w:val="000000"/>
          <w:sz w:val="28"/>
          <w:szCs w:val="28"/>
        </w:rPr>
      </w:pPr>
      <w:r w:rsidRPr="00317CC8">
        <w:rPr>
          <w:color w:val="000000"/>
          <w:sz w:val="28"/>
          <w:szCs w:val="28"/>
        </w:rPr>
        <w:t xml:space="preserve">2. </w:t>
      </w:r>
      <w:r w:rsidR="00C27413" w:rsidRPr="00317CC8">
        <w:rPr>
          <w:color w:val="000000"/>
          <w:sz w:val="28"/>
          <w:szCs w:val="28"/>
        </w:rPr>
        <w:t xml:space="preserve">Признать утратившим силу решение Совета муниципального района </w:t>
      </w:r>
      <w:proofErr w:type="spellStart"/>
      <w:r w:rsidR="00C27413" w:rsidRPr="00317CC8">
        <w:rPr>
          <w:color w:val="000000"/>
          <w:sz w:val="28"/>
          <w:szCs w:val="28"/>
        </w:rPr>
        <w:t>Давлекановский</w:t>
      </w:r>
      <w:proofErr w:type="spellEnd"/>
      <w:r w:rsidR="00C27413" w:rsidRPr="00317CC8">
        <w:rPr>
          <w:color w:val="000000"/>
          <w:sz w:val="28"/>
          <w:szCs w:val="28"/>
        </w:rPr>
        <w:t xml:space="preserve"> район Республики Башкортостан от 15 декабря 2005 года N50 «Об утверждении положения о порядке перечисления в местный бюджет части прибыли муниципальных унитарных предприятий».</w:t>
      </w:r>
    </w:p>
    <w:p w:rsidR="00AF7140" w:rsidRPr="00C27413" w:rsidRDefault="00AF7140" w:rsidP="009646F2">
      <w:pPr>
        <w:ind w:firstLine="708"/>
        <w:jc w:val="both"/>
        <w:rPr>
          <w:sz w:val="28"/>
          <w:szCs w:val="28"/>
        </w:rPr>
      </w:pPr>
      <w:r w:rsidRPr="00C27413">
        <w:rPr>
          <w:sz w:val="28"/>
          <w:szCs w:val="28"/>
        </w:rPr>
        <w:t xml:space="preserve">3. </w:t>
      </w:r>
      <w:proofErr w:type="gramStart"/>
      <w:r w:rsidR="009A4891" w:rsidRPr="00C27413">
        <w:rPr>
          <w:sz w:val="28"/>
          <w:szCs w:val="28"/>
        </w:rPr>
        <w:t>Контроль за</w:t>
      </w:r>
      <w:proofErr w:type="gramEnd"/>
      <w:r w:rsidR="009A4891" w:rsidRPr="00C27413">
        <w:rPr>
          <w:sz w:val="28"/>
          <w:szCs w:val="28"/>
        </w:rPr>
        <w:t xml:space="preserve"> исполнением настоящего решения возложить на постоянную комиссию Совета муниципального района </w:t>
      </w:r>
      <w:proofErr w:type="spellStart"/>
      <w:r w:rsidR="009A4891" w:rsidRPr="00C27413">
        <w:rPr>
          <w:sz w:val="28"/>
          <w:szCs w:val="28"/>
        </w:rPr>
        <w:t>Давлекановский</w:t>
      </w:r>
      <w:proofErr w:type="spellEnd"/>
      <w:r w:rsidR="009A4891" w:rsidRPr="00C27413">
        <w:rPr>
          <w:sz w:val="28"/>
          <w:szCs w:val="28"/>
        </w:rPr>
        <w:t xml:space="preserve">  район Республики Башкортостан по экономике, бюджету, налогам и вопросам собственности (</w:t>
      </w:r>
      <w:r w:rsidR="009A4891">
        <w:rPr>
          <w:sz w:val="28"/>
          <w:szCs w:val="28"/>
        </w:rPr>
        <w:t xml:space="preserve">председатель </w:t>
      </w:r>
      <w:proofErr w:type="spellStart"/>
      <w:r w:rsidR="009A4891" w:rsidRPr="00C27413">
        <w:rPr>
          <w:sz w:val="28"/>
          <w:szCs w:val="28"/>
        </w:rPr>
        <w:t>Мухаметдинов</w:t>
      </w:r>
      <w:proofErr w:type="spellEnd"/>
      <w:r w:rsidR="009A4891" w:rsidRPr="00C27413">
        <w:rPr>
          <w:sz w:val="28"/>
          <w:szCs w:val="28"/>
        </w:rPr>
        <w:t xml:space="preserve"> В.И.). </w:t>
      </w:r>
    </w:p>
    <w:p w:rsidR="00C27413" w:rsidRDefault="00C27413" w:rsidP="00C2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7140" w:rsidRPr="00C27413">
        <w:rPr>
          <w:sz w:val="28"/>
          <w:szCs w:val="28"/>
        </w:rPr>
        <w:t xml:space="preserve">. </w:t>
      </w:r>
      <w:r w:rsidR="009A4891" w:rsidRPr="00C27413">
        <w:rPr>
          <w:sz w:val="28"/>
          <w:szCs w:val="28"/>
        </w:rPr>
        <w:t xml:space="preserve">Настоящее решение </w:t>
      </w:r>
      <w:r w:rsidR="009A4891">
        <w:rPr>
          <w:sz w:val="28"/>
          <w:szCs w:val="28"/>
        </w:rPr>
        <w:t>подлежит опубликованию</w:t>
      </w:r>
      <w:r w:rsidR="009A4891" w:rsidRPr="00C27413">
        <w:rPr>
          <w:sz w:val="28"/>
          <w:szCs w:val="28"/>
        </w:rPr>
        <w:t xml:space="preserve"> в </w:t>
      </w:r>
      <w:r w:rsidR="009A4891">
        <w:rPr>
          <w:sz w:val="28"/>
          <w:szCs w:val="28"/>
        </w:rPr>
        <w:t xml:space="preserve">районных </w:t>
      </w:r>
      <w:r w:rsidR="009A4891" w:rsidRPr="00C27413">
        <w:rPr>
          <w:sz w:val="28"/>
          <w:szCs w:val="28"/>
        </w:rPr>
        <w:t>газетах "</w:t>
      </w:r>
      <w:proofErr w:type="spellStart"/>
      <w:r w:rsidR="009A4891" w:rsidRPr="00C27413">
        <w:rPr>
          <w:sz w:val="28"/>
          <w:szCs w:val="28"/>
        </w:rPr>
        <w:t>Асылыкуль</w:t>
      </w:r>
      <w:proofErr w:type="spellEnd"/>
      <w:r w:rsidR="009A4891" w:rsidRPr="00C27413">
        <w:rPr>
          <w:sz w:val="28"/>
          <w:szCs w:val="28"/>
        </w:rPr>
        <w:t>" и «</w:t>
      </w:r>
      <w:proofErr w:type="spellStart"/>
      <w:r w:rsidR="009A4891" w:rsidRPr="00C27413">
        <w:rPr>
          <w:sz w:val="28"/>
          <w:szCs w:val="28"/>
        </w:rPr>
        <w:t>Балкантау</w:t>
      </w:r>
      <w:proofErr w:type="spellEnd"/>
      <w:r w:rsidR="009A4891" w:rsidRPr="00C27413">
        <w:rPr>
          <w:sz w:val="28"/>
          <w:szCs w:val="28"/>
        </w:rPr>
        <w:t>», а также</w:t>
      </w:r>
      <w:r w:rsidR="009A4891">
        <w:rPr>
          <w:sz w:val="28"/>
          <w:szCs w:val="28"/>
        </w:rPr>
        <w:t xml:space="preserve"> размещению</w:t>
      </w:r>
      <w:r w:rsidR="009A4891" w:rsidRPr="00C27413">
        <w:rPr>
          <w:sz w:val="28"/>
          <w:szCs w:val="28"/>
        </w:rPr>
        <w:t xml:space="preserve"> на официальном сайте </w:t>
      </w:r>
      <w:r w:rsidR="009A4891">
        <w:rPr>
          <w:sz w:val="28"/>
          <w:szCs w:val="28"/>
        </w:rPr>
        <w:t>Совета</w:t>
      </w:r>
      <w:r w:rsidR="009A4891" w:rsidRPr="00C27413">
        <w:rPr>
          <w:sz w:val="28"/>
          <w:szCs w:val="28"/>
        </w:rPr>
        <w:t xml:space="preserve"> муниципального района </w:t>
      </w:r>
      <w:proofErr w:type="spellStart"/>
      <w:r w:rsidR="009A4891" w:rsidRPr="00C27413">
        <w:rPr>
          <w:sz w:val="28"/>
          <w:szCs w:val="28"/>
        </w:rPr>
        <w:t>Давлекановский</w:t>
      </w:r>
      <w:proofErr w:type="spellEnd"/>
      <w:r w:rsidR="009A4891" w:rsidRPr="00C27413">
        <w:rPr>
          <w:sz w:val="28"/>
          <w:szCs w:val="28"/>
        </w:rPr>
        <w:t xml:space="preserve"> район Республики Башкортостан</w:t>
      </w:r>
      <w:r w:rsidR="009A4891">
        <w:rPr>
          <w:sz w:val="28"/>
          <w:szCs w:val="28"/>
        </w:rPr>
        <w:t xml:space="preserve"> в сети Интернет</w:t>
      </w:r>
      <w:r w:rsidR="009A4891" w:rsidRPr="00C27413">
        <w:rPr>
          <w:sz w:val="28"/>
          <w:szCs w:val="28"/>
        </w:rPr>
        <w:t>.</w:t>
      </w:r>
    </w:p>
    <w:p w:rsidR="00C27413" w:rsidRPr="00C27413" w:rsidRDefault="00C27413" w:rsidP="00C2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</w:t>
      </w:r>
      <w:r w:rsidRPr="00C27413">
        <w:rPr>
          <w:sz w:val="28"/>
          <w:szCs w:val="28"/>
        </w:rPr>
        <w:t>решение вступает в силу с 1 января 2016 года.</w:t>
      </w:r>
    </w:p>
    <w:p w:rsidR="00AF7140" w:rsidRDefault="00AF7140" w:rsidP="00C27413">
      <w:pPr>
        <w:ind w:firstLine="708"/>
        <w:jc w:val="both"/>
        <w:rPr>
          <w:sz w:val="28"/>
          <w:szCs w:val="28"/>
        </w:rPr>
      </w:pPr>
    </w:p>
    <w:p w:rsidR="00C27413" w:rsidRPr="00C27413" w:rsidRDefault="00C27413" w:rsidP="00C27413">
      <w:pPr>
        <w:ind w:firstLine="708"/>
        <w:jc w:val="both"/>
        <w:rPr>
          <w:sz w:val="28"/>
          <w:szCs w:val="28"/>
        </w:rPr>
      </w:pPr>
    </w:p>
    <w:p w:rsidR="00AF7140" w:rsidRPr="00C27413" w:rsidRDefault="00AF7140" w:rsidP="0022283D">
      <w:pPr>
        <w:jc w:val="both"/>
        <w:rPr>
          <w:sz w:val="28"/>
          <w:szCs w:val="28"/>
        </w:rPr>
      </w:pPr>
    </w:p>
    <w:p w:rsidR="0022283D" w:rsidRPr="00C27413" w:rsidRDefault="0022283D" w:rsidP="0022283D">
      <w:pPr>
        <w:jc w:val="both"/>
        <w:rPr>
          <w:sz w:val="28"/>
          <w:szCs w:val="28"/>
        </w:rPr>
      </w:pPr>
    </w:p>
    <w:p w:rsidR="0022283D" w:rsidRPr="00C27413" w:rsidRDefault="0022283D" w:rsidP="00E04F70">
      <w:pPr>
        <w:jc w:val="both"/>
        <w:rPr>
          <w:sz w:val="28"/>
          <w:szCs w:val="28"/>
        </w:rPr>
      </w:pPr>
      <w:r w:rsidRPr="00C27413">
        <w:rPr>
          <w:sz w:val="28"/>
          <w:szCs w:val="28"/>
        </w:rPr>
        <w:t>П</w:t>
      </w:r>
      <w:r w:rsidR="00AF7140" w:rsidRPr="00C27413">
        <w:rPr>
          <w:sz w:val="28"/>
          <w:szCs w:val="28"/>
        </w:rPr>
        <w:t>редседателя Совета</w:t>
      </w:r>
      <w:r w:rsidR="00C27413">
        <w:rPr>
          <w:sz w:val="28"/>
          <w:szCs w:val="28"/>
        </w:rPr>
        <w:t xml:space="preserve">                                                             </w:t>
      </w:r>
      <w:r w:rsidR="00E04F70">
        <w:rPr>
          <w:sz w:val="28"/>
          <w:szCs w:val="28"/>
        </w:rPr>
        <w:t>Г.М. Якушин</w:t>
      </w:r>
    </w:p>
    <w:p w:rsidR="0022283D" w:rsidRPr="00C27413" w:rsidRDefault="0022283D" w:rsidP="00AF7140">
      <w:pPr>
        <w:rPr>
          <w:sz w:val="28"/>
          <w:szCs w:val="28"/>
        </w:rPr>
      </w:pPr>
    </w:p>
    <w:p w:rsidR="0022283D" w:rsidRDefault="0022283D" w:rsidP="00AF7140"/>
    <w:p w:rsidR="00AF7140" w:rsidRDefault="00AF7140" w:rsidP="0022283D">
      <w:pPr>
        <w:jc w:val="right"/>
      </w:pPr>
      <w:r>
        <w:t>Приложение</w:t>
      </w:r>
    </w:p>
    <w:p w:rsidR="00AF7140" w:rsidRDefault="00AF7140" w:rsidP="0022283D">
      <w:pPr>
        <w:jc w:val="right"/>
      </w:pPr>
      <w:r>
        <w:t>к решению Совета</w:t>
      </w:r>
    </w:p>
    <w:p w:rsidR="00C27413" w:rsidRDefault="00AF7140" w:rsidP="0022283D">
      <w:pPr>
        <w:jc w:val="right"/>
      </w:pPr>
      <w:r>
        <w:t xml:space="preserve">муниципального района </w:t>
      </w:r>
    </w:p>
    <w:p w:rsidR="00C27413" w:rsidRDefault="00C27413" w:rsidP="00C27413">
      <w:pPr>
        <w:jc w:val="right"/>
      </w:pPr>
      <w:proofErr w:type="spellStart"/>
      <w:r>
        <w:t>Давлекановский</w:t>
      </w:r>
      <w:proofErr w:type="spellEnd"/>
      <w:r>
        <w:t xml:space="preserve"> </w:t>
      </w:r>
      <w:r w:rsidR="00AF7140">
        <w:t>район</w:t>
      </w:r>
    </w:p>
    <w:p w:rsidR="00AF7140" w:rsidRDefault="00AF7140" w:rsidP="00C27413">
      <w:pPr>
        <w:jc w:val="right"/>
      </w:pPr>
      <w:r>
        <w:t xml:space="preserve"> Республики Башкортостан</w:t>
      </w:r>
    </w:p>
    <w:p w:rsidR="00AF7140" w:rsidRDefault="00AF7140" w:rsidP="0022283D">
      <w:pPr>
        <w:jc w:val="right"/>
      </w:pPr>
      <w:r>
        <w:t xml:space="preserve">от </w:t>
      </w:r>
      <w:r w:rsidR="009A4891">
        <w:t xml:space="preserve">__ октября </w:t>
      </w:r>
      <w:smartTag w:uri="urn:schemas-microsoft-com:office:smarttags" w:element="metricconverter">
        <w:smartTagPr>
          <w:attr w:name="ProductID" w:val="2015 г"/>
        </w:smartTagPr>
        <w:r>
          <w:t>201</w:t>
        </w:r>
        <w:r w:rsidR="0022283D">
          <w:t>5</w:t>
        </w:r>
        <w:r>
          <w:t xml:space="preserve"> г</w:t>
        </w:r>
      </w:smartTag>
      <w:r>
        <w:t>. №</w:t>
      </w:r>
      <w:r w:rsidR="007B5C73">
        <w:t>____</w:t>
      </w:r>
      <w:r>
        <w:t xml:space="preserve"> </w:t>
      </w:r>
    </w:p>
    <w:p w:rsidR="00AF7140" w:rsidRDefault="00AF7140" w:rsidP="00AF7140"/>
    <w:p w:rsidR="0022283D" w:rsidRDefault="0022283D" w:rsidP="00AF7140"/>
    <w:p w:rsidR="0022283D" w:rsidRDefault="0022283D" w:rsidP="00AF7140"/>
    <w:p w:rsidR="009A4891" w:rsidRDefault="009A4891" w:rsidP="009A4891">
      <w:pPr>
        <w:jc w:val="center"/>
      </w:pPr>
      <w:r w:rsidRPr="009A4891">
        <w:t xml:space="preserve">Об утверждении Положения о порядке перечисления муниципальными унитарными предприятиями в бюджет муниципального района </w:t>
      </w:r>
      <w:proofErr w:type="spellStart"/>
      <w:r w:rsidRPr="009A4891">
        <w:t>Давлекановский</w:t>
      </w:r>
      <w:proofErr w:type="spellEnd"/>
      <w:r w:rsidRPr="009A4891">
        <w:t xml:space="preserve"> район </w:t>
      </w:r>
    </w:p>
    <w:p w:rsidR="009A4891" w:rsidRDefault="009A4891" w:rsidP="009A4891">
      <w:pPr>
        <w:jc w:val="center"/>
      </w:pPr>
      <w:r w:rsidRPr="009A4891">
        <w:t>Республики Башкортостан части прибыли, остающейся после уплаты налогов</w:t>
      </w:r>
    </w:p>
    <w:p w:rsidR="009A4891" w:rsidRPr="009A4891" w:rsidRDefault="009A4891" w:rsidP="009A4891">
      <w:pPr>
        <w:jc w:val="center"/>
      </w:pPr>
      <w:r w:rsidRPr="009A4891">
        <w:t>и иных обязательных платежей</w:t>
      </w:r>
    </w:p>
    <w:p w:rsidR="00AF7140" w:rsidRDefault="00AF7140" w:rsidP="00AF7140"/>
    <w:p w:rsidR="00AF7140" w:rsidRDefault="00AF7140" w:rsidP="009A4891">
      <w:pPr>
        <w:ind w:firstLine="708"/>
        <w:jc w:val="both"/>
      </w:pPr>
      <w:r>
        <w:t xml:space="preserve">1. Настоящее Положение о порядке перечисления муниципальными унитарными предприятиями в бюджет муниципального района </w:t>
      </w:r>
      <w:proofErr w:type="spellStart"/>
      <w:r w:rsidR="0022283D">
        <w:t>Давлекановский</w:t>
      </w:r>
      <w:proofErr w:type="spellEnd"/>
      <w:r>
        <w:t xml:space="preserve"> район Республики Башкортостан части прибыли, остающейся после уплаты налогов и иных обязательных платежей (далее - Положение), разработано в целях повышения эффективности использования муниципального имущества и обеспечения поступления в бюджет части прибыли муниципальных унитарных предприятий.</w:t>
      </w:r>
    </w:p>
    <w:p w:rsidR="00AF7140" w:rsidRDefault="00AF7140" w:rsidP="009A4891">
      <w:pPr>
        <w:ind w:firstLine="708"/>
        <w:jc w:val="both"/>
      </w:pPr>
      <w:r>
        <w:t xml:space="preserve">2. Определить администратором доходов местного бюджета от поступлений части прибыли предприятий, остающейся после уплаты налогов и иных обязательных платежей в бюджет муниципального района </w:t>
      </w:r>
      <w:proofErr w:type="spellStart"/>
      <w:r w:rsidR="0022283D">
        <w:t>Давлекановский</w:t>
      </w:r>
      <w:proofErr w:type="spellEnd"/>
      <w:r>
        <w:t xml:space="preserve"> район Республики Башкортостан, </w:t>
      </w:r>
      <w:r w:rsidR="009A4891">
        <w:t>К</w:t>
      </w:r>
      <w:r>
        <w:t xml:space="preserve">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22283D">
        <w:t>Давлекановскому</w:t>
      </w:r>
      <w:proofErr w:type="spellEnd"/>
      <w:r w:rsidR="0022283D">
        <w:t xml:space="preserve"> району  </w:t>
      </w:r>
      <w:r>
        <w:t xml:space="preserve">и городу </w:t>
      </w:r>
      <w:r w:rsidR="00D76132">
        <w:t xml:space="preserve"> Давлеканово</w:t>
      </w:r>
      <w:r>
        <w:t>.</w:t>
      </w:r>
    </w:p>
    <w:p w:rsidR="00AF7140" w:rsidRDefault="00AF7140" w:rsidP="009A4891">
      <w:pPr>
        <w:ind w:firstLine="708"/>
        <w:jc w:val="both"/>
      </w:pPr>
      <w:r>
        <w:t xml:space="preserve">3. </w:t>
      </w:r>
      <w:proofErr w:type="gramStart"/>
      <w: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D76132">
        <w:t>Давлекановскому</w:t>
      </w:r>
      <w:proofErr w:type="spellEnd"/>
      <w:r>
        <w:t xml:space="preserve"> району и городу </w:t>
      </w:r>
      <w:r w:rsidR="00D76132">
        <w:t>Давлеканово</w:t>
      </w:r>
      <w:r>
        <w:t xml:space="preserve"> представляет в финансовое управление </w:t>
      </w:r>
      <w:r w:rsidR="00D76132">
        <w:t xml:space="preserve">администрации муниципального района </w:t>
      </w:r>
      <w:proofErr w:type="spellStart"/>
      <w:r w:rsidR="00D76132">
        <w:t>Давлекановский</w:t>
      </w:r>
      <w:proofErr w:type="spellEnd"/>
      <w:r w:rsidR="00D76132">
        <w:t xml:space="preserve"> район Республики Башкортостан </w:t>
      </w:r>
      <w:r>
        <w:t>в срок до 1 ию</w:t>
      </w:r>
      <w:r w:rsidR="001F58D0">
        <w:t>л</w:t>
      </w:r>
      <w:r>
        <w:t xml:space="preserve">я года, предшествующего планируемому, предложения по объему поступлений в бюджет муниципального района </w:t>
      </w:r>
      <w:proofErr w:type="spellStart"/>
      <w:r w:rsidR="00D76132">
        <w:t>Давлекановский</w:t>
      </w:r>
      <w:proofErr w:type="spellEnd"/>
      <w:r>
        <w:t xml:space="preserve"> район Республики Башкортостан части прибыли муниципальных унитарных предприятий.</w:t>
      </w:r>
      <w:proofErr w:type="gramEnd"/>
    </w:p>
    <w:p w:rsidR="00AF7140" w:rsidRDefault="00AF7140" w:rsidP="009A4891">
      <w:pPr>
        <w:ind w:firstLine="708"/>
        <w:jc w:val="both"/>
      </w:pPr>
      <w:proofErr w:type="gramStart"/>
      <w:r>
        <w:t>При этом прибыль, подлежащая перечислению в местный бюджет, рассчитывается исходя из прогнозируемой суммы чистой прибыли (нераспределенной прибыли) предприятия на текущий год, утвержденной в составе программы деятельности предприятия и предполагаемого норматива отчислений от чистой прибыли муниципальных унитарных предприятий, остающейся в распоряжении предприятия после уплаты налогов и иных обязательных платежей, на планируемый год.</w:t>
      </w:r>
      <w:proofErr w:type="gramEnd"/>
    </w:p>
    <w:p w:rsidR="00AF7140" w:rsidRDefault="00AF7140" w:rsidP="009A4891">
      <w:pPr>
        <w:ind w:firstLine="708"/>
        <w:jc w:val="both"/>
      </w:pPr>
      <w:r>
        <w:t xml:space="preserve">4. Норматив отчислений от чистой прибыли муниципальных унитарных предприятий, остающейся в распоряжении предприятия после уплаты налогов и иных обязательных платежей, устанавливается ежегодно решением Совета муниципального района </w:t>
      </w:r>
      <w:proofErr w:type="spellStart"/>
      <w:r w:rsidR="00D76132">
        <w:t>Давлекановский</w:t>
      </w:r>
      <w:proofErr w:type="spellEnd"/>
      <w:r>
        <w:t xml:space="preserve"> район Республики Башкортостан на очередной финансовый год.</w:t>
      </w:r>
    </w:p>
    <w:p w:rsidR="00AF7140" w:rsidRDefault="00AF7140" w:rsidP="009A4891">
      <w:pPr>
        <w:ind w:firstLine="708"/>
        <w:jc w:val="both"/>
      </w:pPr>
      <w:r>
        <w:t xml:space="preserve">5. Сумма, подлежащая перечислению в бюджет муниципального района </w:t>
      </w:r>
      <w:proofErr w:type="spellStart"/>
      <w:r w:rsidR="00D76132">
        <w:t>Давлекановский</w:t>
      </w:r>
      <w:proofErr w:type="spellEnd"/>
      <w:r>
        <w:t xml:space="preserve"> район Республики Башкортостан (далее - платеж), исчисляется муниципальным предприятием самостоятельно </w:t>
      </w:r>
      <w:r w:rsidR="00D76132">
        <w:t xml:space="preserve">ежеквартально </w:t>
      </w:r>
      <w:r>
        <w:t>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AF7140" w:rsidRDefault="00AF7140" w:rsidP="009A4891">
      <w:pPr>
        <w:ind w:firstLine="708"/>
        <w:jc w:val="both"/>
      </w:pPr>
      <w:r>
        <w:t xml:space="preserve">При определении сумм платежей, подлежащих уплате в местный бюджет, засчитываются платежи, внесенные по расчету за предыдущий отчетный период. Сумма </w:t>
      </w:r>
      <w:r>
        <w:lastRenderedPageBreak/>
        <w:t>переплаты, образовавшаяся по расчету за соответствующий отчетный период, засчитывается в счет очередных платежей или возвращается плательщику.</w:t>
      </w:r>
    </w:p>
    <w:p w:rsidR="00AF7140" w:rsidRDefault="00AF7140" w:rsidP="009A4891">
      <w:pPr>
        <w:ind w:firstLine="708"/>
        <w:jc w:val="both"/>
      </w:pPr>
      <w:r>
        <w:t>6. Расчет по исчислению суммы платежа</w:t>
      </w:r>
      <w:r w:rsidR="009A4891">
        <w:t xml:space="preserve"> представляется предприятием в К</w:t>
      </w:r>
      <w:r>
        <w:t xml:space="preserve">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D76132">
        <w:t>Давлекановскому</w:t>
      </w:r>
      <w:proofErr w:type="spellEnd"/>
      <w:r>
        <w:t xml:space="preserve"> району и городу </w:t>
      </w:r>
      <w:r w:rsidR="00D76132">
        <w:t>Давлеканово</w:t>
      </w:r>
      <w:r>
        <w:t xml:space="preserve"> не позднее 10 дней после представления </w:t>
      </w:r>
      <w:r w:rsidR="00D76132">
        <w:t xml:space="preserve">квартальных и </w:t>
      </w:r>
      <w:r>
        <w:t>годовых отчетов в налоговый орган по форме согласно приложению 1.</w:t>
      </w:r>
    </w:p>
    <w:p w:rsidR="00AF7140" w:rsidRDefault="00AF7140" w:rsidP="009A4891">
      <w:pPr>
        <w:ind w:firstLine="708"/>
        <w:jc w:val="both"/>
      </w:pPr>
      <w:r>
        <w:t xml:space="preserve">7. </w:t>
      </w:r>
      <w:proofErr w:type="gramStart"/>
      <w:r>
        <w:t xml:space="preserve">Установить срок перечисления части прибыли в бюджет муниципального района </w:t>
      </w:r>
      <w:proofErr w:type="spellStart"/>
      <w:r w:rsidR="00D76132">
        <w:t>Давлекановский</w:t>
      </w:r>
      <w:proofErr w:type="spellEnd"/>
      <w:r>
        <w:t xml:space="preserve"> район Республики Башкортостан по итогам </w:t>
      </w:r>
      <w:r w:rsidR="00D76132">
        <w:t xml:space="preserve">квартала – не позднее 25 числа месяца следующего за отчетным периодом, по итогам </w:t>
      </w:r>
      <w:r>
        <w:t>года - не позднее 30 апреля года, следующего за отчетным.</w:t>
      </w:r>
      <w:proofErr w:type="gramEnd"/>
    </w:p>
    <w:p w:rsidR="00AF7140" w:rsidRDefault="00AF7140" w:rsidP="009A4891">
      <w:pPr>
        <w:ind w:firstLine="708"/>
        <w:jc w:val="both"/>
      </w:pPr>
      <w:r>
        <w:t>8. Руководители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предоставление отчетности.</w:t>
      </w:r>
    </w:p>
    <w:p w:rsidR="001F58D0" w:rsidRPr="00317CC8" w:rsidRDefault="00D76132" w:rsidP="009A4891">
      <w:pPr>
        <w:ind w:firstLine="708"/>
        <w:jc w:val="both"/>
        <w:rPr>
          <w:color w:val="000000"/>
          <w:sz w:val="28"/>
          <w:szCs w:val="28"/>
        </w:rPr>
      </w:pPr>
      <w:r w:rsidRPr="00317CC8">
        <w:rPr>
          <w:color w:val="000000"/>
        </w:rPr>
        <w:t xml:space="preserve">9. </w:t>
      </w:r>
      <w:r w:rsidR="001F58D0" w:rsidRPr="00317CC8">
        <w:rPr>
          <w:color w:val="000000"/>
        </w:rPr>
        <w:t>При нарушении срока уплаты платежа, установленного пунктом 7 настоящего Положения, предприятие уплачивает пени в размере, предусмотренном федеральным законодательством о налогах и сборах.</w:t>
      </w:r>
      <w:r w:rsidR="001F58D0" w:rsidRPr="00317CC8">
        <w:rPr>
          <w:color w:val="000000"/>
          <w:sz w:val="28"/>
          <w:szCs w:val="28"/>
        </w:rPr>
        <w:t xml:space="preserve"> </w:t>
      </w:r>
    </w:p>
    <w:p w:rsidR="001F58D0" w:rsidRPr="00317CC8" w:rsidRDefault="001F58D0" w:rsidP="009A4891">
      <w:pPr>
        <w:ind w:firstLine="708"/>
        <w:jc w:val="both"/>
        <w:rPr>
          <w:color w:val="000000"/>
        </w:rPr>
      </w:pPr>
      <w:r w:rsidRPr="00317CC8">
        <w:rPr>
          <w:color w:val="000000"/>
        </w:rPr>
        <w:t>10.При выявлении фактов занижения сумм платежей или уклонения от уплаты платежей, предприятие производит доплату в полном объеме и несет ответственность в соответствии с пунктом 9 настоящего Положения</w:t>
      </w:r>
      <w:r w:rsidR="003852B6" w:rsidRPr="00317CC8">
        <w:rPr>
          <w:color w:val="000000"/>
        </w:rPr>
        <w:t>.</w:t>
      </w:r>
    </w:p>
    <w:p w:rsidR="00AF7140" w:rsidRDefault="001F58D0" w:rsidP="009A4891">
      <w:pPr>
        <w:ind w:firstLine="708"/>
        <w:jc w:val="both"/>
      </w:pPr>
      <w:r>
        <w:t>11</w:t>
      </w:r>
      <w:r w:rsidR="00AF7140">
        <w:t xml:space="preserve">. Учет и </w:t>
      </w:r>
      <w:proofErr w:type="gramStart"/>
      <w:r w:rsidR="00AF7140">
        <w:t>контроль за</w:t>
      </w:r>
      <w:proofErr w:type="gramEnd"/>
      <w:r w:rsidR="00AF7140">
        <w:t xml:space="preserve"> правильностью исчисления и своевременностью уплаты платежей в бюджет муниципального района </w:t>
      </w:r>
      <w:proofErr w:type="spellStart"/>
      <w:r w:rsidR="00D76132">
        <w:t>Давлекановский</w:t>
      </w:r>
      <w:proofErr w:type="spellEnd"/>
      <w:r w:rsidR="00AF7140">
        <w:t xml:space="preserve"> район Республики Башкортостан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D76132">
        <w:t>Давлекановскому</w:t>
      </w:r>
      <w:proofErr w:type="spellEnd"/>
      <w:r w:rsidR="00AF7140">
        <w:t xml:space="preserve"> району и городу </w:t>
      </w:r>
      <w:r w:rsidR="00D76132">
        <w:t>Давлеканово</w:t>
      </w:r>
      <w:r w:rsidR="00AF7140">
        <w:t>, который имеет право назначить аудит бухгалтерской отчетности муниципального предприятия независимым аудитором.</w:t>
      </w:r>
    </w:p>
    <w:p w:rsidR="00AF7140" w:rsidRDefault="00AF7140" w:rsidP="0022283D">
      <w:pPr>
        <w:jc w:val="both"/>
      </w:pPr>
    </w:p>
    <w:p w:rsidR="00AF7140" w:rsidRDefault="00AF7140" w:rsidP="0022283D">
      <w:pPr>
        <w:jc w:val="both"/>
      </w:pPr>
    </w:p>
    <w:p w:rsidR="00AF7140" w:rsidRDefault="00AF7140" w:rsidP="00AF7140">
      <w:pPr>
        <w:spacing w:after="240"/>
      </w:pPr>
      <w:r>
        <w:br/>
      </w:r>
      <w:r>
        <w:br/>
      </w:r>
      <w:r>
        <w:br/>
      </w:r>
    </w:p>
    <w:p w:rsidR="00D76132" w:rsidRDefault="00D76132" w:rsidP="00AF7140">
      <w:pPr>
        <w:spacing w:after="240"/>
      </w:pPr>
    </w:p>
    <w:p w:rsidR="00D76132" w:rsidRDefault="00D76132" w:rsidP="00AF7140">
      <w:pPr>
        <w:spacing w:after="240"/>
      </w:pPr>
    </w:p>
    <w:p w:rsidR="00D76132" w:rsidRDefault="00D76132" w:rsidP="00AF7140">
      <w:pPr>
        <w:spacing w:after="240"/>
      </w:pPr>
    </w:p>
    <w:p w:rsidR="00D76132" w:rsidRDefault="00D76132" w:rsidP="00AF7140">
      <w:pPr>
        <w:spacing w:after="240"/>
      </w:pPr>
    </w:p>
    <w:p w:rsidR="00D76132" w:rsidRDefault="00D76132" w:rsidP="00AF7140">
      <w:pPr>
        <w:spacing w:after="240"/>
      </w:pPr>
    </w:p>
    <w:p w:rsidR="00E04F70" w:rsidRDefault="00E04F70" w:rsidP="00AF7140">
      <w:pPr>
        <w:spacing w:after="240"/>
      </w:pPr>
    </w:p>
    <w:p w:rsidR="00E04F70" w:rsidRDefault="00E04F70" w:rsidP="00AF7140">
      <w:pPr>
        <w:spacing w:after="240"/>
      </w:pPr>
    </w:p>
    <w:p w:rsidR="00E04F70" w:rsidRDefault="00E04F70" w:rsidP="00AF7140">
      <w:pPr>
        <w:spacing w:after="240"/>
      </w:pPr>
    </w:p>
    <w:p w:rsidR="00E04F70" w:rsidRDefault="00E04F70" w:rsidP="00AF7140">
      <w:pPr>
        <w:spacing w:after="240"/>
      </w:pPr>
    </w:p>
    <w:p w:rsidR="003852B6" w:rsidRDefault="003852B6" w:rsidP="00AF7140">
      <w:pPr>
        <w:spacing w:after="240"/>
      </w:pPr>
    </w:p>
    <w:p w:rsidR="00AF7140" w:rsidRDefault="009A4891" w:rsidP="0022283D">
      <w:pPr>
        <w:jc w:val="right"/>
      </w:pPr>
      <w:r>
        <w:lastRenderedPageBreak/>
        <w:t xml:space="preserve">Приложение </w:t>
      </w:r>
    </w:p>
    <w:p w:rsidR="00AF7140" w:rsidRDefault="00AF7140" w:rsidP="0022283D">
      <w:pPr>
        <w:jc w:val="right"/>
      </w:pPr>
      <w:r>
        <w:t>к Положению о порядке перечисления</w:t>
      </w:r>
    </w:p>
    <w:p w:rsidR="00AF7140" w:rsidRDefault="00AF7140" w:rsidP="0022283D">
      <w:pPr>
        <w:jc w:val="right"/>
      </w:pPr>
      <w:r>
        <w:t>муниципальными унитарными предприятиями</w:t>
      </w:r>
    </w:p>
    <w:p w:rsidR="00AF7140" w:rsidRDefault="00AF7140" w:rsidP="0022283D">
      <w:pPr>
        <w:jc w:val="right"/>
      </w:pPr>
      <w:r>
        <w:t>в бюджет муниципального района</w:t>
      </w:r>
    </w:p>
    <w:p w:rsidR="00AF7140" w:rsidRDefault="003852B6" w:rsidP="0022283D">
      <w:pPr>
        <w:jc w:val="right"/>
      </w:pPr>
      <w:proofErr w:type="spellStart"/>
      <w:r>
        <w:t>Давлекановский</w:t>
      </w:r>
      <w:proofErr w:type="spellEnd"/>
      <w:r w:rsidR="00AF7140">
        <w:t xml:space="preserve"> район Республики Башкортостан</w:t>
      </w:r>
    </w:p>
    <w:p w:rsidR="00AF7140" w:rsidRDefault="00AF7140" w:rsidP="0022283D">
      <w:pPr>
        <w:jc w:val="right"/>
      </w:pPr>
      <w:r>
        <w:t>части прибыли, остающейся после уплаты</w:t>
      </w:r>
    </w:p>
    <w:p w:rsidR="00AF7140" w:rsidRDefault="00AF7140" w:rsidP="0022283D">
      <w:pPr>
        <w:jc w:val="right"/>
      </w:pPr>
      <w:r>
        <w:t>налогов и иных обязательных платежей</w:t>
      </w:r>
    </w:p>
    <w:p w:rsidR="00AF7140" w:rsidRDefault="00AF7140" w:rsidP="00AF7140"/>
    <w:p w:rsidR="0022283D" w:rsidRDefault="0022283D" w:rsidP="0022283D">
      <w:pPr>
        <w:jc w:val="center"/>
      </w:pPr>
    </w:p>
    <w:p w:rsidR="00AF7140" w:rsidRDefault="00AF7140" w:rsidP="0022283D">
      <w:pPr>
        <w:jc w:val="center"/>
      </w:pPr>
      <w:r>
        <w:t>Расчет</w:t>
      </w:r>
    </w:p>
    <w:p w:rsidR="00AF7140" w:rsidRDefault="00AF7140" w:rsidP="0022283D">
      <w:pPr>
        <w:jc w:val="center"/>
      </w:pPr>
      <w:r>
        <w:t xml:space="preserve">по исчислению суммы части прибыли </w:t>
      </w:r>
      <w:proofErr w:type="gramStart"/>
      <w:r>
        <w:t>муниципального</w:t>
      </w:r>
      <w:proofErr w:type="gramEnd"/>
      <w:r>
        <w:t xml:space="preserve"> унитарного</w:t>
      </w:r>
    </w:p>
    <w:p w:rsidR="00AF7140" w:rsidRDefault="00AF7140" w:rsidP="0022283D">
      <w:pPr>
        <w:jc w:val="center"/>
      </w:pPr>
      <w:r>
        <w:t>предприятия ______________, остающейся после уплаты налогов</w:t>
      </w:r>
    </w:p>
    <w:p w:rsidR="00AF7140" w:rsidRDefault="00AF7140" w:rsidP="0022283D">
      <w:pPr>
        <w:jc w:val="center"/>
      </w:pPr>
      <w:r>
        <w:t xml:space="preserve">и иных обязательных платежей и </w:t>
      </w:r>
      <w:proofErr w:type="gramStart"/>
      <w:r>
        <w:t>перечисленной</w:t>
      </w:r>
      <w:proofErr w:type="gramEnd"/>
      <w:r>
        <w:t xml:space="preserve"> в бюджет</w:t>
      </w:r>
    </w:p>
    <w:p w:rsidR="00AF7140" w:rsidRDefault="00AF7140" w:rsidP="0022283D">
      <w:pPr>
        <w:jc w:val="center"/>
      </w:pPr>
      <w:r>
        <w:t xml:space="preserve">муниципального района </w:t>
      </w:r>
      <w:proofErr w:type="spellStart"/>
      <w:r w:rsidR="003852B6">
        <w:t>Давлекановский</w:t>
      </w:r>
      <w:proofErr w:type="spellEnd"/>
      <w:r>
        <w:t xml:space="preserve"> район Республики</w:t>
      </w:r>
    </w:p>
    <w:p w:rsidR="00AF7140" w:rsidRDefault="00AF7140" w:rsidP="0022283D">
      <w:pPr>
        <w:jc w:val="center"/>
      </w:pPr>
      <w:r>
        <w:t xml:space="preserve">Башкортостан </w:t>
      </w:r>
      <w:r w:rsidR="003852B6">
        <w:t>за период ___________________</w:t>
      </w:r>
      <w:proofErr w:type="gramStart"/>
      <w:r w:rsidR="003852B6">
        <w:t>г</w:t>
      </w:r>
      <w:proofErr w:type="gramEnd"/>
      <w:r w:rsidR="009A4891">
        <w:t>.</w:t>
      </w:r>
    </w:p>
    <w:p w:rsidR="003852B6" w:rsidRDefault="003852B6" w:rsidP="0022283D">
      <w:pPr>
        <w:jc w:val="center"/>
      </w:pPr>
    </w:p>
    <w:tbl>
      <w:tblPr>
        <w:tblW w:w="1025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6"/>
        <w:gridCol w:w="1343"/>
        <w:gridCol w:w="1227"/>
        <w:gridCol w:w="1153"/>
        <w:gridCol w:w="980"/>
        <w:gridCol w:w="1540"/>
      </w:tblGrid>
      <w:tr w:rsidR="003852B6" w:rsidTr="00317CC8">
        <w:tc>
          <w:tcPr>
            <w:tcW w:w="4016" w:type="dxa"/>
            <w:vMerge w:val="restart"/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Код строки</w:t>
            </w:r>
          </w:p>
        </w:tc>
        <w:tc>
          <w:tcPr>
            <w:tcW w:w="4900" w:type="dxa"/>
            <w:gridSpan w:val="4"/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Значение показателя</w:t>
            </w:r>
          </w:p>
        </w:tc>
      </w:tr>
      <w:tr w:rsidR="003852B6" w:rsidTr="00317CC8">
        <w:tc>
          <w:tcPr>
            <w:tcW w:w="4016" w:type="dxa"/>
            <w:vMerge/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343" w:type="dxa"/>
            <w:vMerge/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227" w:type="dxa"/>
            <w:vMerge w:val="restart"/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утвержденное</w:t>
            </w:r>
          </w:p>
        </w:tc>
        <w:tc>
          <w:tcPr>
            <w:tcW w:w="3673" w:type="dxa"/>
            <w:gridSpan w:val="3"/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Фактически достигнутое</w:t>
            </w:r>
          </w:p>
        </w:tc>
      </w:tr>
      <w:tr w:rsidR="003852B6" w:rsidTr="00317CC8">
        <w:tc>
          <w:tcPr>
            <w:tcW w:w="40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За отчетный период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>За аналогичный период прошлого года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  <w:r>
              <w:t xml:space="preserve">За период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3852B6" w:rsidTr="00317CC8">
        <w:tc>
          <w:tcPr>
            <w:tcW w:w="4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1CC" w:rsidRDefault="003852B6" w:rsidP="00B12CB2">
            <w:r>
              <w:t>Выручка (нетто) от продажи товаров, продукции, работ, услуг</w:t>
            </w:r>
          </w:p>
          <w:p w:rsidR="003852B6" w:rsidRDefault="003852B6" w:rsidP="00B12CB2">
            <w:r>
              <w:t>(за минусом НДС, акцизов и др. аналогичных платежей)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317CC8">
            <w:pPr>
              <w:jc w:val="center"/>
            </w:pPr>
            <w: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</w:tr>
      <w:tr w:rsidR="003852B6" w:rsidTr="00317CC8"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B12CB2">
            <w:r>
              <w:t>Чистая прибыль (убыток)</w:t>
            </w:r>
          </w:p>
          <w:p w:rsidR="0095707C" w:rsidRDefault="0095707C" w:rsidP="00B12CB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317CC8">
            <w:pPr>
              <w:jc w:val="center"/>
            </w:pPr>
            <w: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</w:tr>
      <w:tr w:rsidR="003852B6" w:rsidTr="00317CC8"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B12CB2">
            <w:r>
              <w:t>Стоимость чистых активов</w:t>
            </w:r>
          </w:p>
          <w:p w:rsidR="0095707C" w:rsidRDefault="0095707C" w:rsidP="00B12CB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317CC8">
            <w:pPr>
              <w:jc w:val="center"/>
            </w:pPr>
            <w: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</w:tr>
      <w:tr w:rsidR="003852B6" w:rsidTr="00317CC8"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B12CB2">
            <w:r>
              <w:t>Сумма прибыли, перечисленная в местный бюджет</w:t>
            </w:r>
          </w:p>
          <w:p w:rsidR="0095707C" w:rsidRDefault="0095707C" w:rsidP="00B12CB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317CC8">
            <w:pPr>
              <w:jc w:val="center"/>
            </w:pPr>
            <w: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</w:tr>
      <w:tr w:rsidR="00B12CB2" w:rsidTr="00317CC8"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B12CB2">
            <w:r>
              <w:t>Сумма задолженности по прибыли, подлежащая перечислению в местный бюджет</w:t>
            </w:r>
          </w:p>
          <w:p w:rsidR="0095707C" w:rsidRDefault="0095707C" w:rsidP="00B12CB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317CC8">
            <w:pPr>
              <w:jc w:val="center"/>
            </w:pPr>
            <w:r>
              <w:t>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CB2" w:rsidRDefault="00B12CB2" w:rsidP="00317CC8">
            <w:pPr>
              <w:jc w:val="center"/>
            </w:pPr>
          </w:p>
        </w:tc>
      </w:tr>
      <w:tr w:rsidR="003852B6" w:rsidTr="00317CC8">
        <w:tc>
          <w:tcPr>
            <w:tcW w:w="4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B12CB2">
            <w:r>
              <w:t>Реквизиты документов, подтверждающих перечисление части прибыли в местный бюджет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B12CB2" w:rsidP="00317CC8">
            <w:pPr>
              <w:jc w:val="center"/>
            </w:pPr>
            <w: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B6" w:rsidRDefault="003852B6" w:rsidP="00317CC8">
            <w:pPr>
              <w:jc w:val="center"/>
            </w:pPr>
          </w:p>
        </w:tc>
      </w:tr>
    </w:tbl>
    <w:p w:rsidR="003852B6" w:rsidRDefault="003852B6" w:rsidP="00B12CB2"/>
    <w:p w:rsidR="00B12CB2" w:rsidRDefault="00B12CB2" w:rsidP="00AF7140">
      <w:r>
        <w:t>_______________           ______________________     ________________________________</w:t>
      </w:r>
    </w:p>
    <w:p w:rsidR="00B12CB2" w:rsidRDefault="00B12CB2" w:rsidP="00B12CB2">
      <w:pPr>
        <w:tabs>
          <w:tab w:val="left" w:pos="3481"/>
          <w:tab w:val="left" w:pos="6773"/>
        </w:tabs>
      </w:pPr>
      <w:r>
        <w:t xml:space="preserve">    (дата)</w:t>
      </w:r>
      <w:r>
        <w:tab/>
        <w:t>(подпись)</w:t>
      </w:r>
      <w:r>
        <w:tab/>
        <w:t>(ФИО руководителя)</w:t>
      </w:r>
    </w:p>
    <w:p w:rsidR="0095707C" w:rsidRDefault="0095707C" w:rsidP="00AF7140"/>
    <w:p w:rsidR="00AF7140" w:rsidRPr="0095707C" w:rsidRDefault="00AF7140" w:rsidP="00AF7140">
      <w:pPr>
        <w:rPr>
          <w:sz w:val="20"/>
          <w:szCs w:val="20"/>
        </w:rPr>
      </w:pPr>
      <w:r w:rsidRPr="0095707C">
        <w:rPr>
          <w:sz w:val="20"/>
          <w:szCs w:val="20"/>
        </w:rPr>
        <w:t>К отчету прилагаются:</w:t>
      </w:r>
    </w:p>
    <w:p w:rsidR="00AF7140" w:rsidRPr="0095707C" w:rsidRDefault="00AF7140" w:rsidP="00AF7140">
      <w:pPr>
        <w:rPr>
          <w:sz w:val="20"/>
          <w:szCs w:val="20"/>
        </w:rPr>
      </w:pPr>
      <w:r w:rsidRPr="0095707C">
        <w:rPr>
          <w:sz w:val="20"/>
          <w:szCs w:val="20"/>
        </w:rPr>
        <w:t>1) бухгалтерская отчетность в составе, определенном Федеральным законом "О бухгалтерском учете" и Положением по ведению бухгалтерского учета и бухгалтерской отчетности в Российской Федерации, на ________ листах;</w:t>
      </w:r>
    </w:p>
    <w:p w:rsidR="00456941" w:rsidRDefault="00AF7140">
      <w:r w:rsidRPr="0095707C">
        <w:rPr>
          <w:sz w:val="20"/>
          <w:szCs w:val="20"/>
        </w:rPr>
        <w:t>2) сводная бухгалтерская отчетность на ________ листах (при наличии у предприятия дочерних предприятий).</w:t>
      </w:r>
    </w:p>
    <w:sectPr w:rsidR="00456941" w:rsidSect="00FA5A60"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A72"/>
    <w:multiLevelType w:val="multilevel"/>
    <w:tmpl w:val="6E9E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40"/>
    <w:rsid w:val="0003478A"/>
    <w:rsid w:val="00071636"/>
    <w:rsid w:val="000B61CC"/>
    <w:rsid w:val="000D3672"/>
    <w:rsid w:val="00121C3D"/>
    <w:rsid w:val="00131987"/>
    <w:rsid w:val="0015081D"/>
    <w:rsid w:val="001508C5"/>
    <w:rsid w:val="001F58D0"/>
    <w:rsid w:val="0022283D"/>
    <w:rsid w:val="0024348A"/>
    <w:rsid w:val="00272E69"/>
    <w:rsid w:val="002A2EEF"/>
    <w:rsid w:val="00317CC8"/>
    <w:rsid w:val="003761D4"/>
    <w:rsid w:val="003852B6"/>
    <w:rsid w:val="003E3672"/>
    <w:rsid w:val="0040495C"/>
    <w:rsid w:val="00456941"/>
    <w:rsid w:val="005207C6"/>
    <w:rsid w:val="005B4C98"/>
    <w:rsid w:val="005E29E4"/>
    <w:rsid w:val="00622E7B"/>
    <w:rsid w:val="00655782"/>
    <w:rsid w:val="00685908"/>
    <w:rsid w:val="00694F14"/>
    <w:rsid w:val="006971AA"/>
    <w:rsid w:val="006C70F3"/>
    <w:rsid w:val="00784D72"/>
    <w:rsid w:val="007A6419"/>
    <w:rsid w:val="007B5C73"/>
    <w:rsid w:val="0095707C"/>
    <w:rsid w:val="009646F2"/>
    <w:rsid w:val="009A4891"/>
    <w:rsid w:val="009C6DD7"/>
    <w:rsid w:val="009F211E"/>
    <w:rsid w:val="00A962D8"/>
    <w:rsid w:val="00AF7140"/>
    <w:rsid w:val="00B12CB2"/>
    <w:rsid w:val="00B136E5"/>
    <w:rsid w:val="00B36FE0"/>
    <w:rsid w:val="00B47BC7"/>
    <w:rsid w:val="00BB0918"/>
    <w:rsid w:val="00BC5422"/>
    <w:rsid w:val="00BD51E5"/>
    <w:rsid w:val="00C24F7F"/>
    <w:rsid w:val="00C27413"/>
    <w:rsid w:val="00CD0AFF"/>
    <w:rsid w:val="00D26065"/>
    <w:rsid w:val="00D45C77"/>
    <w:rsid w:val="00D463D6"/>
    <w:rsid w:val="00D76132"/>
    <w:rsid w:val="00DE7916"/>
    <w:rsid w:val="00E04F70"/>
    <w:rsid w:val="00E55FE6"/>
    <w:rsid w:val="00EA72D8"/>
    <w:rsid w:val="00EB48A6"/>
    <w:rsid w:val="00F05E3A"/>
    <w:rsid w:val="00F5316B"/>
    <w:rsid w:val="00F94989"/>
    <w:rsid w:val="00FA5A60"/>
    <w:rsid w:val="00FD0BAE"/>
    <w:rsid w:val="00FD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7140"/>
    <w:rPr>
      <w:color w:val="257DC7"/>
      <w:u w:val="single"/>
    </w:rPr>
  </w:style>
  <w:style w:type="table" w:styleId="a4">
    <w:name w:val="Table Grid"/>
    <w:basedOn w:val="a1"/>
    <w:rsid w:val="0038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F7140"/>
    <w:rPr>
      <w:color w:val="257DC7"/>
      <w:u w:val="single"/>
    </w:rPr>
  </w:style>
  <w:style w:type="table" w:styleId="a4">
    <w:name w:val="Table Grid"/>
    <w:basedOn w:val="a1"/>
    <w:rsid w:val="0038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9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0846">
              <w:marLeft w:val="0"/>
              <w:marRight w:val="0"/>
              <w:marTop w:val="158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0760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4229">
                          <w:marLeft w:val="0"/>
                          <w:marRight w:val="0"/>
                          <w:marTop w:val="0"/>
                          <w:marBottom w:val="1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3263">
                              <w:marLeft w:val="0"/>
                              <w:marRight w:val="0"/>
                              <w:marTop w:val="0"/>
                              <w:marBottom w:val="15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4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705839">
                                                  <w:marLeft w:val="0"/>
                                                  <w:marRight w:val="0"/>
                                                  <w:marTop w:val="71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5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7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1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36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43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46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33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50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19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31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78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03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95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55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9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9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74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71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7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07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1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1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00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89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80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19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3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22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39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06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26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52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15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3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0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2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95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0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3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2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85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58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70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52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9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9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6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436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76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27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76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4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9/73863845/?line_id=321&amp;entity_id=207900&amp;entity_id=207900&amp;entity_id=207900&amp;entity_id=2079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pravo.ru/entity/get/19/44629679/?line_id=227&amp;entity_id=206501&amp;entity_id=206501&amp;entity_id=206501&amp;entity_id=2065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29/51764497/?line_id=1477&amp;entity_id=165042&amp;entity_id=165042&amp;entity_id=165042&amp;entity_id=1650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7819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8756</CharactersWithSpaces>
  <SharedDoc>false</SharedDoc>
  <HLinks>
    <vt:vector size="18" baseType="variant">
      <vt:variant>
        <vt:i4>7864344</vt:i4>
      </vt:variant>
      <vt:variant>
        <vt:i4>6</vt:i4>
      </vt:variant>
      <vt:variant>
        <vt:i4>0</vt:i4>
      </vt:variant>
      <vt:variant>
        <vt:i4>5</vt:i4>
      </vt:variant>
      <vt:variant>
        <vt:lpwstr>http://docs.pravo.ru/entity/get/19/73863845/?line_id=321&amp;entity_id=207900&amp;entity_id=207900&amp;entity_id=207900&amp;entity_id=207900</vt:lpwstr>
      </vt:variant>
      <vt:variant>
        <vt:lpwstr/>
      </vt:variant>
      <vt:variant>
        <vt:i4>8060953</vt:i4>
      </vt:variant>
      <vt:variant>
        <vt:i4>3</vt:i4>
      </vt:variant>
      <vt:variant>
        <vt:i4>0</vt:i4>
      </vt:variant>
      <vt:variant>
        <vt:i4>5</vt:i4>
      </vt:variant>
      <vt:variant>
        <vt:lpwstr>http://docs.pravo.ru/entity/get/19/44629679/?line_id=227&amp;entity_id=206501&amp;entity_id=206501&amp;entity_id=206501&amp;entity_id=206501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http://docs.pravo.ru/entity/get/29/51764497/?line_id=1477&amp;entity_id=165042&amp;entity_id=165042&amp;entity_id=165042&amp;entity_id=165042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cp:lastModifiedBy>User</cp:lastModifiedBy>
  <cp:revision>2</cp:revision>
  <cp:lastPrinted>2015-10-27T05:03:00Z</cp:lastPrinted>
  <dcterms:created xsi:type="dcterms:W3CDTF">2015-10-27T05:03:00Z</dcterms:created>
  <dcterms:modified xsi:type="dcterms:W3CDTF">2015-10-27T05:03:00Z</dcterms:modified>
</cp:coreProperties>
</file>