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CB" w:rsidRDefault="00CE3ECB" w:rsidP="00F22837">
      <w:pPr>
        <w:ind w:firstLine="627"/>
        <w:rPr>
          <w:sz w:val="28"/>
          <w:szCs w:val="28"/>
        </w:rPr>
      </w:pPr>
    </w:p>
    <w:p w:rsidR="00CE3ECB" w:rsidRDefault="00CE3ECB" w:rsidP="00CE3ECB">
      <w:pPr>
        <w:ind w:firstLine="627"/>
        <w:jc w:val="center"/>
        <w:rPr>
          <w:sz w:val="28"/>
          <w:szCs w:val="28"/>
        </w:rPr>
      </w:pPr>
    </w:p>
    <w:p w:rsidR="00CE3ECB" w:rsidRPr="006C0346" w:rsidRDefault="00CE3ECB" w:rsidP="00CE3ECB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 xml:space="preserve">Совет сельского поселения </w:t>
      </w:r>
      <w:r w:rsidR="00F22837">
        <w:rPr>
          <w:sz w:val="28"/>
          <w:szCs w:val="28"/>
        </w:rPr>
        <w:t xml:space="preserve">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C0346">
        <w:rPr>
          <w:sz w:val="28"/>
          <w:szCs w:val="28"/>
        </w:rPr>
        <w:t>ельсовет муниципального района Давлекановский район Республики Башкортостан</w:t>
      </w:r>
    </w:p>
    <w:p w:rsidR="00CE3ECB" w:rsidRPr="006C0346" w:rsidRDefault="00CE3ECB" w:rsidP="00CE3ECB">
      <w:pPr>
        <w:ind w:firstLine="627"/>
        <w:jc w:val="center"/>
        <w:rPr>
          <w:sz w:val="28"/>
          <w:szCs w:val="28"/>
        </w:rPr>
      </w:pPr>
    </w:p>
    <w:p w:rsidR="00CE3ECB" w:rsidRPr="006C0346" w:rsidRDefault="00CE3ECB" w:rsidP="00CE3ECB">
      <w:pPr>
        <w:ind w:firstLine="627"/>
        <w:jc w:val="center"/>
        <w:rPr>
          <w:sz w:val="28"/>
          <w:szCs w:val="28"/>
        </w:rPr>
      </w:pPr>
    </w:p>
    <w:p w:rsidR="00CE3ECB" w:rsidRDefault="00CE3ECB" w:rsidP="00CE3ECB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>РЕШЕНИЕ</w:t>
      </w:r>
    </w:p>
    <w:p w:rsidR="00F22837" w:rsidRPr="006C0346" w:rsidRDefault="00F22837" w:rsidP="00CE3ECB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От «20»марта 2017 г.№ 14</w:t>
      </w:r>
    </w:p>
    <w:p w:rsidR="00F22837" w:rsidRDefault="00F22837" w:rsidP="00F22837">
      <w:pPr>
        <w:rPr>
          <w:sz w:val="28"/>
          <w:szCs w:val="28"/>
        </w:rPr>
      </w:pPr>
    </w:p>
    <w:p w:rsidR="00CE3ECB" w:rsidRDefault="00F22837" w:rsidP="00F228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ECB" w:rsidRPr="006C0346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="00CE3ECB" w:rsidRPr="006C0346">
        <w:rPr>
          <w:sz w:val="28"/>
          <w:szCs w:val="28"/>
        </w:rPr>
        <w:t xml:space="preserve">сельсовет муниципального района Давлекановский район </w:t>
      </w:r>
    </w:p>
    <w:p w:rsidR="00CE3ECB" w:rsidRDefault="00CE3ECB" w:rsidP="00CE3ECB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 xml:space="preserve">Республики Башкортостан от </w:t>
      </w:r>
      <w:r w:rsidRPr="00533900">
        <w:rPr>
          <w:sz w:val="28"/>
          <w:szCs w:val="28"/>
        </w:rPr>
        <w:t>01 октября 2009</w:t>
      </w:r>
      <w:r w:rsidRPr="006C0346">
        <w:rPr>
          <w:sz w:val="28"/>
          <w:szCs w:val="28"/>
        </w:rPr>
        <w:t xml:space="preserve"> года № </w:t>
      </w:r>
      <w:r w:rsidR="00F22837">
        <w:rPr>
          <w:sz w:val="28"/>
          <w:szCs w:val="28"/>
        </w:rPr>
        <w:t>29</w:t>
      </w:r>
    </w:p>
    <w:p w:rsidR="00CE3ECB" w:rsidRDefault="00CE3ECB" w:rsidP="00F22837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и об определении годовой арендной платы за пользование муниципальным имуществом сельского поселения </w:t>
      </w:r>
    </w:p>
    <w:p w:rsidR="00CE3ECB" w:rsidRPr="006C0346" w:rsidRDefault="00F22837" w:rsidP="00CE3ECB">
      <w:pPr>
        <w:ind w:firstLine="62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</w:t>
      </w:r>
      <w:r w:rsidR="00CE3ECB" w:rsidRPr="006C0346">
        <w:rPr>
          <w:sz w:val="28"/>
          <w:szCs w:val="28"/>
        </w:rPr>
        <w:t>сельсовет муниципального района Давлекановски</w:t>
      </w:r>
      <w:r w:rsidR="00CE3ECB">
        <w:rPr>
          <w:sz w:val="28"/>
          <w:szCs w:val="28"/>
        </w:rPr>
        <w:t>й район Республики Башкортостан»</w:t>
      </w:r>
    </w:p>
    <w:p w:rsidR="00CE3ECB" w:rsidRPr="006C0346" w:rsidRDefault="00CE3ECB" w:rsidP="00CE3ECB">
      <w:pPr>
        <w:ind w:firstLine="627"/>
        <w:jc w:val="both"/>
        <w:rPr>
          <w:sz w:val="28"/>
          <w:szCs w:val="28"/>
        </w:rPr>
      </w:pPr>
    </w:p>
    <w:p w:rsidR="00CE3ECB" w:rsidRPr="006C0346" w:rsidRDefault="00CE3ECB" w:rsidP="00CE3ECB">
      <w:pPr>
        <w:ind w:firstLine="709"/>
        <w:jc w:val="both"/>
        <w:rPr>
          <w:sz w:val="28"/>
          <w:szCs w:val="28"/>
        </w:rPr>
      </w:pPr>
      <w:r w:rsidRPr="006C0346"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нормативных правовых актов, Совет сельского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 р</w:t>
      </w:r>
      <w:r w:rsidRPr="006C03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>л:</w:t>
      </w:r>
    </w:p>
    <w:p w:rsidR="00CE3ECB" w:rsidRPr="006C0346" w:rsidRDefault="00CE3ECB" w:rsidP="00CE3ECB">
      <w:pPr>
        <w:ind w:firstLine="708"/>
        <w:jc w:val="both"/>
        <w:rPr>
          <w:sz w:val="28"/>
          <w:szCs w:val="28"/>
        </w:rPr>
      </w:pPr>
      <w:r w:rsidRPr="006C0346">
        <w:rPr>
          <w:sz w:val="28"/>
          <w:szCs w:val="28"/>
        </w:rPr>
        <w:t xml:space="preserve">1. </w:t>
      </w:r>
      <w:proofErr w:type="gramStart"/>
      <w:r w:rsidRPr="006C0346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F22837">
        <w:rPr>
          <w:sz w:val="28"/>
          <w:szCs w:val="28"/>
        </w:rPr>
        <w:t xml:space="preserve">от 01 октября 2009 года №29 </w:t>
      </w:r>
      <w:r w:rsidRPr="00533900">
        <w:rPr>
          <w:sz w:val="28"/>
          <w:szCs w:val="28"/>
        </w:rPr>
        <w:t xml:space="preserve"> «</w:t>
      </w:r>
      <w:r w:rsidRPr="006C0346">
        <w:rPr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>сельсовет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r w:rsidRPr="006C0346">
        <w:rPr>
          <w:sz w:val="28"/>
          <w:szCs w:val="28"/>
        </w:rPr>
        <w:t xml:space="preserve">и об определении годовой арендной платы за пользование муниципальным имуществом сельского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 w:rsidRPr="006C0346">
        <w:rPr>
          <w:sz w:val="28"/>
          <w:szCs w:val="28"/>
        </w:rPr>
        <w:t>сельсовет муниципального района Давлекановский район Республики Башкортостан» следующие изменения и</w:t>
      </w:r>
      <w:proofErr w:type="gramEnd"/>
      <w:r w:rsidRPr="006C0346">
        <w:rPr>
          <w:sz w:val="28"/>
          <w:szCs w:val="28"/>
        </w:rPr>
        <w:t xml:space="preserve"> дополнения:</w:t>
      </w:r>
    </w:p>
    <w:p w:rsidR="00CE3ECB" w:rsidRDefault="00CE3ECB" w:rsidP="00CE3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решению «Порядок оформления прав пользования муниципальным имуществом се</w:t>
      </w:r>
      <w:r w:rsidR="00F22837">
        <w:rPr>
          <w:sz w:val="28"/>
          <w:szCs w:val="28"/>
        </w:rPr>
        <w:t xml:space="preserve">льского поселения </w:t>
      </w:r>
      <w:proofErr w:type="spellStart"/>
      <w:r w:rsidR="00F22837">
        <w:rPr>
          <w:sz w:val="28"/>
          <w:szCs w:val="28"/>
        </w:rPr>
        <w:t>Сергиопольский</w:t>
      </w:r>
      <w:proofErr w:type="spellEnd"/>
      <w:r w:rsidR="00F22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Башкортостан»:</w:t>
      </w:r>
    </w:p>
    <w:p w:rsidR="00CE3ECB" w:rsidRDefault="00CE3ECB" w:rsidP="00CE3E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5, именуемом «Особенности передачи муниципального имущества в безвозмездное пользование», пункт 5.1. изложить в следующей редакции: «Муниципальное имущество передается в безвозмездное пользование в соответствии с разделом 3 настоящего Порядка государственным и муниципальным учреждениям</w:t>
      </w:r>
      <w:r w:rsidRPr="00B37DF0">
        <w:rPr>
          <w:sz w:val="28"/>
          <w:szCs w:val="28"/>
        </w:rPr>
        <w:t xml:space="preserve"> и предприятиям</w:t>
      </w:r>
      <w:r>
        <w:rPr>
          <w:sz w:val="28"/>
          <w:szCs w:val="28"/>
        </w:rPr>
        <w:t>, оказывающим социальные услуги населению, а также услуги связи, услуги в сфере здравоохранения, культуры, образования</w:t>
      </w:r>
      <w:proofErr w:type="gramStart"/>
      <w:r>
        <w:rPr>
          <w:sz w:val="28"/>
          <w:szCs w:val="28"/>
        </w:rPr>
        <w:t>.</w:t>
      </w:r>
      <w:r w:rsidRPr="00B37DF0">
        <w:rPr>
          <w:sz w:val="28"/>
          <w:szCs w:val="28"/>
        </w:rPr>
        <w:t>».</w:t>
      </w:r>
      <w:proofErr w:type="gramEnd"/>
    </w:p>
    <w:p w:rsidR="00CE3ECB" w:rsidRPr="006C0346" w:rsidRDefault="00CE3ECB" w:rsidP="00CE3ECB">
      <w:pPr>
        <w:ind w:firstLine="709"/>
        <w:jc w:val="both"/>
        <w:rPr>
          <w:sz w:val="28"/>
          <w:szCs w:val="28"/>
        </w:rPr>
      </w:pPr>
      <w:r w:rsidRPr="006C0346">
        <w:rPr>
          <w:sz w:val="28"/>
          <w:szCs w:val="28"/>
        </w:rPr>
        <w:t xml:space="preserve">2. </w:t>
      </w:r>
      <w:proofErr w:type="gramStart"/>
      <w:r w:rsidRPr="006C0346">
        <w:rPr>
          <w:sz w:val="28"/>
          <w:szCs w:val="28"/>
        </w:rPr>
        <w:t>Контроль за</w:t>
      </w:r>
      <w:proofErr w:type="gramEnd"/>
      <w:r w:rsidRPr="006C0346">
        <w:rPr>
          <w:sz w:val="28"/>
          <w:szCs w:val="28"/>
        </w:rPr>
        <w:t xml:space="preserve"> исполнением настоящего решения оставляю за собой.</w:t>
      </w:r>
    </w:p>
    <w:p w:rsidR="00CE3ECB" w:rsidRPr="00E643E4" w:rsidRDefault="00CE3ECB" w:rsidP="00CE3ECB">
      <w:pPr>
        <w:ind w:firstLine="720"/>
        <w:jc w:val="both"/>
        <w:rPr>
          <w:szCs w:val="28"/>
        </w:rPr>
      </w:pPr>
      <w:r w:rsidRPr="006C0346">
        <w:rPr>
          <w:sz w:val="28"/>
          <w:szCs w:val="28"/>
        </w:rPr>
        <w:t xml:space="preserve">3. </w:t>
      </w:r>
      <w:r w:rsidRPr="00D5430D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</w:t>
      </w:r>
      <w:r w:rsidRPr="00BB035A">
        <w:rPr>
          <w:sz w:val="28"/>
          <w:szCs w:val="28"/>
        </w:rPr>
        <w:t>(раздел «Поселения муниципального района»).</w:t>
      </w:r>
    </w:p>
    <w:p w:rsidR="00CE3ECB" w:rsidRPr="006C0346" w:rsidRDefault="00CE3ECB" w:rsidP="00CE3ECB">
      <w:pPr>
        <w:ind w:firstLine="709"/>
        <w:jc w:val="both"/>
        <w:rPr>
          <w:sz w:val="28"/>
          <w:szCs w:val="28"/>
        </w:rPr>
      </w:pPr>
      <w:r w:rsidRPr="006C0346">
        <w:rPr>
          <w:sz w:val="28"/>
          <w:szCs w:val="28"/>
        </w:rPr>
        <w:t>4. Настоящее решение вступает в силу со дня обнародования.</w:t>
      </w:r>
    </w:p>
    <w:p w:rsidR="00CE3ECB" w:rsidRPr="006C0346" w:rsidRDefault="00CE3ECB" w:rsidP="00CE3ECB">
      <w:pPr>
        <w:ind w:firstLine="709"/>
        <w:jc w:val="both"/>
        <w:rPr>
          <w:sz w:val="28"/>
          <w:szCs w:val="28"/>
        </w:rPr>
      </w:pPr>
    </w:p>
    <w:p w:rsidR="00CE3ECB" w:rsidRPr="006C0346" w:rsidRDefault="00F22837" w:rsidP="00F2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CE3ECB" w:rsidRPr="006C034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CF518B" w:rsidRDefault="00CF518B"/>
    <w:sectPr w:rsidR="00CF518B" w:rsidSect="006C03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C6"/>
    <w:rsid w:val="00CE3ECB"/>
    <w:rsid w:val="00CF518B"/>
    <w:rsid w:val="00F22837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2017-04-04T09:43:00Z</cp:lastPrinted>
  <dcterms:created xsi:type="dcterms:W3CDTF">2017-03-31T11:16:00Z</dcterms:created>
  <dcterms:modified xsi:type="dcterms:W3CDTF">2017-04-04T09:43:00Z</dcterms:modified>
</cp:coreProperties>
</file>